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FDA" w:rsidRDefault="00772FDA" w:rsidP="00772FDA">
      <w:pPr>
        <w:autoSpaceDE w:val="0"/>
        <w:autoSpaceDN w:val="0"/>
        <w:spacing w:after="120"/>
        <w:ind w:right="12"/>
        <w:jc w:val="both"/>
        <w:rPr>
          <w:rFonts w:ascii="Arial" w:eastAsia="Calibri" w:hAnsi="Arial" w:cs="Arial"/>
          <w:i/>
          <w:color w:val="000000"/>
          <w:sz w:val="20"/>
          <w:szCs w:val="20"/>
          <w:lang w:val="cs-CZ"/>
        </w:rPr>
      </w:pPr>
    </w:p>
    <w:p w:rsidR="00181C14" w:rsidRPr="000B43E6" w:rsidRDefault="00E84975" w:rsidP="00C07657">
      <w:pPr>
        <w:spacing w:before="480" w:after="480" w:line="276" w:lineRule="auto"/>
        <w:jc w:val="center"/>
        <w:rPr>
          <w:rFonts w:ascii="Arial" w:hAnsi="Arial" w:cs="Arial"/>
          <w:b/>
          <w:caps/>
          <w:sz w:val="28"/>
          <w:szCs w:val="28"/>
        </w:rPr>
      </w:pPr>
      <w:r w:rsidRPr="000B43E6">
        <w:rPr>
          <w:rFonts w:ascii="Arial" w:hAnsi="Arial" w:cs="Arial"/>
          <w:b/>
          <w:caps/>
          <w:sz w:val="28"/>
          <w:szCs w:val="28"/>
        </w:rPr>
        <w:t xml:space="preserve">specyfikacja </w:t>
      </w:r>
      <w:r w:rsidR="00181C14" w:rsidRPr="000B43E6">
        <w:rPr>
          <w:rFonts w:ascii="Arial" w:hAnsi="Arial" w:cs="Arial"/>
          <w:b/>
          <w:caps/>
          <w:sz w:val="28"/>
          <w:szCs w:val="28"/>
        </w:rPr>
        <w:t>warunków zamówienia</w:t>
      </w:r>
    </w:p>
    <w:p w:rsidR="00181C14" w:rsidRPr="000B43E6" w:rsidRDefault="00D32541" w:rsidP="00C07657">
      <w:pPr>
        <w:spacing w:before="40" w:line="276" w:lineRule="auto"/>
        <w:jc w:val="center"/>
        <w:rPr>
          <w:rFonts w:ascii="Arial" w:hAnsi="Arial" w:cs="Arial"/>
          <w:b/>
          <w:caps/>
        </w:rPr>
      </w:pPr>
      <w:r w:rsidRPr="000B43E6">
        <w:rPr>
          <w:rFonts w:ascii="Arial" w:hAnsi="Arial" w:cs="Arial"/>
          <w:b/>
          <w:caps/>
        </w:rPr>
        <w:t>zAMAWIAJĄCY:</w:t>
      </w:r>
    </w:p>
    <w:p w:rsidR="003E5659" w:rsidRPr="000B43E6" w:rsidRDefault="00E47023" w:rsidP="00C07657">
      <w:pPr>
        <w:spacing w:before="40" w:line="276" w:lineRule="auto"/>
        <w:jc w:val="center"/>
        <w:rPr>
          <w:rFonts w:ascii="Arial" w:hAnsi="Arial" w:cs="Arial"/>
          <w:b/>
          <w:caps/>
        </w:rPr>
      </w:pPr>
      <w:r w:rsidRPr="00FE09AA">
        <w:rPr>
          <w:noProof/>
        </w:rPr>
        <w:drawing>
          <wp:inline distT="0" distB="0" distL="0" distR="0" wp14:anchorId="5BBD5840" wp14:editId="09EF77B4">
            <wp:extent cx="1362075" cy="1719525"/>
            <wp:effectExtent l="0" t="0" r="0" b="0"/>
            <wp:docPr id="1" name="Obraz 1" descr="I:\Janusz Orłowski\Modernizacja oświetlenia\logo miasto 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Janusz Orłowski\Modernizacja oświetlenia\logo miasto 3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0516" cy="1730182"/>
                    </a:xfrm>
                    <a:prstGeom prst="rect">
                      <a:avLst/>
                    </a:prstGeom>
                    <a:noFill/>
                    <a:ln>
                      <a:noFill/>
                    </a:ln>
                  </pic:spPr>
                </pic:pic>
              </a:graphicData>
            </a:graphic>
          </wp:inline>
        </w:drawing>
      </w:r>
    </w:p>
    <w:p w:rsidR="00181C14" w:rsidRPr="000B43E6" w:rsidRDefault="003E5659" w:rsidP="00C07657">
      <w:pPr>
        <w:spacing w:before="240" w:after="240" w:line="276" w:lineRule="auto"/>
        <w:jc w:val="center"/>
        <w:rPr>
          <w:rFonts w:ascii="Arial" w:hAnsi="Arial" w:cs="Arial"/>
          <w:b/>
          <w:caps/>
          <w:sz w:val="20"/>
          <w:szCs w:val="20"/>
        </w:rPr>
      </w:pPr>
      <w:r w:rsidRPr="006B3E9A">
        <w:rPr>
          <w:rFonts w:ascii="Arial" w:hAnsi="Arial" w:cs="Arial"/>
          <w:b/>
          <w:caps/>
        </w:rPr>
        <w:t>MIASTO</w:t>
      </w:r>
      <w:r w:rsidRPr="000B43E6">
        <w:rPr>
          <w:rFonts w:ascii="Arial" w:hAnsi="Arial" w:cs="Arial"/>
          <w:b/>
          <w:caps/>
        </w:rPr>
        <w:t xml:space="preserve"> LEŻAJSK</w:t>
      </w:r>
    </w:p>
    <w:p w:rsidR="00BF5B75" w:rsidRDefault="00BF5B75" w:rsidP="00C07657">
      <w:pPr>
        <w:spacing w:line="276" w:lineRule="auto"/>
        <w:jc w:val="center"/>
        <w:rPr>
          <w:rFonts w:ascii="Arial" w:hAnsi="Arial" w:cs="Arial"/>
          <w:sz w:val="20"/>
          <w:szCs w:val="20"/>
        </w:rPr>
      </w:pPr>
      <w:r w:rsidRPr="000B43E6">
        <w:rPr>
          <w:rFonts w:ascii="Arial" w:hAnsi="Arial" w:cs="Arial"/>
          <w:sz w:val="20"/>
          <w:szCs w:val="20"/>
        </w:rPr>
        <w:t xml:space="preserve">Zaprasza do złożenia oferty w postępowaniu o udzielenie zamówienia publicznego prowadzonego w trybie </w:t>
      </w:r>
      <w:r w:rsidR="006204E8" w:rsidRPr="000B43E6">
        <w:rPr>
          <w:rFonts w:ascii="Arial" w:hAnsi="Arial" w:cs="Arial"/>
          <w:sz w:val="20"/>
          <w:szCs w:val="20"/>
        </w:rPr>
        <w:t xml:space="preserve">podstawowym bez </w:t>
      </w:r>
      <w:r w:rsidR="003E5659" w:rsidRPr="000B43E6">
        <w:rPr>
          <w:rFonts w:ascii="Arial" w:hAnsi="Arial" w:cs="Arial"/>
          <w:sz w:val="20"/>
          <w:szCs w:val="20"/>
        </w:rPr>
        <w:t xml:space="preserve">przeprowadzenia </w:t>
      </w:r>
      <w:r w:rsidR="006204E8" w:rsidRPr="000B43E6">
        <w:rPr>
          <w:rFonts w:ascii="Arial" w:hAnsi="Arial" w:cs="Arial"/>
          <w:sz w:val="20"/>
          <w:szCs w:val="20"/>
        </w:rPr>
        <w:t xml:space="preserve">negocjacji </w:t>
      </w:r>
      <w:r w:rsidRPr="000B43E6">
        <w:rPr>
          <w:rFonts w:ascii="Arial" w:hAnsi="Arial" w:cs="Arial"/>
          <w:sz w:val="20"/>
          <w:szCs w:val="20"/>
        </w:rPr>
        <w:t xml:space="preserve">o wartości </w:t>
      </w:r>
      <w:r w:rsidR="006204E8" w:rsidRPr="000B43E6">
        <w:rPr>
          <w:rFonts w:ascii="Arial" w:hAnsi="Arial" w:cs="Arial"/>
          <w:sz w:val="20"/>
          <w:szCs w:val="20"/>
        </w:rPr>
        <w:t xml:space="preserve">zamówienia nie przekraczającej progów </w:t>
      </w:r>
      <w:r w:rsidR="00FC3E84" w:rsidRPr="000B43E6">
        <w:rPr>
          <w:rFonts w:ascii="Arial" w:hAnsi="Arial" w:cs="Arial"/>
          <w:sz w:val="20"/>
          <w:szCs w:val="20"/>
        </w:rPr>
        <w:t>unijnych</w:t>
      </w:r>
      <w:r w:rsidR="003528D4" w:rsidRPr="000B43E6">
        <w:rPr>
          <w:rFonts w:ascii="Arial" w:hAnsi="Arial" w:cs="Arial"/>
          <w:sz w:val="20"/>
          <w:szCs w:val="20"/>
        </w:rPr>
        <w:t xml:space="preserve"> </w:t>
      </w:r>
      <w:r w:rsidR="00C92942" w:rsidRPr="000B43E6">
        <w:rPr>
          <w:rFonts w:ascii="Arial" w:hAnsi="Arial" w:cs="Arial"/>
          <w:sz w:val="20"/>
          <w:szCs w:val="20"/>
        </w:rPr>
        <w:t>na</w:t>
      </w:r>
      <w:r w:rsidR="003E5659" w:rsidRPr="000B43E6">
        <w:rPr>
          <w:rFonts w:ascii="Arial" w:hAnsi="Arial" w:cs="Arial"/>
          <w:caps/>
          <w:sz w:val="20"/>
          <w:szCs w:val="20"/>
        </w:rPr>
        <w:t xml:space="preserve"> </w:t>
      </w:r>
      <w:r w:rsidR="003E5659" w:rsidRPr="000B43E6">
        <w:rPr>
          <w:rFonts w:ascii="Arial" w:hAnsi="Arial" w:cs="Arial"/>
          <w:color w:val="000000"/>
          <w:sz w:val="20"/>
          <w:szCs w:val="20"/>
        </w:rPr>
        <w:t>zadanie</w:t>
      </w:r>
      <w:r w:rsidR="003E5659" w:rsidRPr="000B43E6">
        <w:rPr>
          <w:rFonts w:ascii="Arial" w:hAnsi="Arial" w:cs="Arial"/>
          <w:caps/>
          <w:sz w:val="20"/>
          <w:szCs w:val="20"/>
        </w:rPr>
        <w:t xml:space="preserve"> </w:t>
      </w:r>
      <w:r w:rsidR="00570717" w:rsidRPr="000B43E6">
        <w:rPr>
          <w:rFonts w:ascii="Arial" w:hAnsi="Arial" w:cs="Arial"/>
          <w:sz w:val="20"/>
          <w:szCs w:val="20"/>
        </w:rPr>
        <w:t>pn.</w:t>
      </w:r>
    </w:p>
    <w:p w:rsidR="002357A8" w:rsidRPr="00BB3EFB" w:rsidRDefault="002357A8" w:rsidP="00C07657">
      <w:pPr>
        <w:spacing w:line="276" w:lineRule="auto"/>
        <w:jc w:val="center"/>
        <w:rPr>
          <w:rFonts w:ascii="Arial" w:hAnsi="Arial" w:cs="Arial"/>
          <w:caps/>
          <w:sz w:val="20"/>
          <w:szCs w:val="20"/>
        </w:rPr>
      </w:pPr>
    </w:p>
    <w:p w:rsidR="00A603DD" w:rsidRDefault="00A603DD" w:rsidP="00A603DD">
      <w:pPr>
        <w:autoSpaceDE w:val="0"/>
        <w:autoSpaceDN w:val="0"/>
        <w:adjustRightInd w:val="0"/>
        <w:spacing w:line="276" w:lineRule="auto"/>
        <w:jc w:val="center"/>
        <w:rPr>
          <w:b/>
          <w:sz w:val="28"/>
          <w:szCs w:val="28"/>
        </w:rPr>
      </w:pPr>
    </w:p>
    <w:p w:rsidR="00A603DD" w:rsidRPr="00BB0E72" w:rsidRDefault="00A603DD" w:rsidP="00A603DD">
      <w:pPr>
        <w:autoSpaceDE w:val="0"/>
        <w:autoSpaceDN w:val="0"/>
        <w:adjustRightInd w:val="0"/>
        <w:spacing w:line="276" w:lineRule="auto"/>
        <w:jc w:val="center"/>
        <w:rPr>
          <w:rFonts w:ascii="Arial" w:hAnsi="Arial" w:cs="Arial"/>
          <w:b/>
          <w:color w:val="000000"/>
          <w:sz w:val="28"/>
          <w:szCs w:val="28"/>
        </w:rPr>
      </w:pPr>
      <w:r>
        <w:rPr>
          <w:b/>
          <w:sz w:val="28"/>
          <w:szCs w:val="28"/>
        </w:rPr>
        <w:t>„</w:t>
      </w:r>
      <w:r w:rsidRPr="00BB0E72">
        <w:rPr>
          <w:b/>
          <w:sz w:val="28"/>
          <w:szCs w:val="28"/>
        </w:rPr>
        <w:t xml:space="preserve">Utrzymanie </w:t>
      </w:r>
      <w:r w:rsidR="00D67140">
        <w:rPr>
          <w:b/>
          <w:sz w:val="28"/>
          <w:szCs w:val="28"/>
        </w:rPr>
        <w:t>terenów zieleni miejskiej w 2026</w:t>
      </w:r>
      <w:r w:rsidRPr="00BB0E72">
        <w:rPr>
          <w:b/>
          <w:sz w:val="28"/>
          <w:szCs w:val="28"/>
        </w:rPr>
        <w:t xml:space="preserve"> roku w Leżajsku</w:t>
      </w:r>
      <w:r>
        <w:rPr>
          <w:b/>
          <w:sz w:val="28"/>
          <w:szCs w:val="28"/>
        </w:rPr>
        <w:t>”</w:t>
      </w:r>
    </w:p>
    <w:p w:rsidR="001B155A" w:rsidRDefault="001B155A" w:rsidP="00062C35">
      <w:pPr>
        <w:tabs>
          <w:tab w:val="center" w:pos="4536"/>
          <w:tab w:val="left" w:pos="6945"/>
        </w:tabs>
        <w:spacing w:before="600" w:after="600" w:line="276" w:lineRule="auto"/>
        <w:jc w:val="center"/>
        <w:rPr>
          <w:rFonts w:ascii="Arial" w:hAnsi="Arial" w:cs="Arial"/>
          <w:b/>
        </w:rPr>
      </w:pPr>
    </w:p>
    <w:p w:rsidR="000869E1" w:rsidRDefault="000869E1" w:rsidP="00062C35">
      <w:pPr>
        <w:tabs>
          <w:tab w:val="center" w:pos="4536"/>
          <w:tab w:val="left" w:pos="6945"/>
        </w:tabs>
        <w:spacing w:before="600" w:after="600" w:line="276" w:lineRule="auto"/>
        <w:jc w:val="center"/>
        <w:rPr>
          <w:rFonts w:ascii="Arial" w:hAnsi="Arial" w:cs="Arial"/>
          <w:b/>
        </w:rPr>
      </w:pPr>
    </w:p>
    <w:p w:rsidR="000D24FA" w:rsidRPr="000D24FA" w:rsidRDefault="009F16FE" w:rsidP="00062C35">
      <w:pPr>
        <w:tabs>
          <w:tab w:val="center" w:pos="4536"/>
          <w:tab w:val="left" w:pos="6945"/>
        </w:tabs>
        <w:spacing w:before="600" w:after="600" w:line="276" w:lineRule="auto"/>
        <w:jc w:val="center"/>
        <w:rPr>
          <w:rFonts w:ascii="Arial" w:hAnsi="Arial" w:cs="Arial"/>
          <w:b/>
        </w:rPr>
      </w:pPr>
      <w:r w:rsidRPr="00ED74F0">
        <w:rPr>
          <w:rFonts w:ascii="Arial" w:hAnsi="Arial" w:cs="Arial"/>
          <w:b/>
        </w:rPr>
        <w:t>Numer</w:t>
      </w:r>
      <w:r w:rsidR="003E5659" w:rsidRPr="00ED74F0">
        <w:rPr>
          <w:rFonts w:ascii="Arial" w:hAnsi="Arial" w:cs="Arial"/>
          <w:b/>
        </w:rPr>
        <w:t xml:space="preserve"> postępowania</w:t>
      </w:r>
      <w:r w:rsidRPr="00ED74F0">
        <w:rPr>
          <w:rFonts w:ascii="Arial" w:hAnsi="Arial" w:cs="Arial"/>
          <w:b/>
        </w:rPr>
        <w:t>:</w:t>
      </w:r>
      <w:r w:rsidR="00465FE0" w:rsidRPr="00ED74F0">
        <w:rPr>
          <w:rFonts w:ascii="Arial" w:hAnsi="Arial" w:cs="Arial"/>
          <w:b/>
        </w:rPr>
        <w:t xml:space="preserve"> </w:t>
      </w:r>
      <w:r w:rsidR="00D20FC2">
        <w:rPr>
          <w:rFonts w:ascii="Arial" w:hAnsi="Arial" w:cs="Arial"/>
          <w:b/>
        </w:rPr>
        <w:t>IM.271.1.14</w:t>
      </w:r>
      <w:r w:rsidR="00ED74F0" w:rsidRPr="00ED74F0">
        <w:rPr>
          <w:rFonts w:ascii="Arial" w:hAnsi="Arial" w:cs="Arial"/>
          <w:b/>
        </w:rPr>
        <w:t>.2025</w:t>
      </w:r>
    </w:p>
    <w:p w:rsidR="009F16FE" w:rsidRDefault="00472911" w:rsidP="009F16FE">
      <w:pPr>
        <w:tabs>
          <w:tab w:val="center" w:pos="4536"/>
          <w:tab w:val="left" w:pos="6945"/>
        </w:tabs>
        <w:spacing w:before="600" w:after="600" w:line="276" w:lineRule="auto"/>
        <w:jc w:val="center"/>
        <w:rPr>
          <w:rFonts w:ascii="Arial" w:hAnsi="Arial" w:cs="Arial"/>
          <w:sz w:val="20"/>
          <w:szCs w:val="20"/>
        </w:rPr>
      </w:pPr>
      <w:r w:rsidRPr="00D4233D">
        <w:rPr>
          <w:rFonts w:ascii="Arial" w:hAnsi="Arial" w:cs="Arial"/>
          <w:b/>
          <w:sz w:val="20"/>
          <w:szCs w:val="20"/>
        </w:rPr>
        <w:t xml:space="preserve">Leżajsk, dnia </w:t>
      </w:r>
      <w:r w:rsidR="00D20FC2">
        <w:rPr>
          <w:rFonts w:ascii="Arial" w:hAnsi="Arial" w:cs="Arial"/>
          <w:b/>
          <w:caps/>
          <w:sz w:val="20"/>
          <w:szCs w:val="20"/>
        </w:rPr>
        <w:t>17</w:t>
      </w:r>
      <w:r w:rsidR="00ED74F0">
        <w:rPr>
          <w:rFonts w:ascii="Arial" w:hAnsi="Arial" w:cs="Arial"/>
          <w:b/>
          <w:caps/>
          <w:sz w:val="20"/>
          <w:szCs w:val="20"/>
        </w:rPr>
        <w:t>.12</w:t>
      </w:r>
      <w:r w:rsidRPr="00D4233D">
        <w:rPr>
          <w:rFonts w:ascii="Arial" w:hAnsi="Arial" w:cs="Arial"/>
          <w:b/>
          <w:caps/>
          <w:sz w:val="20"/>
          <w:szCs w:val="20"/>
        </w:rPr>
        <w:t>.</w:t>
      </w:r>
      <w:r w:rsidR="00060E1E" w:rsidRPr="00D4233D">
        <w:rPr>
          <w:rFonts w:ascii="Arial" w:hAnsi="Arial" w:cs="Arial"/>
          <w:b/>
          <w:caps/>
          <w:sz w:val="20"/>
          <w:szCs w:val="20"/>
        </w:rPr>
        <w:t>20</w:t>
      </w:r>
      <w:r w:rsidR="00291C20" w:rsidRPr="00D4233D">
        <w:rPr>
          <w:rFonts w:ascii="Arial" w:hAnsi="Arial" w:cs="Arial"/>
          <w:b/>
          <w:caps/>
          <w:sz w:val="20"/>
          <w:szCs w:val="20"/>
        </w:rPr>
        <w:t>2</w:t>
      </w:r>
      <w:r w:rsidR="00D67140">
        <w:rPr>
          <w:rFonts w:ascii="Arial" w:hAnsi="Arial" w:cs="Arial"/>
          <w:b/>
          <w:caps/>
          <w:sz w:val="20"/>
          <w:szCs w:val="20"/>
        </w:rPr>
        <w:t>5</w:t>
      </w:r>
      <w:r w:rsidR="009F16FE" w:rsidRPr="00D4233D">
        <w:rPr>
          <w:rFonts w:ascii="Arial" w:hAnsi="Arial" w:cs="Arial"/>
          <w:b/>
          <w:caps/>
          <w:sz w:val="20"/>
          <w:szCs w:val="20"/>
        </w:rPr>
        <w:t xml:space="preserve"> </w:t>
      </w:r>
      <w:r w:rsidR="009F16FE" w:rsidRPr="00D4233D">
        <w:rPr>
          <w:rFonts w:ascii="Arial" w:hAnsi="Arial" w:cs="Arial"/>
          <w:sz w:val="20"/>
          <w:szCs w:val="20"/>
        </w:rPr>
        <w:t>r</w:t>
      </w:r>
    </w:p>
    <w:p w:rsidR="001B155A" w:rsidRDefault="001B155A" w:rsidP="009F16FE">
      <w:pPr>
        <w:tabs>
          <w:tab w:val="center" w:pos="4536"/>
          <w:tab w:val="left" w:pos="6945"/>
        </w:tabs>
        <w:spacing w:before="600" w:after="600" w:line="276" w:lineRule="auto"/>
        <w:jc w:val="center"/>
        <w:rPr>
          <w:rFonts w:ascii="Arial" w:hAnsi="Arial" w:cs="Arial"/>
          <w:sz w:val="20"/>
          <w:szCs w:val="20"/>
        </w:rPr>
      </w:pPr>
    </w:p>
    <w:p w:rsidR="00A603DD" w:rsidRDefault="00A603DD" w:rsidP="009F16FE">
      <w:pPr>
        <w:tabs>
          <w:tab w:val="center" w:pos="4536"/>
          <w:tab w:val="left" w:pos="6945"/>
        </w:tabs>
        <w:spacing w:before="600" w:after="600" w:line="276" w:lineRule="auto"/>
        <w:jc w:val="center"/>
        <w:rPr>
          <w:rFonts w:ascii="Arial" w:hAnsi="Arial" w:cs="Arial"/>
          <w:sz w:val="20"/>
          <w:szCs w:val="20"/>
        </w:rPr>
      </w:pPr>
    </w:p>
    <w:p w:rsidR="001B155A" w:rsidRDefault="001B155A" w:rsidP="009F16FE">
      <w:pPr>
        <w:tabs>
          <w:tab w:val="center" w:pos="4536"/>
          <w:tab w:val="left" w:pos="6945"/>
        </w:tabs>
        <w:spacing w:before="600" w:after="600" w:line="276" w:lineRule="auto"/>
        <w:jc w:val="center"/>
        <w:rPr>
          <w:rFonts w:ascii="Arial" w:hAnsi="Arial" w:cs="Arial"/>
          <w:sz w:val="20"/>
          <w:szCs w:val="20"/>
        </w:rPr>
      </w:pPr>
    </w:p>
    <w:p w:rsidR="00BD11A4" w:rsidRPr="000B43E6" w:rsidRDefault="00C54A96" w:rsidP="00B16115">
      <w:pPr>
        <w:pStyle w:val="pkt"/>
        <w:numPr>
          <w:ilvl w:val="0"/>
          <w:numId w:val="15"/>
        </w:numPr>
        <w:pBdr>
          <w:bottom w:val="double" w:sz="4" w:space="6" w:color="auto"/>
        </w:pBdr>
        <w:shd w:val="clear" w:color="auto" w:fill="DAEEF3"/>
        <w:spacing w:before="360" w:after="40" w:line="276" w:lineRule="auto"/>
        <w:ind w:left="284" w:hanging="284"/>
        <w:rPr>
          <w:rFonts w:ascii="Arial" w:hAnsi="Arial" w:cs="Arial"/>
          <w:sz w:val="20"/>
        </w:rPr>
      </w:pPr>
      <w:r w:rsidRPr="000B43E6">
        <w:rPr>
          <w:rFonts w:ascii="Arial" w:hAnsi="Arial" w:cs="Arial"/>
          <w:b/>
          <w:bCs/>
          <w:kern w:val="32"/>
          <w:sz w:val="20"/>
        </w:rPr>
        <w:lastRenderedPageBreak/>
        <w:tab/>
      </w:r>
      <w:r w:rsidR="00927FE7" w:rsidRPr="000B43E6">
        <w:rPr>
          <w:rFonts w:ascii="Arial" w:hAnsi="Arial" w:cs="Arial"/>
          <w:b/>
          <w:bCs/>
          <w:kern w:val="32"/>
          <w:sz w:val="20"/>
        </w:rPr>
        <w:t>NAZWA ORAZ ADRES ZAMAWIAJĄCEGO</w:t>
      </w:r>
    </w:p>
    <w:p w:rsidR="006204E8" w:rsidRPr="000B43E6" w:rsidRDefault="006204E8" w:rsidP="00C07657">
      <w:pPr>
        <w:tabs>
          <w:tab w:val="left" w:pos="540"/>
        </w:tabs>
        <w:spacing w:line="276" w:lineRule="auto"/>
        <w:ind w:left="284"/>
        <w:jc w:val="both"/>
        <w:rPr>
          <w:rFonts w:ascii="Arial" w:hAnsi="Arial" w:cs="Arial"/>
          <w:sz w:val="20"/>
          <w:szCs w:val="20"/>
        </w:rPr>
      </w:pPr>
    </w:p>
    <w:p w:rsidR="00A5133C" w:rsidRPr="000B43E6" w:rsidRDefault="00A5133C" w:rsidP="00A5133C">
      <w:pPr>
        <w:spacing w:line="276" w:lineRule="auto"/>
        <w:rPr>
          <w:rFonts w:ascii="Arial" w:hAnsi="Arial" w:cs="Arial"/>
          <w:b/>
          <w:sz w:val="20"/>
          <w:szCs w:val="20"/>
        </w:rPr>
      </w:pPr>
      <w:r w:rsidRPr="00E315A1">
        <w:rPr>
          <w:rFonts w:ascii="Arial" w:hAnsi="Arial" w:cs="Arial"/>
          <w:b/>
          <w:sz w:val="20"/>
          <w:szCs w:val="20"/>
        </w:rPr>
        <w:t>Miasto Leżajsk</w:t>
      </w:r>
    </w:p>
    <w:p w:rsidR="00A5133C" w:rsidRPr="000B43E6" w:rsidRDefault="00A5133C" w:rsidP="00A5133C">
      <w:pPr>
        <w:spacing w:line="276" w:lineRule="auto"/>
        <w:rPr>
          <w:rFonts w:ascii="Arial" w:hAnsi="Arial" w:cs="Arial"/>
          <w:sz w:val="20"/>
          <w:szCs w:val="20"/>
        </w:rPr>
      </w:pPr>
      <w:r w:rsidRPr="000B43E6">
        <w:rPr>
          <w:rFonts w:ascii="Arial" w:hAnsi="Arial" w:cs="Arial"/>
          <w:sz w:val="20"/>
          <w:szCs w:val="20"/>
        </w:rPr>
        <w:t xml:space="preserve">Adres: </w:t>
      </w:r>
      <w:r w:rsidRPr="000B43E6">
        <w:rPr>
          <w:rFonts w:ascii="Arial" w:hAnsi="Arial" w:cs="Arial"/>
          <w:b/>
          <w:sz w:val="20"/>
          <w:szCs w:val="20"/>
        </w:rPr>
        <w:t>ul. Rynek 1</w:t>
      </w:r>
      <w:r w:rsidRPr="000B43E6">
        <w:rPr>
          <w:rFonts w:ascii="Arial" w:hAnsi="Arial" w:cs="Arial"/>
          <w:sz w:val="20"/>
          <w:szCs w:val="20"/>
        </w:rPr>
        <w:t xml:space="preserve">, </w:t>
      </w:r>
      <w:r w:rsidRPr="000B43E6">
        <w:rPr>
          <w:rFonts w:ascii="Arial" w:hAnsi="Arial" w:cs="Arial"/>
          <w:b/>
          <w:sz w:val="20"/>
          <w:szCs w:val="20"/>
        </w:rPr>
        <w:t>37- 300 Leżajsk, podkarpackie</w:t>
      </w:r>
    </w:p>
    <w:p w:rsidR="00A5133C" w:rsidRPr="000B43E6" w:rsidRDefault="00A5133C" w:rsidP="00A5133C">
      <w:pPr>
        <w:spacing w:line="276" w:lineRule="auto"/>
        <w:rPr>
          <w:rFonts w:ascii="Arial" w:hAnsi="Arial" w:cs="Arial"/>
          <w:b/>
          <w:sz w:val="20"/>
          <w:szCs w:val="20"/>
        </w:rPr>
      </w:pPr>
      <w:r w:rsidRPr="000B43E6">
        <w:rPr>
          <w:rFonts w:ascii="Arial" w:hAnsi="Arial" w:cs="Arial"/>
          <w:sz w:val="20"/>
          <w:szCs w:val="20"/>
        </w:rPr>
        <w:t xml:space="preserve">Tel. </w:t>
      </w:r>
      <w:r w:rsidRPr="000B43E6">
        <w:rPr>
          <w:rFonts w:ascii="Arial" w:hAnsi="Arial" w:cs="Arial"/>
          <w:b/>
          <w:sz w:val="20"/>
          <w:szCs w:val="20"/>
        </w:rPr>
        <w:t>17 24 27 333</w:t>
      </w:r>
    </w:p>
    <w:p w:rsidR="00A5133C" w:rsidRDefault="00A5133C" w:rsidP="00A5133C">
      <w:pPr>
        <w:spacing w:line="276" w:lineRule="auto"/>
        <w:rPr>
          <w:rFonts w:ascii="Arial" w:hAnsi="Arial" w:cs="Arial"/>
          <w:b/>
          <w:sz w:val="20"/>
          <w:szCs w:val="20"/>
        </w:rPr>
      </w:pPr>
      <w:r w:rsidRPr="000B43E6">
        <w:rPr>
          <w:rFonts w:ascii="Arial" w:hAnsi="Arial" w:cs="Arial"/>
          <w:sz w:val="20"/>
          <w:szCs w:val="20"/>
        </w:rPr>
        <w:t xml:space="preserve">NIP: </w:t>
      </w:r>
      <w:r w:rsidRPr="000B43E6">
        <w:rPr>
          <w:rFonts w:ascii="Arial" w:hAnsi="Arial" w:cs="Arial"/>
          <w:b/>
          <w:sz w:val="20"/>
          <w:szCs w:val="20"/>
        </w:rPr>
        <w:t>816 16 73 010</w:t>
      </w:r>
      <w:r w:rsidRPr="000B43E6">
        <w:rPr>
          <w:rFonts w:ascii="Arial" w:hAnsi="Arial" w:cs="Arial"/>
          <w:sz w:val="20"/>
          <w:szCs w:val="20"/>
        </w:rPr>
        <w:t xml:space="preserve"> REGON: </w:t>
      </w:r>
      <w:r w:rsidRPr="000B43E6">
        <w:rPr>
          <w:rFonts w:ascii="Arial" w:hAnsi="Arial" w:cs="Arial"/>
          <w:b/>
          <w:sz w:val="20"/>
          <w:szCs w:val="20"/>
        </w:rPr>
        <w:t>690581703</w:t>
      </w:r>
    </w:p>
    <w:p w:rsidR="00F4678A" w:rsidRPr="000B43E6" w:rsidRDefault="00F4678A" w:rsidP="00F4678A">
      <w:pPr>
        <w:tabs>
          <w:tab w:val="left" w:pos="540"/>
        </w:tabs>
        <w:spacing w:line="276" w:lineRule="auto"/>
        <w:jc w:val="both"/>
        <w:rPr>
          <w:rFonts w:ascii="Arial" w:hAnsi="Arial" w:cs="Arial"/>
          <w:b/>
          <w:color w:val="548DD4" w:themeColor="text2" w:themeTint="99"/>
          <w:sz w:val="20"/>
          <w:szCs w:val="20"/>
          <w:u w:val="single"/>
        </w:rPr>
      </w:pPr>
      <w:r w:rsidRPr="000B43E6">
        <w:rPr>
          <w:rFonts w:ascii="Arial" w:hAnsi="Arial" w:cs="Arial"/>
          <w:sz w:val="20"/>
          <w:szCs w:val="20"/>
        </w:rPr>
        <w:t xml:space="preserve">Adres poczty elektronicznej: </w:t>
      </w:r>
      <w:r w:rsidRPr="000B43E6">
        <w:rPr>
          <w:rFonts w:ascii="Arial" w:hAnsi="Arial" w:cs="Arial"/>
          <w:color w:val="548DD4" w:themeColor="text2" w:themeTint="99"/>
          <w:sz w:val="20"/>
          <w:szCs w:val="20"/>
        </w:rPr>
        <w:t>przetargi@miastolezajsk.pl</w:t>
      </w:r>
    </w:p>
    <w:p w:rsidR="007656B3" w:rsidRPr="000B43E6" w:rsidRDefault="007656B3" w:rsidP="00A5133C">
      <w:pPr>
        <w:spacing w:line="276" w:lineRule="auto"/>
        <w:rPr>
          <w:rFonts w:ascii="Arial" w:hAnsi="Arial" w:cs="Arial"/>
          <w:sz w:val="20"/>
          <w:szCs w:val="20"/>
        </w:rPr>
      </w:pPr>
    </w:p>
    <w:p w:rsidR="00A5133C" w:rsidRDefault="00A5133C" w:rsidP="00A5133C">
      <w:pPr>
        <w:tabs>
          <w:tab w:val="left" w:pos="540"/>
        </w:tabs>
        <w:spacing w:line="276" w:lineRule="auto"/>
        <w:jc w:val="both"/>
        <w:rPr>
          <w:rFonts w:ascii="Arial" w:hAnsi="Arial" w:cs="Arial"/>
          <w:color w:val="548DD4" w:themeColor="text2" w:themeTint="99"/>
          <w:sz w:val="20"/>
          <w:szCs w:val="20"/>
        </w:rPr>
      </w:pPr>
      <w:r w:rsidRPr="000B43E6">
        <w:rPr>
          <w:rFonts w:ascii="Arial" w:hAnsi="Arial" w:cs="Arial"/>
          <w:b/>
          <w:sz w:val="20"/>
          <w:szCs w:val="20"/>
        </w:rPr>
        <w:t xml:space="preserve">Adres strony internetowej prowadzonego postępowania </w:t>
      </w:r>
      <w:r w:rsidRPr="000B43E6">
        <w:rPr>
          <w:rFonts w:ascii="Arial" w:hAnsi="Arial" w:cs="Arial"/>
          <w:sz w:val="20"/>
          <w:szCs w:val="20"/>
        </w:rPr>
        <w:t>na której udostępniane będą zmiany i wyjaśnienia treści SWZ oraz inne dokumenty zamówienia:</w:t>
      </w:r>
      <w:r w:rsidRPr="000B43E6">
        <w:rPr>
          <w:rFonts w:ascii="Arial" w:hAnsi="Arial" w:cs="Arial"/>
          <w:b/>
          <w:color w:val="365F91" w:themeColor="accent1" w:themeShade="BF"/>
          <w:sz w:val="20"/>
          <w:szCs w:val="20"/>
        </w:rPr>
        <w:t xml:space="preserve"> </w:t>
      </w:r>
    </w:p>
    <w:p w:rsidR="009A7055" w:rsidRPr="009A7055" w:rsidRDefault="009A7055" w:rsidP="00771F10">
      <w:pPr>
        <w:pStyle w:val="Default"/>
        <w:contextualSpacing/>
        <w:rPr>
          <w:rStyle w:val="Hipercze"/>
          <w:rFonts w:ascii="Arial" w:hAnsi="Arial" w:cs="Arial"/>
          <w:b/>
          <w:color w:val="auto"/>
          <w:sz w:val="20"/>
          <w:szCs w:val="20"/>
        </w:rPr>
      </w:pPr>
      <w:hyperlink r:id="rId9" w:history="1">
        <w:r w:rsidRPr="009A7055">
          <w:rPr>
            <w:rStyle w:val="Hipercze"/>
            <w:rFonts w:ascii="Arial" w:hAnsi="Arial" w:cs="Arial"/>
            <w:b/>
            <w:color w:val="auto"/>
            <w:sz w:val="20"/>
            <w:szCs w:val="20"/>
          </w:rPr>
          <w:t>https://ezamowienia.gov.pl/mp-client/tenders/ocds-148610-f42e233d-179f-467c-9b22-d67dd1a70a06</w:t>
        </w:r>
      </w:hyperlink>
    </w:p>
    <w:p w:rsidR="009A7055" w:rsidRPr="009A7055" w:rsidRDefault="009A7055" w:rsidP="00771F10">
      <w:pPr>
        <w:pStyle w:val="Default"/>
        <w:contextualSpacing/>
        <w:rPr>
          <w:rStyle w:val="Hipercze"/>
          <w:rFonts w:ascii="Arial" w:hAnsi="Arial" w:cs="Arial"/>
          <w:b/>
          <w:color w:val="auto"/>
          <w:sz w:val="20"/>
          <w:szCs w:val="20"/>
        </w:rPr>
      </w:pPr>
    </w:p>
    <w:p w:rsidR="007656B3" w:rsidRPr="009A7055" w:rsidRDefault="007656B3" w:rsidP="00771F10">
      <w:pPr>
        <w:pStyle w:val="Default"/>
        <w:contextualSpacing/>
        <w:rPr>
          <w:rFonts w:ascii="Arial" w:hAnsi="Arial" w:cs="Arial"/>
          <w:b/>
          <w:color w:val="auto"/>
          <w:sz w:val="20"/>
          <w:szCs w:val="20"/>
        </w:rPr>
      </w:pPr>
      <w:r w:rsidRPr="009A7055">
        <w:rPr>
          <w:rFonts w:ascii="Arial" w:hAnsi="Arial" w:cs="Arial"/>
          <w:b/>
          <w:color w:val="auto"/>
          <w:sz w:val="20"/>
          <w:szCs w:val="20"/>
        </w:rPr>
        <w:t>Identyfikator (ID) postępowania na Platformie e-Zamówienia:</w:t>
      </w:r>
    </w:p>
    <w:p w:rsidR="003E40C1" w:rsidRPr="009A7055" w:rsidRDefault="009A7055" w:rsidP="00A5133C">
      <w:pPr>
        <w:tabs>
          <w:tab w:val="left" w:pos="540"/>
        </w:tabs>
        <w:spacing w:line="276" w:lineRule="auto"/>
        <w:rPr>
          <w:rFonts w:ascii="Arial" w:hAnsi="Arial" w:cs="Arial"/>
          <w:color w:val="4A4A4A"/>
          <w:sz w:val="20"/>
          <w:szCs w:val="20"/>
          <w:shd w:val="clear" w:color="auto" w:fill="FFFFFF"/>
        </w:rPr>
      </w:pPr>
      <w:r w:rsidRPr="009A7055">
        <w:rPr>
          <w:rFonts w:ascii="Arial" w:hAnsi="Arial" w:cs="Arial"/>
          <w:color w:val="4A4A4A"/>
          <w:sz w:val="20"/>
          <w:szCs w:val="20"/>
          <w:shd w:val="clear" w:color="auto" w:fill="FFFFFF"/>
        </w:rPr>
        <w:t>ocds-148610-f42e233d-179f-467c-9b22-d67dd1a70a06</w:t>
      </w:r>
    </w:p>
    <w:p w:rsidR="009A7055" w:rsidRPr="005E2E11" w:rsidRDefault="009A7055" w:rsidP="00A5133C">
      <w:pPr>
        <w:tabs>
          <w:tab w:val="left" w:pos="540"/>
        </w:tabs>
        <w:spacing w:line="276" w:lineRule="auto"/>
        <w:rPr>
          <w:rFonts w:ascii="Arial" w:hAnsi="Arial" w:cs="Arial"/>
          <w:b/>
          <w:sz w:val="20"/>
          <w:szCs w:val="20"/>
        </w:rPr>
      </w:pPr>
    </w:p>
    <w:p w:rsidR="00A5133C" w:rsidRPr="005E2E11" w:rsidRDefault="00A5133C" w:rsidP="00A5133C">
      <w:pPr>
        <w:tabs>
          <w:tab w:val="left" w:pos="540"/>
        </w:tabs>
        <w:spacing w:line="276" w:lineRule="auto"/>
        <w:jc w:val="both"/>
        <w:rPr>
          <w:rFonts w:ascii="Arial" w:hAnsi="Arial" w:cs="Arial"/>
          <w:sz w:val="20"/>
          <w:szCs w:val="20"/>
        </w:rPr>
      </w:pPr>
      <w:r w:rsidRPr="005E2E11">
        <w:rPr>
          <w:rFonts w:ascii="Arial" w:hAnsi="Arial" w:cs="Arial"/>
          <w:sz w:val="20"/>
          <w:szCs w:val="20"/>
        </w:rPr>
        <w:t xml:space="preserve">Godziny pracy: </w:t>
      </w:r>
      <w:r w:rsidRPr="005E2E11">
        <w:rPr>
          <w:rFonts w:ascii="Arial" w:eastAsia="SimSun" w:hAnsi="Arial" w:cs="Arial"/>
          <w:b/>
          <w:sz w:val="20"/>
          <w:szCs w:val="20"/>
        </w:rPr>
        <w:t>7</w:t>
      </w:r>
      <w:r w:rsidRPr="005E2E11">
        <w:rPr>
          <w:rFonts w:ascii="Arial" w:eastAsia="SimSun" w:hAnsi="Arial" w:cs="Arial"/>
          <w:b/>
          <w:sz w:val="20"/>
          <w:szCs w:val="20"/>
          <w:u w:val="single"/>
          <w:vertAlign w:val="superscript"/>
        </w:rPr>
        <w:t>30</w:t>
      </w:r>
      <w:r w:rsidRPr="005E2E11">
        <w:rPr>
          <w:rFonts w:ascii="Arial" w:eastAsia="SimSun" w:hAnsi="Arial" w:cs="Arial"/>
          <w:b/>
          <w:sz w:val="20"/>
          <w:szCs w:val="20"/>
        </w:rPr>
        <w:t xml:space="preserve"> - 15</w:t>
      </w:r>
      <w:r w:rsidRPr="005E2E11">
        <w:rPr>
          <w:rFonts w:ascii="Arial" w:eastAsia="SimSun" w:hAnsi="Arial" w:cs="Arial"/>
          <w:b/>
          <w:sz w:val="20"/>
          <w:szCs w:val="20"/>
          <w:u w:val="single"/>
          <w:vertAlign w:val="superscript"/>
        </w:rPr>
        <w:t xml:space="preserve">30 </w:t>
      </w:r>
      <w:r w:rsidRPr="005E2E11">
        <w:rPr>
          <w:rFonts w:ascii="Arial" w:hAnsi="Arial" w:cs="Arial"/>
          <w:sz w:val="20"/>
          <w:szCs w:val="20"/>
        </w:rPr>
        <w:t xml:space="preserve">od poniedziałku do piątku. </w:t>
      </w:r>
    </w:p>
    <w:p w:rsidR="00A5133C" w:rsidRPr="0051238A" w:rsidRDefault="00A5133C" w:rsidP="00A5133C">
      <w:pPr>
        <w:tabs>
          <w:tab w:val="left" w:pos="540"/>
        </w:tabs>
        <w:spacing w:line="276" w:lineRule="auto"/>
        <w:rPr>
          <w:rFonts w:ascii="Arial" w:hAnsi="Arial" w:cs="Arial"/>
          <w:b/>
          <w:color w:val="548DD4"/>
          <w:sz w:val="20"/>
          <w:szCs w:val="20"/>
          <w:u w:val="single"/>
        </w:rPr>
      </w:pPr>
      <w:r w:rsidRPr="00837604">
        <w:rPr>
          <w:rFonts w:ascii="Arial" w:hAnsi="Arial" w:cs="Arial"/>
          <w:color w:val="000000"/>
          <w:sz w:val="20"/>
          <w:szCs w:val="20"/>
        </w:rPr>
        <w:t xml:space="preserve">Osoba uprawniona do komunikowania się z Wykonawcami: </w:t>
      </w:r>
      <w:r w:rsidRPr="00837604">
        <w:rPr>
          <w:rFonts w:ascii="Arial" w:hAnsi="Arial" w:cs="Arial"/>
          <w:b/>
          <w:color w:val="000000"/>
          <w:sz w:val="20"/>
          <w:szCs w:val="20"/>
        </w:rPr>
        <w:t>Jadwiga Szkodzińska</w:t>
      </w:r>
      <w:r w:rsidRPr="00837604">
        <w:rPr>
          <w:rFonts w:ascii="Arial" w:hAnsi="Arial" w:cs="Arial"/>
          <w:color w:val="000000"/>
          <w:sz w:val="20"/>
          <w:szCs w:val="20"/>
        </w:rPr>
        <w:t>,</w:t>
      </w:r>
      <w:r w:rsidRPr="000B43E6">
        <w:rPr>
          <w:rFonts w:ascii="Arial" w:hAnsi="Arial" w:cs="Arial"/>
          <w:color w:val="000000"/>
          <w:sz w:val="22"/>
          <w:szCs w:val="22"/>
        </w:rPr>
        <w:t xml:space="preserve">                                </w:t>
      </w:r>
      <w:r w:rsidRPr="0051238A">
        <w:rPr>
          <w:rFonts w:ascii="Arial" w:hAnsi="Arial" w:cs="Arial"/>
          <w:color w:val="000000"/>
          <w:sz w:val="20"/>
          <w:szCs w:val="20"/>
        </w:rPr>
        <w:t xml:space="preserve">tel.: </w:t>
      </w:r>
      <w:r w:rsidRPr="0051238A">
        <w:rPr>
          <w:rFonts w:ascii="Arial" w:hAnsi="Arial" w:cs="Arial"/>
          <w:b/>
          <w:bCs/>
          <w:sz w:val="20"/>
          <w:szCs w:val="20"/>
        </w:rPr>
        <w:t>17 24 27 333 wew. 139.</w:t>
      </w:r>
    </w:p>
    <w:p w:rsidR="00651132" w:rsidRPr="00E907B5" w:rsidRDefault="00C54A96" w:rsidP="00915A7C">
      <w:pPr>
        <w:pStyle w:val="pkt"/>
        <w:numPr>
          <w:ilvl w:val="0"/>
          <w:numId w:val="15"/>
        </w:numPr>
        <w:pBdr>
          <w:bottom w:val="double" w:sz="4" w:space="1" w:color="auto"/>
        </w:pBdr>
        <w:shd w:val="clear" w:color="auto" w:fill="DAEEF3"/>
        <w:spacing w:before="360" w:after="40" w:line="276" w:lineRule="auto"/>
        <w:ind w:left="284" w:hanging="284"/>
        <w:rPr>
          <w:rFonts w:ascii="Arial" w:hAnsi="Arial" w:cs="Arial"/>
          <w:b/>
          <w:sz w:val="20"/>
        </w:rPr>
      </w:pPr>
      <w:r w:rsidRPr="00E907B5">
        <w:rPr>
          <w:rFonts w:ascii="Arial" w:hAnsi="Arial" w:cs="Arial"/>
          <w:b/>
          <w:sz w:val="20"/>
        </w:rPr>
        <w:tab/>
      </w:r>
      <w:r w:rsidR="007A3EC3" w:rsidRPr="00E907B5">
        <w:rPr>
          <w:rFonts w:ascii="Arial" w:hAnsi="Arial" w:cs="Arial"/>
          <w:b/>
          <w:sz w:val="20"/>
        </w:rPr>
        <w:t>OCHRONA DANYCH OSOBOWYCH</w:t>
      </w:r>
    </w:p>
    <w:p w:rsidR="003D6AA5" w:rsidRPr="000B43E6" w:rsidRDefault="003D6AA5" w:rsidP="00AA0722">
      <w:pPr>
        <w:pStyle w:val="pkt"/>
        <w:numPr>
          <w:ilvl w:val="0"/>
          <w:numId w:val="17"/>
        </w:numPr>
        <w:tabs>
          <w:tab w:val="num" w:pos="284"/>
        </w:tabs>
        <w:spacing w:before="240" w:after="0"/>
        <w:ind w:left="284" w:hanging="284"/>
        <w:rPr>
          <w:rFonts w:ascii="Arial" w:hAnsi="Arial" w:cs="Arial"/>
          <w:sz w:val="20"/>
        </w:rPr>
      </w:pPr>
      <w:r w:rsidRPr="000B43E6">
        <w:rPr>
          <w:rFonts w:ascii="Arial" w:hAnsi="Arial"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w:t>
      </w:r>
      <w:r w:rsidR="001B1464" w:rsidRPr="000B43E6">
        <w:rPr>
          <w:rFonts w:ascii="Arial" w:hAnsi="Arial" w:cs="Arial"/>
          <w:sz w:val="20"/>
        </w:rPr>
        <w:t>rz</w:t>
      </w:r>
      <w:r w:rsidRPr="000B43E6">
        <w:rPr>
          <w:rFonts w:ascii="Arial" w:hAnsi="Arial" w:cs="Arial"/>
          <w:sz w:val="20"/>
        </w:rPr>
        <w:t>. UE L</w:t>
      </w:r>
      <w:r w:rsidR="001B1464" w:rsidRPr="000B43E6">
        <w:rPr>
          <w:rFonts w:ascii="Arial" w:hAnsi="Arial" w:cs="Arial"/>
          <w:sz w:val="20"/>
        </w:rPr>
        <w:t xml:space="preserve"> </w:t>
      </w:r>
      <w:r w:rsidRPr="000B43E6">
        <w:rPr>
          <w:rFonts w:ascii="Arial" w:hAnsi="Arial" w:cs="Arial"/>
          <w:sz w:val="20"/>
        </w:rPr>
        <w:t>119 z dnia 4 maja 2016 r., str. 1; zwanym dalej „RODO”) informujemy, że:</w:t>
      </w:r>
    </w:p>
    <w:p w:rsidR="0085794C" w:rsidRPr="000B43E6" w:rsidRDefault="003D6AA5" w:rsidP="00AA0722">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administratorem Pani/Pana danych osobowych jest</w:t>
      </w:r>
      <w:r w:rsidR="0085794C" w:rsidRPr="000B43E6">
        <w:rPr>
          <w:rFonts w:ascii="Arial" w:hAnsi="Arial" w:cs="Arial"/>
          <w:sz w:val="20"/>
        </w:rPr>
        <w:t xml:space="preserve"> Miasto Leżajsk</w:t>
      </w:r>
      <w:r w:rsidR="00502C21" w:rsidRPr="000B43E6">
        <w:rPr>
          <w:rFonts w:ascii="Arial" w:hAnsi="Arial" w:cs="Arial"/>
          <w:sz w:val="20"/>
        </w:rPr>
        <w:t xml:space="preserve"> reprezentowana przez Burmistrza Leżajska</w:t>
      </w:r>
      <w:r w:rsidR="007B7B7F" w:rsidRPr="000B43E6">
        <w:rPr>
          <w:rFonts w:ascii="Arial" w:hAnsi="Arial" w:cs="Arial"/>
          <w:sz w:val="20"/>
        </w:rPr>
        <w:t>, z siedziba przy  ul. Rynek 1, 37- 300 Leżajsk</w:t>
      </w:r>
    </w:p>
    <w:p w:rsidR="003D6AA5" w:rsidRPr="000B43E6" w:rsidRDefault="00A816A6" w:rsidP="00AA0722">
      <w:pPr>
        <w:pStyle w:val="pkt"/>
        <w:numPr>
          <w:ilvl w:val="0"/>
          <w:numId w:val="23"/>
        </w:numPr>
        <w:tabs>
          <w:tab w:val="clear" w:pos="595"/>
          <w:tab w:val="num" w:pos="851"/>
        </w:tabs>
        <w:spacing w:before="0" w:after="0"/>
        <w:ind w:left="709" w:hanging="401"/>
        <w:rPr>
          <w:rFonts w:ascii="Arial" w:hAnsi="Arial" w:cs="Arial"/>
          <w:sz w:val="20"/>
        </w:rPr>
      </w:pPr>
      <w:r w:rsidRPr="000B43E6">
        <w:rPr>
          <w:rFonts w:ascii="Arial" w:hAnsi="Arial" w:cs="Arial"/>
          <w:sz w:val="20"/>
        </w:rPr>
        <w:t>administrator wyznaczył Inspektora Danych Osobowych, z którym można się kontaktować pod adresem e-mail:</w:t>
      </w:r>
      <w:r w:rsidR="00B91FCD" w:rsidRPr="000B43E6">
        <w:rPr>
          <w:rFonts w:ascii="Arial" w:hAnsi="Arial" w:cs="Arial"/>
          <w:sz w:val="20"/>
        </w:rPr>
        <w:t xml:space="preserve"> </w:t>
      </w:r>
      <w:r w:rsidR="00B91FCD" w:rsidRPr="000B43E6">
        <w:rPr>
          <w:rFonts w:ascii="Arial" w:hAnsi="Arial" w:cs="Arial"/>
          <w:sz w:val="18"/>
          <w:szCs w:val="18"/>
        </w:rPr>
        <w:t>IODO@miastolezajsk.pl</w:t>
      </w:r>
    </w:p>
    <w:p w:rsidR="00A816A6" w:rsidRPr="000B43E6" w:rsidRDefault="00A816A6" w:rsidP="00AA0722">
      <w:pPr>
        <w:pStyle w:val="pkt"/>
        <w:numPr>
          <w:ilvl w:val="0"/>
          <w:numId w:val="23"/>
        </w:numPr>
        <w:tabs>
          <w:tab w:val="clear" w:pos="595"/>
          <w:tab w:val="num" w:pos="851"/>
        </w:tabs>
        <w:spacing w:before="0" w:after="0"/>
        <w:ind w:left="709" w:hanging="401"/>
        <w:rPr>
          <w:rFonts w:ascii="Arial" w:hAnsi="Arial" w:cs="Arial"/>
          <w:sz w:val="20"/>
        </w:rPr>
      </w:pPr>
      <w:r w:rsidRPr="000B43E6">
        <w:rPr>
          <w:rFonts w:ascii="Arial" w:hAnsi="Arial" w:cs="Arial"/>
          <w:sz w:val="20"/>
        </w:rPr>
        <w:t>Pani/Pana dane osobowe przetwarzane będą na podstawie art. 6 ust. 1 lit. c RODO w celu związanym z przedmiotowym postępowaniem o udzielenie zamó</w:t>
      </w:r>
      <w:r w:rsidR="003E5422" w:rsidRPr="000B43E6">
        <w:rPr>
          <w:rFonts w:ascii="Arial" w:hAnsi="Arial" w:cs="Arial"/>
          <w:sz w:val="20"/>
        </w:rPr>
        <w:t>wienia publicznego</w:t>
      </w:r>
    </w:p>
    <w:p w:rsidR="00800EFF" w:rsidRPr="000B43E6" w:rsidRDefault="00800EFF" w:rsidP="00AA0722">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 xml:space="preserve">odbiorcami Pani/Pana danych osobowych będą osoby lub podmioty, którym udostępniona zostanie dokumentacja postępowania w oparciu o art. </w:t>
      </w:r>
      <w:r w:rsidR="006204E8" w:rsidRPr="000B43E6">
        <w:rPr>
          <w:rFonts w:ascii="Arial" w:hAnsi="Arial" w:cs="Arial"/>
          <w:sz w:val="20"/>
        </w:rPr>
        <w:t xml:space="preserve">74 </w:t>
      </w:r>
      <w:r w:rsidRPr="000B43E6">
        <w:rPr>
          <w:rFonts w:ascii="Arial" w:hAnsi="Arial" w:cs="Arial"/>
          <w:sz w:val="20"/>
        </w:rPr>
        <w:t xml:space="preserve">ustawy </w:t>
      </w:r>
      <w:r w:rsidR="006204E8" w:rsidRPr="000B43E6">
        <w:rPr>
          <w:rFonts w:ascii="Arial" w:hAnsi="Arial" w:cs="Arial"/>
          <w:sz w:val="20"/>
        </w:rPr>
        <w:t>P.Z.P.</w:t>
      </w:r>
    </w:p>
    <w:p w:rsidR="00800EFF" w:rsidRPr="000B43E6" w:rsidRDefault="00800EFF" w:rsidP="00AA0722">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 xml:space="preserve">Pani/Pana dane osobowe będą przechowywane, zgodnie </w:t>
      </w:r>
      <w:r w:rsidR="00CA7739" w:rsidRPr="000B43E6">
        <w:rPr>
          <w:rFonts w:ascii="Arial" w:hAnsi="Arial" w:cs="Arial"/>
          <w:sz w:val="20"/>
        </w:rPr>
        <w:t>z Instrukcją kancelaryjną przez okres 5 lat od dnia zakończenia postępowania o udzielenie zamówienia</w:t>
      </w:r>
      <w:r w:rsidRPr="000B43E6">
        <w:rPr>
          <w:rFonts w:ascii="Arial" w:hAnsi="Arial" w:cs="Arial"/>
          <w:sz w:val="20"/>
        </w:rPr>
        <w:t xml:space="preserve">, </w:t>
      </w:r>
      <w:r w:rsidR="00C8244F" w:rsidRPr="000B43E6">
        <w:rPr>
          <w:rFonts w:ascii="Arial" w:hAnsi="Arial" w:cs="Arial"/>
          <w:sz w:val="20"/>
        </w:rPr>
        <w:t>a następnie przekazane do zakładowego archiwum</w:t>
      </w:r>
      <w:r w:rsidR="00CA7739" w:rsidRPr="000B43E6">
        <w:rPr>
          <w:rFonts w:ascii="Arial" w:hAnsi="Arial" w:cs="Arial"/>
          <w:sz w:val="20"/>
        </w:rPr>
        <w:t>.</w:t>
      </w:r>
    </w:p>
    <w:p w:rsidR="00800EFF" w:rsidRPr="000B43E6" w:rsidRDefault="00800EFF" w:rsidP="00AA0722">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 xml:space="preserve">obowiązek podania przez Panią/Pana danych osobowych bezpośrednio Pani/Pana dotyczących jest wymogiem ustawowym określonym w przepisanych ustawy </w:t>
      </w:r>
      <w:r w:rsidR="006204E8" w:rsidRPr="000B43E6">
        <w:rPr>
          <w:rFonts w:ascii="Arial" w:hAnsi="Arial" w:cs="Arial"/>
          <w:sz w:val="20"/>
        </w:rPr>
        <w:t>P.Z.P.</w:t>
      </w:r>
      <w:r w:rsidRPr="000B43E6">
        <w:rPr>
          <w:rFonts w:ascii="Arial" w:hAnsi="Arial" w:cs="Arial"/>
          <w:sz w:val="20"/>
        </w:rPr>
        <w:t>, związanym z udziałem w postępowaniu o udzielenie zamówienia publicznego</w:t>
      </w:r>
      <w:r w:rsidR="006204E8" w:rsidRPr="000B43E6">
        <w:rPr>
          <w:rFonts w:ascii="Arial" w:hAnsi="Arial" w:cs="Arial"/>
          <w:sz w:val="20"/>
        </w:rPr>
        <w:t>.</w:t>
      </w:r>
    </w:p>
    <w:p w:rsidR="00800EFF" w:rsidRPr="000B43E6" w:rsidRDefault="00800EFF" w:rsidP="00AA0722">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w odniesieniu do Pani/Pana danych osobowych decyzje nie będą podejmowane w sposób zautomatyzowany, stosownie do art. 22 RODO</w:t>
      </w:r>
      <w:r w:rsidR="006204E8" w:rsidRPr="000B43E6">
        <w:rPr>
          <w:rFonts w:ascii="Arial" w:hAnsi="Arial" w:cs="Arial"/>
          <w:sz w:val="20"/>
        </w:rPr>
        <w:t>.</w:t>
      </w:r>
    </w:p>
    <w:p w:rsidR="00800EFF" w:rsidRPr="000B43E6" w:rsidRDefault="00800EFF" w:rsidP="00AA0722">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posiada Pani/Pan:</w:t>
      </w:r>
    </w:p>
    <w:p w:rsidR="00800EFF" w:rsidRPr="000B43E6" w:rsidRDefault="007753CE" w:rsidP="00AA0722">
      <w:pPr>
        <w:pStyle w:val="pkt"/>
        <w:numPr>
          <w:ilvl w:val="0"/>
          <w:numId w:val="24"/>
        </w:numPr>
        <w:spacing w:before="0" w:after="0"/>
        <w:ind w:left="1064" w:hanging="462"/>
        <w:rPr>
          <w:rFonts w:ascii="Arial" w:hAnsi="Arial" w:cs="Arial"/>
          <w:sz w:val="20"/>
        </w:rPr>
      </w:pPr>
      <w:r w:rsidRPr="000B43E6">
        <w:rPr>
          <w:rFonts w:ascii="Arial" w:hAnsi="Arial" w:cs="Arial"/>
          <w:sz w:val="20"/>
        </w:rPr>
        <w:tab/>
      </w:r>
      <w:r w:rsidR="00800EFF" w:rsidRPr="000B43E6">
        <w:rPr>
          <w:rFonts w:ascii="Arial" w:hAnsi="Arial" w:cs="Arial"/>
          <w:sz w:val="20"/>
        </w:rPr>
        <w:t>na podstawie art. 15 RODO prawo dostępu do danych osobowych Pani/Pana dotyczących</w:t>
      </w:r>
      <w:r w:rsidR="00BB226D" w:rsidRPr="000B43E6">
        <w:rPr>
          <w:rFonts w:ascii="Arial" w:hAnsi="Arial" w:cs="Arial"/>
          <w:sz w:val="20"/>
        </w:rPr>
        <w:t xml:space="preserve"> (w </w:t>
      </w:r>
      <w:r w:rsidR="002F3C99" w:rsidRPr="000B43E6">
        <w:rPr>
          <w:rFonts w:ascii="Arial" w:hAnsi="Arial" w:cs="Arial"/>
          <w:sz w:val="20"/>
        </w:rPr>
        <w:t>przypadku, gdy</w:t>
      </w:r>
      <w:r w:rsidR="00BB226D" w:rsidRPr="000B43E6">
        <w:rPr>
          <w:rFonts w:ascii="Arial" w:hAnsi="Arial" w:cs="Arial"/>
          <w:sz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0B43E6">
        <w:rPr>
          <w:rFonts w:ascii="Arial" w:hAnsi="Arial" w:cs="Arial"/>
          <w:sz w:val="20"/>
        </w:rPr>
        <w:t>publicznego lub</w:t>
      </w:r>
      <w:r w:rsidR="00BB226D" w:rsidRPr="000B43E6">
        <w:rPr>
          <w:rFonts w:ascii="Arial" w:hAnsi="Arial" w:cs="Arial"/>
          <w:sz w:val="20"/>
        </w:rPr>
        <w:t xml:space="preserve"> konkursu albo sprecyzowanie nazwy lub daty zakończonego postępowania o udzielenie zamówienia)</w:t>
      </w:r>
      <w:r w:rsidR="00800EFF" w:rsidRPr="000B43E6">
        <w:rPr>
          <w:rFonts w:ascii="Arial" w:hAnsi="Arial" w:cs="Arial"/>
          <w:sz w:val="20"/>
        </w:rPr>
        <w:t>;</w:t>
      </w:r>
    </w:p>
    <w:p w:rsidR="00800EFF" w:rsidRPr="000B43E6" w:rsidRDefault="007753CE" w:rsidP="00AA0722">
      <w:pPr>
        <w:pStyle w:val="pkt"/>
        <w:numPr>
          <w:ilvl w:val="0"/>
          <w:numId w:val="24"/>
        </w:numPr>
        <w:spacing w:before="0" w:after="0"/>
        <w:ind w:left="1064" w:hanging="462"/>
        <w:rPr>
          <w:rFonts w:ascii="Arial" w:hAnsi="Arial" w:cs="Arial"/>
          <w:sz w:val="20"/>
        </w:rPr>
      </w:pPr>
      <w:r w:rsidRPr="000B43E6">
        <w:rPr>
          <w:rFonts w:ascii="Arial" w:hAnsi="Arial" w:cs="Arial"/>
          <w:sz w:val="20"/>
        </w:rPr>
        <w:tab/>
      </w:r>
      <w:r w:rsidR="00800EFF" w:rsidRPr="000B43E6">
        <w:rPr>
          <w:rFonts w:ascii="Arial" w:hAnsi="Arial" w:cs="Arial"/>
          <w:sz w:val="20"/>
        </w:rPr>
        <w:t xml:space="preserve">na podstawie art. 16 RODO prawo do sprostowania Pani/Pana danych osobowych </w:t>
      </w:r>
      <w:r w:rsidR="00E859D0" w:rsidRPr="000B43E6">
        <w:rPr>
          <w:rFonts w:ascii="Arial" w:hAnsi="Arial" w:cs="Arial"/>
          <w:sz w:val="20"/>
        </w:rPr>
        <w:t>(</w:t>
      </w:r>
      <w:r w:rsidR="00E859D0" w:rsidRPr="000B43E6">
        <w:rPr>
          <w:rFonts w:ascii="Arial" w:hAnsi="Arial"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0B43E6">
        <w:rPr>
          <w:rFonts w:ascii="Arial" w:hAnsi="Arial" w:cs="Arial"/>
          <w:sz w:val="20"/>
        </w:rPr>
        <w:t>);</w:t>
      </w:r>
    </w:p>
    <w:p w:rsidR="00E859D0" w:rsidRPr="000B43E6" w:rsidRDefault="007753CE" w:rsidP="00AA0722">
      <w:pPr>
        <w:pStyle w:val="pkt"/>
        <w:numPr>
          <w:ilvl w:val="0"/>
          <w:numId w:val="24"/>
        </w:numPr>
        <w:spacing w:before="0" w:after="0"/>
        <w:ind w:left="1064" w:hanging="462"/>
        <w:rPr>
          <w:rFonts w:ascii="Arial" w:hAnsi="Arial" w:cs="Arial"/>
          <w:sz w:val="20"/>
        </w:rPr>
      </w:pPr>
      <w:r w:rsidRPr="000B43E6">
        <w:rPr>
          <w:rFonts w:ascii="Arial" w:hAnsi="Arial" w:cs="Arial"/>
          <w:sz w:val="20"/>
        </w:rPr>
        <w:lastRenderedPageBreak/>
        <w:tab/>
      </w:r>
      <w:r w:rsidR="00E859D0" w:rsidRPr="000B43E6">
        <w:rPr>
          <w:rFonts w:ascii="Arial" w:hAnsi="Arial" w:cs="Arial"/>
          <w:sz w:val="20"/>
        </w:rPr>
        <w:t>na podstawie art. 18 RODO prawo żądania od administratora ograniczenia przetwarzania danych osobowych z zastrzeżeniem</w:t>
      </w:r>
      <w:r w:rsidR="00C04F4E" w:rsidRPr="000B43E6">
        <w:rPr>
          <w:rFonts w:ascii="Arial" w:hAnsi="Arial" w:cs="Arial"/>
          <w:sz w:val="20"/>
        </w:rPr>
        <w:t xml:space="preserve"> okresu trwania postępowania o udzielenie zamówienia publicznego lub konkursu oraz</w:t>
      </w:r>
      <w:r w:rsidR="00E859D0" w:rsidRPr="000B43E6">
        <w:rPr>
          <w:rFonts w:ascii="Arial" w:hAnsi="Arial" w:cs="Arial"/>
          <w:sz w:val="20"/>
        </w:rPr>
        <w:t xml:space="preserve"> przypadków, o których mowa w art. 18 ust. 2 RODO (</w:t>
      </w:r>
      <w:r w:rsidR="00E859D0" w:rsidRPr="000B43E6">
        <w:rPr>
          <w:rFonts w:ascii="Arial" w:hAnsi="Arial"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0B43E6">
        <w:rPr>
          <w:rFonts w:ascii="Arial" w:hAnsi="Arial" w:cs="Arial"/>
          <w:sz w:val="20"/>
        </w:rPr>
        <w:t>);</w:t>
      </w:r>
    </w:p>
    <w:p w:rsidR="00800EFF" w:rsidRPr="000B43E6" w:rsidRDefault="00365896" w:rsidP="00AA0722">
      <w:pPr>
        <w:pStyle w:val="pkt"/>
        <w:numPr>
          <w:ilvl w:val="0"/>
          <w:numId w:val="23"/>
        </w:numPr>
        <w:tabs>
          <w:tab w:val="clear" w:pos="595"/>
          <w:tab w:val="num" w:pos="709"/>
        </w:tabs>
        <w:spacing w:before="0" w:after="0"/>
        <w:ind w:left="709" w:hanging="401"/>
        <w:rPr>
          <w:rFonts w:ascii="Arial" w:hAnsi="Arial" w:cs="Arial"/>
          <w:sz w:val="20"/>
        </w:rPr>
      </w:pPr>
      <w:r w:rsidRPr="000B43E6">
        <w:rPr>
          <w:rFonts w:ascii="Arial" w:hAnsi="Arial" w:cs="Arial"/>
          <w:sz w:val="20"/>
        </w:rPr>
        <w:t>nie przysługuje Pani/Panu:</w:t>
      </w:r>
    </w:p>
    <w:p w:rsidR="00365896" w:rsidRPr="000B43E6" w:rsidRDefault="00E04A0C" w:rsidP="00AA0722">
      <w:pPr>
        <w:pStyle w:val="pkt"/>
        <w:numPr>
          <w:ilvl w:val="0"/>
          <w:numId w:val="25"/>
        </w:numPr>
        <w:spacing w:before="0" w:after="0"/>
        <w:ind w:left="1008" w:hanging="299"/>
        <w:rPr>
          <w:rFonts w:ascii="Arial" w:hAnsi="Arial" w:cs="Arial"/>
          <w:sz w:val="20"/>
        </w:rPr>
      </w:pPr>
      <w:r w:rsidRPr="000B43E6">
        <w:rPr>
          <w:rFonts w:ascii="Arial" w:hAnsi="Arial" w:cs="Arial"/>
          <w:sz w:val="20"/>
        </w:rPr>
        <w:tab/>
      </w:r>
      <w:r w:rsidR="00365896" w:rsidRPr="000B43E6">
        <w:rPr>
          <w:rFonts w:ascii="Arial" w:hAnsi="Arial" w:cs="Arial"/>
          <w:sz w:val="20"/>
        </w:rPr>
        <w:t>w związku z art. 17 ust. 3 lit. b, d lub e RODO prawo do usunięcia danych osobowych;</w:t>
      </w:r>
    </w:p>
    <w:p w:rsidR="00365896" w:rsidRPr="000B43E6" w:rsidRDefault="0051238A" w:rsidP="00AA0722">
      <w:pPr>
        <w:pStyle w:val="pkt"/>
        <w:numPr>
          <w:ilvl w:val="0"/>
          <w:numId w:val="25"/>
        </w:numPr>
        <w:spacing w:before="0" w:after="0"/>
        <w:ind w:left="1008" w:hanging="299"/>
        <w:rPr>
          <w:rFonts w:ascii="Arial" w:hAnsi="Arial" w:cs="Arial"/>
          <w:sz w:val="20"/>
        </w:rPr>
      </w:pPr>
      <w:r>
        <w:rPr>
          <w:rFonts w:ascii="Arial" w:hAnsi="Arial" w:cs="Arial"/>
          <w:sz w:val="20"/>
        </w:rPr>
        <w:t>B</w:t>
      </w:r>
      <w:r w:rsidR="00E04A0C" w:rsidRPr="000B43E6">
        <w:rPr>
          <w:rFonts w:ascii="Arial" w:hAnsi="Arial" w:cs="Arial"/>
          <w:sz w:val="20"/>
        </w:rPr>
        <w:tab/>
      </w:r>
      <w:r w:rsidR="00365896" w:rsidRPr="000B43E6">
        <w:rPr>
          <w:rFonts w:ascii="Arial" w:hAnsi="Arial" w:cs="Arial"/>
          <w:sz w:val="20"/>
        </w:rPr>
        <w:t xml:space="preserve">na podstawie art. 21 RODO prawo sprzeciwu, wobec przetwarzania danych osobowych, gdyż podstawą prawną przetwarzania Pani/Pana danych osobowych jest art. 6 ust. 1 lit. c RODO; </w:t>
      </w:r>
    </w:p>
    <w:p w:rsidR="00365896" w:rsidRPr="000B43E6" w:rsidRDefault="00365896" w:rsidP="00AA0722">
      <w:pPr>
        <w:pStyle w:val="pkt"/>
        <w:numPr>
          <w:ilvl w:val="0"/>
          <w:numId w:val="23"/>
        </w:numPr>
        <w:spacing w:before="0" w:after="0"/>
        <w:ind w:left="709" w:hanging="401"/>
        <w:rPr>
          <w:rFonts w:ascii="Arial" w:hAnsi="Arial" w:cs="Arial"/>
          <w:sz w:val="20"/>
        </w:rPr>
      </w:pPr>
      <w:r w:rsidRPr="000B43E6">
        <w:rPr>
          <w:rFonts w:ascii="Arial" w:hAnsi="Arial" w:cs="Arial"/>
          <w:sz w:val="20"/>
        </w:rPr>
        <w:t>przysługuje Pani/Panu prawo wniesienia skargi do organu nadzorczego na niezgodne z RODO przetwarzanie Pani/Pana danych osobowych przez administratora</w:t>
      </w:r>
      <w:r w:rsidR="006204E8" w:rsidRPr="000B43E6">
        <w:rPr>
          <w:rFonts w:ascii="Arial" w:hAnsi="Arial" w:cs="Arial"/>
          <w:sz w:val="20"/>
        </w:rPr>
        <w:t>. O</w:t>
      </w:r>
      <w:r w:rsidRPr="000B43E6">
        <w:rPr>
          <w:rFonts w:ascii="Arial" w:hAnsi="Arial" w:cs="Arial"/>
          <w:sz w:val="20"/>
        </w:rPr>
        <w:t>rganem właściwym dla przedmiotowej skargi jest Urząd Ochrony Danych Osobowych, ul. Stawki 2, 00-193 Warszawa.</w:t>
      </w:r>
    </w:p>
    <w:p w:rsidR="007B7462" w:rsidRPr="000B43E6" w:rsidRDefault="007B7462" w:rsidP="00915A7C">
      <w:pPr>
        <w:pStyle w:val="pkt"/>
        <w:numPr>
          <w:ilvl w:val="0"/>
          <w:numId w:val="15"/>
        </w:numPr>
        <w:pBdr>
          <w:bottom w:val="double" w:sz="4" w:space="1" w:color="auto"/>
        </w:pBdr>
        <w:shd w:val="clear" w:color="auto" w:fill="DAEEF3"/>
        <w:spacing w:before="360" w:after="40" w:line="276" w:lineRule="auto"/>
        <w:ind w:left="426" w:hanging="426"/>
        <w:rPr>
          <w:rFonts w:ascii="Arial" w:hAnsi="Arial" w:cs="Arial"/>
          <w:b/>
          <w:sz w:val="20"/>
        </w:rPr>
      </w:pPr>
      <w:r w:rsidRPr="000B43E6">
        <w:rPr>
          <w:rFonts w:ascii="Arial" w:hAnsi="Arial" w:cs="Arial"/>
          <w:b/>
          <w:sz w:val="20"/>
        </w:rPr>
        <w:t>TRYB UDZIELENIA ZAMÓWIENIA</w:t>
      </w:r>
    </w:p>
    <w:p w:rsidR="00FC3E84" w:rsidRPr="000B43E6" w:rsidRDefault="00E04A0C" w:rsidP="00AA0722">
      <w:pPr>
        <w:pStyle w:val="pkt"/>
        <w:numPr>
          <w:ilvl w:val="0"/>
          <w:numId w:val="26"/>
        </w:numPr>
        <w:spacing w:before="240" w:after="0" w:line="276" w:lineRule="auto"/>
        <w:ind w:left="426" w:hanging="426"/>
        <w:rPr>
          <w:rFonts w:ascii="Arial" w:hAnsi="Arial" w:cs="Arial"/>
          <w:sz w:val="20"/>
        </w:rPr>
      </w:pPr>
      <w:r w:rsidRPr="000B43E6">
        <w:rPr>
          <w:rFonts w:ascii="Arial" w:hAnsi="Arial" w:cs="Arial"/>
          <w:sz w:val="20"/>
        </w:rPr>
        <w:tab/>
      </w:r>
      <w:r w:rsidR="00F56513" w:rsidRPr="000B43E6">
        <w:rPr>
          <w:rFonts w:ascii="Arial" w:hAnsi="Arial" w:cs="Arial"/>
          <w:sz w:val="20"/>
        </w:rPr>
        <w:t xml:space="preserve">Niniejsze postępowanie prowadzone jest w </w:t>
      </w:r>
      <w:r w:rsidR="00F56513" w:rsidRPr="000B43E6">
        <w:rPr>
          <w:rFonts w:ascii="Arial" w:hAnsi="Arial" w:cs="Arial"/>
          <w:b/>
          <w:sz w:val="20"/>
        </w:rPr>
        <w:t xml:space="preserve">trybie </w:t>
      </w:r>
      <w:r w:rsidR="006204E8" w:rsidRPr="000B43E6">
        <w:rPr>
          <w:rFonts w:ascii="Arial" w:hAnsi="Arial" w:cs="Arial"/>
          <w:b/>
          <w:sz w:val="20"/>
        </w:rPr>
        <w:t xml:space="preserve">podstawowym </w:t>
      </w:r>
      <w:r w:rsidR="00FC3E84" w:rsidRPr="000B43E6">
        <w:rPr>
          <w:rFonts w:ascii="Arial" w:hAnsi="Arial" w:cs="Arial"/>
          <w:b/>
          <w:sz w:val="20"/>
        </w:rPr>
        <w:t xml:space="preserve"> bez prowadzenia negocjacji</w:t>
      </w:r>
      <w:r w:rsidR="00FC3E84" w:rsidRPr="000B43E6">
        <w:rPr>
          <w:rFonts w:ascii="Arial" w:hAnsi="Arial" w:cs="Arial"/>
          <w:sz w:val="20"/>
        </w:rPr>
        <w:t xml:space="preserve"> </w:t>
      </w:r>
      <w:r w:rsidR="00FC3E84" w:rsidRPr="00C72538">
        <w:rPr>
          <w:rFonts w:ascii="Arial" w:hAnsi="Arial" w:cs="Arial"/>
          <w:sz w:val="20"/>
        </w:rPr>
        <w:t>na podstawie</w:t>
      </w:r>
      <w:r w:rsidR="006204E8" w:rsidRPr="00C72538">
        <w:rPr>
          <w:rFonts w:ascii="Arial" w:hAnsi="Arial" w:cs="Arial"/>
          <w:sz w:val="20"/>
        </w:rPr>
        <w:t xml:space="preserve"> </w:t>
      </w:r>
      <w:r w:rsidR="00FC3E84" w:rsidRPr="00C72538">
        <w:rPr>
          <w:rFonts w:ascii="Arial" w:hAnsi="Arial" w:cs="Arial"/>
          <w:b/>
          <w:sz w:val="20"/>
        </w:rPr>
        <w:t xml:space="preserve">art. 275 pkt. 1 </w:t>
      </w:r>
      <w:r w:rsidR="00FC3E84" w:rsidRPr="00C72538">
        <w:rPr>
          <w:rFonts w:ascii="Arial" w:hAnsi="Arial" w:cs="Arial"/>
          <w:b/>
          <w:color w:val="000000"/>
          <w:sz w:val="20"/>
        </w:rPr>
        <w:t>ustawy z dnia 11 września 2019 r. Prawo zamówień publicznych</w:t>
      </w:r>
      <w:r w:rsidR="00C72538" w:rsidRPr="00C72538">
        <w:rPr>
          <w:rFonts w:ascii="Arial" w:hAnsi="Arial" w:cs="Arial"/>
          <w:color w:val="000000"/>
          <w:sz w:val="20"/>
        </w:rPr>
        <w:t xml:space="preserve"> (</w:t>
      </w:r>
      <w:r w:rsidR="009170E1">
        <w:rPr>
          <w:rFonts w:ascii="Arial" w:hAnsi="Arial" w:cs="Arial"/>
          <w:sz w:val="20"/>
        </w:rPr>
        <w:t>Dz. U. z 2024 r. poz. 1320</w:t>
      </w:r>
      <w:r w:rsidR="00C72538" w:rsidRPr="00C72538">
        <w:rPr>
          <w:rFonts w:ascii="Arial" w:hAnsi="Arial" w:cs="Arial"/>
          <w:sz w:val="20"/>
        </w:rPr>
        <w:t xml:space="preserve">) </w:t>
      </w:r>
      <w:r w:rsidR="00FC3E84" w:rsidRPr="00C72538">
        <w:rPr>
          <w:rFonts w:ascii="Arial" w:hAnsi="Arial" w:cs="Arial"/>
          <w:color w:val="000000"/>
          <w:sz w:val="20"/>
        </w:rPr>
        <w:t>zwanej dalej „ustawą PZP” oraz niniejszej Specyfikacji Warunków</w:t>
      </w:r>
      <w:r w:rsidR="00FC3E84" w:rsidRPr="000B43E6">
        <w:rPr>
          <w:rFonts w:ascii="Arial" w:hAnsi="Arial" w:cs="Arial"/>
          <w:color w:val="000000"/>
          <w:sz w:val="20"/>
        </w:rPr>
        <w:t xml:space="preserve"> Zamówienia, zwaną dalej „SWZ”. </w:t>
      </w:r>
    </w:p>
    <w:p w:rsidR="006204E8" w:rsidRPr="000B43E6" w:rsidRDefault="00E04A0C" w:rsidP="00AA0722">
      <w:pPr>
        <w:pStyle w:val="pkt"/>
        <w:numPr>
          <w:ilvl w:val="0"/>
          <w:numId w:val="26"/>
        </w:numPr>
        <w:spacing w:before="0" w:after="0" w:line="276" w:lineRule="auto"/>
        <w:ind w:left="426" w:hanging="426"/>
        <w:rPr>
          <w:rFonts w:ascii="Arial" w:hAnsi="Arial" w:cs="Arial"/>
          <w:sz w:val="20"/>
        </w:rPr>
      </w:pPr>
      <w:r w:rsidRPr="000B43E6">
        <w:rPr>
          <w:rFonts w:ascii="Arial" w:hAnsi="Arial" w:cs="Arial"/>
          <w:sz w:val="20"/>
        </w:rPr>
        <w:tab/>
      </w:r>
      <w:r w:rsidR="006204E8" w:rsidRPr="000B43E6">
        <w:rPr>
          <w:rFonts w:ascii="Arial" w:hAnsi="Arial" w:cs="Arial"/>
          <w:sz w:val="20"/>
        </w:rPr>
        <w:t xml:space="preserve">Zamawiający nie przewiduje wyboru najkorzystniejszej oferty z możliwością prowadzenia negocjacji. </w:t>
      </w:r>
    </w:p>
    <w:p w:rsidR="006204E8" w:rsidRPr="000B43E6" w:rsidRDefault="00E04A0C" w:rsidP="00AA0722">
      <w:pPr>
        <w:pStyle w:val="pkt"/>
        <w:numPr>
          <w:ilvl w:val="0"/>
          <w:numId w:val="26"/>
        </w:numPr>
        <w:spacing w:before="0" w:after="0" w:line="276" w:lineRule="auto"/>
        <w:ind w:left="426" w:hanging="426"/>
        <w:rPr>
          <w:rFonts w:ascii="Arial" w:hAnsi="Arial" w:cs="Arial"/>
          <w:sz w:val="20"/>
        </w:rPr>
      </w:pPr>
      <w:r w:rsidRPr="000B43E6">
        <w:rPr>
          <w:rFonts w:ascii="Arial" w:hAnsi="Arial" w:cs="Arial"/>
          <w:sz w:val="20"/>
        </w:rPr>
        <w:tab/>
      </w:r>
      <w:r w:rsidR="003C7684" w:rsidRPr="000B43E6">
        <w:rPr>
          <w:rFonts w:ascii="Arial" w:hAnsi="Arial" w:cs="Arial"/>
          <w:sz w:val="20"/>
        </w:rPr>
        <w:t>Szacunkowa wartość</w:t>
      </w:r>
      <w:r w:rsidR="007A3EC3" w:rsidRPr="000B43E6">
        <w:rPr>
          <w:rFonts w:ascii="Arial" w:hAnsi="Arial" w:cs="Arial"/>
          <w:sz w:val="20"/>
        </w:rPr>
        <w:t xml:space="preserve"> przedmiotowego</w:t>
      </w:r>
      <w:r w:rsidR="003C7684" w:rsidRPr="000B43E6">
        <w:rPr>
          <w:rFonts w:ascii="Arial" w:hAnsi="Arial" w:cs="Arial"/>
          <w:sz w:val="20"/>
        </w:rPr>
        <w:t xml:space="preserve"> zamówienia nie przekracza </w:t>
      </w:r>
      <w:r w:rsidR="006204E8" w:rsidRPr="000B43E6">
        <w:rPr>
          <w:rFonts w:ascii="Arial" w:hAnsi="Arial" w:cs="Arial"/>
          <w:sz w:val="20"/>
        </w:rPr>
        <w:t xml:space="preserve">progów unijnych o jakich mowa w art. 3 ustawy </w:t>
      </w:r>
      <w:proofErr w:type="spellStart"/>
      <w:r w:rsidR="008A3A90" w:rsidRPr="000B43E6">
        <w:rPr>
          <w:rFonts w:ascii="Arial" w:hAnsi="Arial" w:cs="Arial"/>
          <w:sz w:val="20"/>
        </w:rPr>
        <w:t>p.z.p</w:t>
      </w:r>
      <w:proofErr w:type="spellEnd"/>
      <w:r w:rsidR="008A3A90" w:rsidRPr="000B43E6">
        <w:rPr>
          <w:rFonts w:ascii="Arial" w:hAnsi="Arial" w:cs="Arial"/>
          <w:sz w:val="20"/>
        </w:rPr>
        <w:t xml:space="preserve">. </w:t>
      </w:r>
      <w:r w:rsidR="006204E8" w:rsidRPr="000B43E6">
        <w:rPr>
          <w:rFonts w:ascii="Arial" w:hAnsi="Arial" w:cs="Arial"/>
          <w:sz w:val="20"/>
        </w:rPr>
        <w:t xml:space="preserve"> </w:t>
      </w:r>
    </w:p>
    <w:p w:rsidR="003C7684" w:rsidRPr="000B43E6" w:rsidRDefault="00E04A0C" w:rsidP="00AA0722">
      <w:pPr>
        <w:pStyle w:val="pkt"/>
        <w:numPr>
          <w:ilvl w:val="0"/>
          <w:numId w:val="26"/>
        </w:numPr>
        <w:spacing w:before="0" w:after="0" w:line="276" w:lineRule="auto"/>
        <w:ind w:left="426" w:hanging="426"/>
        <w:rPr>
          <w:rFonts w:ascii="Arial" w:hAnsi="Arial" w:cs="Arial"/>
          <w:sz w:val="20"/>
        </w:rPr>
      </w:pPr>
      <w:r w:rsidRPr="000B43E6">
        <w:rPr>
          <w:rFonts w:ascii="Arial" w:hAnsi="Arial" w:cs="Arial"/>
          <w:sz w:val="20"/>
        </w:rPr>
        <w:tab/>
      </w:r>
      <w:r w:rsidR="003C7684" w:rsidRPr="000B43E6">
        <w:rPr>
          <w:rFonts w:ascii="Arial" w:hAnsi="Arial" w:cs="Arial"/>
          <w:sz w:val="20"/>
        </w:rPr>
        <w:t>Zamawiający nie przewiduje aukcji elektronicznej.</w:t>
      </w:r>
    </w:p>
    <w:p w:rsidR="006204E8" w:rsidRPr="000B43E6" w:rsidRDefault="00E04A0C" w:rsidP="00AA0722">
      <w:pPr>
        <w:pStyle w:val="pkt"/>
        <w:numPr>
          <w:ilvl w:val="0"/>
          <w:numId w:val="26"/>
        </w:numPr>
        <w:spacing w:before="0" w:after="0" w:line="276" w:lineRule="auto"/>
        <w:ind w:left="426" w:hanging="426"/>
        <w:rPr>
          <w:rFonts w:ascii="Arial" w:hAnsi="Arial" w:cs="Arial"/>
          <w:sz w:val="20"/>
        </w:rPr>
      </w:pPr>
      <w:r w:rsidRPr="000B43E6">
        <w:rPr>
          <w:rFonts w:ascii="Arial" w:hAnsi="Arial" w:cs="Arial"/>
          <w:sz w:val="20"/>
        </w:rPr>
        <w:tab/>
      </w:r>
      <w:r w:rsidR="006204E8" w:rsidRPr="000B43E6">
        <w:rPr>
          <w:rFonts w:ascii="Arial" w:hAnsi="Arial" w:cs="Arial"/>
          <w:sz w:val="20"/>
        </w:rPr>
        <w:t>Zamawiający nie przewiduje złożenia oferty w postaci katalogów elektronicznych.</w:t>
      </w:r>
    </w:p>
    <w:p w:rsidR="0022144E" w:rsidRPr="000B43E6" w:rsidRDefault="00E04A0C" w:rsidP="00AA0722">
      <w:pPr>
        <w:pStyle w:val="pkt"/>
        <w:numPr>
          <w:ilvl w:val="0"/>
          <w:numId w:val="26"/>
        </w:numPr>
        <w:spacing w:before="0" w:after="0" w:line="276" w:lineRule="auto"/>
        <w:ind w:left="426" w:hanging="426"/>
        <w:rPr>
          <w:rFonts w:ascii="Arial" w:hAnsi="Arial" w:cs="Arial"/>
          <w:sz w:val="20"/>
        </w:rPr>
      </w:pPr>
      <w:r w:rsidRPr="000B43E6">
        <w:rPr>
          <w:rFonts w:ascii="Arial" w:hAnsi="Arial" w:cs="Arial"/>
          <w:sz w:val="20"/>
        </w:rPr>
        <w:tab/>
      </w:r>
      <w:r w:rsidR="003C7684" w:rsidRPr="000B43E6">
        <w:rPr>
          <w:rFonts w:ascii="Arial" w:hAnsi="Arial" w:cs="Arial"/>
          <w:sz w:val="20"/>
        </w:rPr>
        <w:t>Zamawiający nie prowadzi postępowania w celu zawarcia umowy ramowej.</w:t>
      </w:r>
    </w:p>
    <w:p w:rsidR="00416030" w:rsidRDefault="00E04A0C" w:rsidP="00AA0722">
      <w:pPr>
        <w:pStyle w:val="pkt"/>
        <w:numPr>
          <w:ilvl w:val="0"/>
          <w:numId w:val="26"/>
        </w:numPr>
        <w:spacing w:before="0" w:after="0" w:line="276" w:lineRule="auto"/>
        <w:ind w:left="426" w:hanging="426"/>
        <w:rPr>
          <w:rFonts w:ascii="Arial" w:hAnsi="Arial" w:cs="Arial"/>
          <w:sz w:val="20"/>
        </w:rPr>
      </w:pPr>
      <w:r w:rsidRPr="000B43E6">
        <w:rPr>
          <w:rFonts w:ascii="Arial" w:hAnsi="Arial" w:cs="Arial"/>
          <w:sz w:val="20"/>
        </w:rPr>
        <w:tab/>
      </w:r>
      <w:r w:rsidR="004836E1" w:rsidRPr="000B43E6">
        <w:rPr>
          <w:rFonts w:ascii="Arial" w:hAnsi="Arial" w:cs="Arial"/>
          <w:sz w:val="20"/>
        </w:rPr>
        <w:t xml:space="preserve">Zamawiający </w:t>
      </w:r>
      <w:r w:rsidR="00941972" w:rsidRPr="000B43E6">
        <w:rPr>
          <w:rFonts w:ascii="Arial" w:hAnsi="Arial" w:cs="Arial"/>
          <w:sz w:val="20"/>
        </w:rPr>
        <w:t xml:space="preserve">nie zastrzega możliwości ubiegania się o udzielenie zamówienia wyłącznie przez wykonawców, o których mowa w art. 94 </w:t>
      </w:r>
      <w:proofErr w:type="spellStart"/>
      <w:r w:rsidR="00941972" w:rsidRPr="000B43E6">
        <w:rPr>
          <w:rFonts w:ascii="Arial" w:hAnsi="Arial" w:cs="Arial"/>
          <w:sz w:val="20"/>
        </w:rPr>
        <w:t>p.z.p</w:t>
      </w:r>
      <w:proofErr w:type="spellEnd"/>
      <w:r w:rsidR="00941972" w:rsidRPr="000B43E6">
        <w:rPr>
          <w:rFonts w:ascii="Arial" w:hAnsi="Arial" w:cs="Arial"/>
          <w:sz w:val="20"/>
        </w:rPr>
        <w:t xml:space="preserve">. </w:t>
      </w:r>
    </w:p>
    <w:p w:rsidR="00F74F25" w:rsidRPr="000B43E6" w:rsidRDefault="007634CE" w:rsidP="00915A7C">
      <w:pPr>
        <w:pStyle w:val="pkt"/>
        <w:numPr>
          <w:ilvl w:val="0"/>
          <w:numId w:val="15"/>
        </w:numPr>
        <w:pBdr>
          <w:bottom w:val="double" w:sz="4" w:space="1" w:color="auto"/>
        </w:pBdr>
        <w:shd w:val="clear" w:color="auto" w:fill="DAEEF3"/>
        <w:spacing w:before="360" w:after="40" w:line="276" w:lineRule="auto"/>
        <w:ind w:left="284" w:hanging="284"/>
        <w:rPr>
          <w:rFonts w:ascii="Arial" w:hAnsi="Arial" w:cs="Arial"/>
          <w:b/>
          <w:sz w:val="20"/>
        </w:rPr>
      </w:pPr>
      <w:r w:rsidRPr="000B43E6">
        <w:rPr>
          <w:rFonts w:ascii="Arial" w:hAnsi="Arial" w:cs="Arial"/>
          <w:color w:val="FF0000"/>
          <w:sz w:val="20"/>
        </w:rPr>
        <w:t xml:space="preserve">     </w:t>
      </w:r>
      <w:r w:rsidR="00927FE7" w:rsidRPr="000B43E6">
        <w:rPr>
          <w:rFonts w:ascii="Arial" w:hAnsi="Arial" w:cs="Arial"/>
          <w:b/>
          <w:sz w:val="20"/>
        </w:rPr>
        <w:t>OPIS PRZEDMIOTU ZAM</w:t>
      </w:r>
      <w:r w:rsidR="005B5095" w:rsidRPr="000B43E6">
        <w:rPr>
          <w:rFonts w:ascii="Arial" w:hAnsi="Arial" w:cs="Arial"/>
          <w:b/>
          <w:sz w:val="20"/>
        </w:rPr>
        <w:t>ÓWIENIA</w:t>
      </w:r>
    </w:p>
    <w:p w:rsidR="009170E1" w:rsidRPr="00496A25" w:rsidRDefault="00A603DD" w:rsidP="005D50B9">
      <w:pPr>
        <w:pStyle w:val="Akapitzlist"/>
        <w:numPr>
          <w:ilvl w:val="0"/>
          <w:numId w:val="46"/>
        </w:numPr>
        <w:tabs>
          <w:tab w:val="clear" w:pos="595"/>
        </w:tabs>
        <w:spacing w:before="480" w:line="276" w:lineRule="auto"/>
        <w:ind w:left="437" w:hanging="437"/>
        <w:jc w:val="both"/>
        <w:rPr>
          <w:rFonts w:ascii="Arial" w:hAnsi="Arial" w:cs="Arial"/>
          <w:sz w:val="20"/>
          <w:szCs w:val="20"/>
        </w:rPr>
      </w:pPr>
      <w:r w:rsidRPr="009170E1">
        <w:rPr>
          <w:rFonts w:ascii="Arial" w:hAnsi="Arial" w:cs="Arial"/>
          <w:color w:val="FF0000"/>
          <w:sz w:val="20"/>
          <w:szCs w:val="20"/>
        </w:rPr>
        <w:tab/>
      </w:r>
      <w:r w:rsidR="009170E1" w:rsidRPr="00496A25">
        <w:rPr>
          <w:rFonts w:ascii="Arial" w:hAnsi="Arial" w:cs="Arial"/>
          <w:sz w:val="20"/>
          <w:szCs w:val="20"/>
        </w:rPr>
        <w:t>Przedmiotem</w:t>
      </w:r>
      <w:r w:rsidR="009170E1" w:rsidRPr="00496A25">
        <w:rPr>
          <w:rFonts w:ascii="Arial" w:eastAsia="Arial" w:hAnsi="Arial" w:cs="Arial"/>
          <w:sz w:val="20"/>
          <w:szCs w:val="20"/>
        </w:rPr>
        <w:t xml:space="preserve"> </w:t>
      </w:r>
      <w:r w:rsidR="009170E1" w:rsidRPr="00496A25">
        <w:rPr>
          <w:rFonts w:ascii="Arial" w:hAnsi="Arial" w:cs="Arial"/>
          <w:sz w:val="20"/>
          <w:szCs w:val="20"/>
        </w:rPr>
        <w:t>zamówienia</w:t>
      </w:r>
      <w:r w:rsidR="009170E1" w:rsidRPr="00496A25">
        <w:rPr>
          <w:rFonts w:ascii="Arial" w:eastAsia="Arial" w:hAnsi="Arial" w:cs="Arial"/>
          <w:sz w:val="20"/>
          <w:szCs w:val="20"/>
        </w:rPr>
        <w:t xml:space="preserve"> </w:t>
      </w:r>
      <w:r w:rsidR="009170E1" w:rsidRPr="00496A25">
        <w:rPr>
          <w:rFonts w:ascii="Arial" w:hAnsi="Arial" w:cs="Arial"/>
          <w:sz w:val="20"/>
          <w:szCs w:val="20"/>
        </w:rPr>
        <w:t>jest</w:t>
      </w:r>
      <w:r w:rsidR="009170E1" w:rsidRPr="00496A25">
        <w:rPr>
          <w:rFonts w:ascii="Arial" w:eastAsia="Arial" w:hAnsi="Arial" w:cs="Arial"/>
          <w:sz w:val="20"/>
          <w:szCs w:val="20"/>
        </w:rPr>
        <w:t xml:space="preserve"> </w:t>
      </w:r>
      <w:r w:rsidR="009170E1" w:rsidRPr="00496A25">
        <w:rPr>
          <w:rFonts w:ascii="Arial" w:hAnsi="Arial" w:cs="Arial"/>
          <w:sz w:val="20"/>
          <w:szCs w:val="20"/>
        </w:rPr>
        <w:t>całoroczne</w:t>
      </w:r>
      <w:r w:rsidR="009170E1" w:rsidRPr="00496A25">
        <w:rPr>
          <w:rFonts w:ascii="Arial" w:eastAsia="Arial" w:hAnsi="Arial" w:cs="Arial"/>
          <w:sz w:val="20"/>
          <w:szCs w:val="20"/>
        </w:rPr>
        <w:t xml:space="preserve"> </w:t>
      </w:r>
      <w:r w:rsidR="009170E1" w:rsidRPr="00496A25">
        <w:rPr>
          <w:rFonts w:ascii="Arial" w:hAnsi="Arial" w:cs="Arial"/>
          <w:sz w:val="20"/>
          <w:szCs w:val="20"/>
        </w:rPr>
        <w:t>utrzymanie</w:t>
      </w:r>
      <w:r w:rsidR="009170E1" w:rsidRPr="00496A25">
        <w:rPr>
          <w:rFonts w:ascii="Arial" w:eastAsia="Arial" w:hAnsi="Arial" w:cs="Arial"/>
          <w:sz w:val="20"/>
          <w:szCs w:val="20"/>
        </w:rPr>
        <w:t xml:space="preserve"> </w:t>
      </w:r>
      <w:r w:rsidR="009170E1" w:rsidRPr="00496A25">
        <w:rPr>
          <w:rFonts w:ascii="Arial" w:hAnsi="Arial" w:cs="Arial"/>
          <w:sz w:val="20"/>
          <w:szCs w:val="20"/>
        </w:rPr>
        <w:t>terenów</w:t>
      </w:r>
      <w:r w:rsidR="009170E1" w:rsidRPr="00496A25">
        <w:rPr>
          <w:rFonts w:ascii="Arial" w:eastAsia="Arial" w:hAnsi="Arial" w:cs="Arial"/>
          <w:sz w:val="20"/>
          <w:szCs w:val="20"/>
        </w:rPr>
        <w:t xml:space="preserve"> </w:t>
      </w:r>
      <w:r w:rsidR="009170E1" w:rsidRPr="00496A25">
        <w:rPr>
          <w:rFonts w:ascii="Arial" w:hAnsi="Arial" w:cs="Arial"/>
          <w:sz w:val="20"/>
          <w:szCs w:val="20"/>
        </w:rPr>
        <w:t>zieleni</w:t>
      </w:r>
      <w:r w:rsidR="009170E1" w:rsidRPr="00496A25">
        <w:rPr>
          <w:rFonts w:ascii="Arial" w:eastAsia="Arial" w:hAnsi="Arial" w:cs="Arial"/>
          <w:sz w:val="20"/>
          <w:szCs w:val="20"/>
        </w:rPr>
        <w:t xml:space="preserve"> </w:t>
      </w:r>
      <w:r w:rsidR="009170E1" w:rsidRPr="00496A25">
        <w:rPr>
          <w:rFonts w:ascii="Arial" w:hAnsi="Arial" w:cs="Arial"/>
          <w:sz w:val="20"/>
          <w:szCs w:val="20"/>
        </w:rPr>
        <w:t>miejskiej</w:t>
      </w:r>
      <w:r w:rsidR="009170E1" w:rsidRPr="00496A25">
        <w:rPr>
          <w:rFonts w:ascii="Arial" w:eastAsia="Arial" w:hAnsi="Arial" w:cs="Arial"/>
          <w:sz w:val="20"/>
          <w:szCs w:val="20"/>
        </w:rPr>
        <w:t xml:space="preserve"> </w:t>
      </w:r>
      <w:r w:rsidR="009170E1" w:rsidRPr="00496A25">
        <w:rPr>
          <w:rFonts w:ascii="Arial" w:hAnsi="Arial" w:cs="Arial"/>
          <w:sz w:val="20"/>
          <w:szCs w:val="20"/>
        </w:rPr>
        <w:t>objętych</w:t>
      </w:r>
      <w:r w:rsidR="009170E1" w:rsidRPr="00496A25">
        <w:rPr>
          <w:rFonts w:ascii="Arial" w:eastAsia="Arial" w:hAnsi="Arial" w:cs="Arial"/>
          <w:sz w:val="20"/>
          <w:szCs w:val="20"/>
        </w:rPr>
        <w:t xml:space="preserve"> </w:t>
      </w:r>
      <w:r w:rsidR="009170E1" w:rsidRPr="00496A25">
        <w:rPr>
          <w:rFonts w:ascii="Arial" w:hAnsi="Arial" w:cs="Arial"/>
          <w:sz w:val="20"/>
          <w:szCs w:val="20"/>
        </w:rPr>
        <w:t>stałą</w:t>
      </w:r>
      <w:r w:rsidR="009170E1" w:rsidRPr="00496A25">
        <w:rPr>
          <w:rFonts w:ascii="Arial" w:eastAsia="Arial" w:hAnsi="Arial" w:cs="Arial"/>
          <w:sz w:val="20"/>
          <w:szCs w:val="20"/>
        </w:rPr>
        <w:t xml:space="preserve"> </w:t>
      </w:r>
      <w:r w:rsidR="009170E1" w:rsidRPr="00496A25">
        <w:rPr>
          <w:rFonts w:ascii="Arial" w:hAnsi="Arial" w:cs="Arial"/>
          <w:sz w:val="20"/>
          <w:szCs w:val="20"/>
        </w:rPr>
        <w:t>opieką,</w:t>
      </w:r>
      <w:r w:rsidR="009170E1" w:rsidRPr="00496A25">
        <w:rPr>
          <w:rFonts w:ascii="Arial" w:eastAsia="Arial" w:hAnsi="Arial" w:cs="Arial"/>
          <w:sz w:val="20"/>
          <w:szCs w:val="20"/>
        </w:rPr>
        <w:t xml:space="preserve"> </w:t>
      </w:r>
      <w:r w:rsidR="009170E1" w:rsidRPr="00496A25">
        <w:rPr>
          <w:rFonts w:ascii="Arial" w:hAnsi="Arial" w:cs="Arial"/>
          <w:sz w:val="20"/>
          <w:szCs w:val="20"/>
        </w:rPr>
        <w:t>utrzymanie</w:t>
      </w:r>
      <w:r w:rsidR="009170E1" w:rsidRPr="00496A25">
        <w:rPr>
          <w:rFonts w:ascii="Arial" w:eastAsia="Arial" w:hAnsi="Arial" w:cs="Arial"/>
          <w:sz w:val="20"/>
          <w:szCs w:val="20"/>
        </w:rPr>
        <w:t xml:space="preserve"> </w:t>
      </w:r>
      <w:r w:rsidR="009170E1" w:rsidRPr="00496A25">
        <w:rPr>
          <w:rFonts w:ascii="Arial" w:hAnsi="Arial" w:cs="Arial"/>
          <w:sz w:val="20"/>
          <w:szCs w:val="20"/>
        </w:rPr>
        <w:t>w</w:t>
      </w:r>
      <w:r w:rsidR="009170E1" w:rsidRPr="00496A25">
        <w:rPr>
          <w:rFonts w:ascii="Arial" w:eastAsia="Arial" w:hAnsi="Arial" w:cs="Arial"/>
          <w:sz w:val="20"/>
          <w:szCs w:val="20"/>
        </w:rPr>
        <w:t xml:space="preserve"> </w:t>
      </w:r>
      <w:r w:rsidR="009170E1" w:rsidRPr="00496A25">
        <w:rPr>
          <w:rFonts w:ascii="Arial" w:hAnsi="Arial" w:cs="Arial"/>
          <w:sz w:val="20"/>
          <w:szCs w:val="20"/>
        </w:rPr>
        <w:t>należytym</w:t>
      </w:r>
      <w:r w:rsidR="009170E1" w:rsidRPr="00496A25">
        <w:rPr>
          <w:rFonts w:ascii="Arial" w:eastAsia="Arial" w:hAnsi="Arial" w:cs="Arial"/>
          <w:sz w:val="20"/>
          <w:szCs w:val="20"/>
        </w:rPr>
        <w:t xml:space="preserve"> </w:t>
      </w:r>
      <w:r w:rsidR="009170E1" w:rsidRPr="00496A25">
        <w:rPr>
          <w:rFonts w:ascii="Arial" w:hAnsi="Arial" w:cs="Arial"/>
          <w:sz w:val="20"/>
          <w:szCs w:val="20"/>
        </w:rPr>
        <w:t>stanie</w:t>
      </w:r>
      <w:r w:rsidR="009170E1" w:rsidRPr="00496A25">
        <w:rPr>
          <w:rFonts w:ascii="Arial" w:eastAsia="Arial" w:hAnsi="Arial" w:cs="Arial"/>
          <w:sz w:val="20"/>
          <w:szCs w:val="20"/>
        </w:rPr>
        <w:t xml:space="preserve"> </w:t>
      </w:r>
      <w:r w:rsidR="009170E1" w:rsidRPr="00496A25">
        <w:rPr>
          <w:rFonts w:ascii="Arial" w:hAnsi="Arial" w:cs="Arial"/>
          <w:sz w:val="20"/>
          <w:szCs w:val="20"/>
        </w:rPr>
        <w:t>technicznym</w:t>
      </w:r>
      <w:r w:rsidR="009170E1" w:rsidRPr="00496A25">
        <w:rPr>
          <w:rFonts w:ascii="Arial" w:eastAsia="Arial" w:hAnsi="Arial" w:cs="Arial"/>
          <w:sz w:val="20"/>
          <w:szCs w:val="20"/>
        </w:rPr>
        <w:t xml:space="preserve"> </w:t>
      </w:r>
      <w:r w:rsidR="009170E1" w:rsidRPr="00496A25">
        <w:rPr>
          <w:rFonts w:ascii="Arial" w:hAnsi="Arial" w:cs="Arial"/>
          <w:sz w:val="20"/>
          <w:szCs w:val="20"/>
        </w:rPr>
        <w:t>urządzeń</w:t>
      </w:r>
      <w:r w:rsidR="009170E1" w:rsidRPr="00496A25">
        <w:rPr>
          <w:rFonts w:ascii="Arial" w:eastAsia="Arial" w:hAnsi="Arial" w:cs="Arial"/>
          <w:sz w:val="20"/>
          <w:szCs w:val="20"/>
        </w:rPr>
        <w:t xml:space="preserve"> </w:t>
      </w:r>
      <w:r w:rsidR="009170E1" w:rsidRPr="00496A25">
        <w:rPr>
          <w:rFonts w:ascii="Arial" w:hAnsi="Arial" w:cs="Arial"/>
          <w:sz w:val="20"/>
          <w:szCs w:val="20"/>
        </w:rPr>
        <w:t>na</w:t>
      </w:r>
      <w:r w:rsidR="009170E1" w:rsidRPr="00496A25">
        <w:rPr>
          <w:rFonts w:ascii="Arial" w:eastAsia="Arial" w:hAnsi="Arial" w:cs="Arial"/>
          <w:sz w:val="20"/>
          <w:szCs w:val="20"/>
        </w:rPr>
        <w:t xml:space="preserve"> </w:t>
      </w:r>
      <w:r w:rsidR="009170E1" w:rsidRPr="00496A25">
        <w:rPr>
          <w:rFonts w:ascii="Arial" w:hAnsi="Arial" w:cs="Arial"/>
          <w:sz w:val="20"/>
          <w:szCs w:val="20"/>
        </w:rPr>
        <w:t>placach</w:t>
      </w:r>
      <w:r w:rsidR="009170E1" w:rsidRPr="00496A25">
        <w:rPr>
          <w:rFonts w:ascii="Arial" w:eastAsia="Arial" w:hAnsi="Arial" w:cs="Arial"/>
          <w:sz w:val="20"/>
          <w:szCs w:val="20"/>
        </w:rPr>
        <w:t xml:space="preserve"> </w:t>
      </w:r>
      <w:r w:rsidR="009170E1" w:rsidRPr="00496A25">
        <w:rPr>
          <w:rFonts w:ascii="Arial" w:hAnsi="Arial" w:cs="Arial"/>
          <w:sz w:val="20"/>
          <w:szCs w:val="20"/>
        </w:rPr>
        <w:t>zabaw oraz</w:t>
      </w:r>
      <w:r w:rsidR="009170E1" w:rsidRPr="00496A25">
        <w:rPr>
          <w:rFonts w:ascii="Arial" w:eastAsia="Arial" w:hAnsi="Arial" w:cs="Arial"/>
          <w:sz w:val="20"/>
          <w:szCs w:val="20"/>
        </w:rPr>
        <w:t xml:space="preserve"> </w:t>
      </w:r>
      <w:r w:rsidR="009170E1" w:rsidRPr="00496A25">
        <w:rPr>
          <w:rFonts w:ascii="Arial" w:hAnsi="Arial" w:cs="Arial"/>
          <w:sz w:val="20"/>
          <w:szCs w:val="20"/>
        </w:rPr>
        <w:t>utrzymanie</w:t>
      </w:r>
      <w:r w:rsidR="009170E1" w:rsidRPr="00496A25">
        <w:rPr>
          <w:rFonts w:ascii="Arial" w:eastAsia="Arial" w:hAnsi="Arial" w:cs="Arial"/>
          <w:sz w:val="20"/>
          <w:szCs w:val="20"/>
        </w:rPr>
        <w:t xml:space="preserve"> </w:t>
      </w:r>
      <w:r w:rsidR="009170E1" w:rsidRPr="00496A25">
        <w:rPr>
          <w:rFonts w:ascii="Arial" w:hAnsi="Arial" w:cs="Arial"/>
          <w:sz w:val="20"/>
          <w:szCs w:val="20"/>
        </w:rPr>
        <w:t>miejsc</w:t>
      </w:r>
      <w:r w:rsidR="009170E1" w:rsidRPr="00496A25">
        <w:rPr>
          <w:rFonts w:ascii="Arial" w:eastAsia="Arial" w:hAnsi="Arial" w:cs="Arial"/>
          <w:sz w:val="20"/>
          <w:szCs w:val="20"/>
        </w:rPr>
        <w:t xml:space="preserve"> </w:t>
      </w:r>
      <w:r w:rsidR="009170E1" w:rsidRPr="00496A25">
        <w:rPr>
          <w:rFonts w:ascii="Arial" w:hAnsi="Arial" w:cs="Arial"/>
          <w:sz w:val="20"/>
          <w:szCs w:val="20"/>
        </w:rPr>
        <w:t>pamięci.</w:t>
      </w:r>
      <w:r w:rsidR="009170E1" w:rsidRPr="00496A25">
        <w:rPr>
          <w:rFonts w:ascii="Arial" w:eastAsia="Arial" w:hAnsi="Arial" w:cs="Arial"/>
          <w:sz w:val="20"/>
          <w:szCs w:val="20"/>
        </w:rPr>
        <w:t xml:space="preserve"> </w:t>
      </w:r>
      <w:r w:rsidR="009170E1" w:rsidRPr="00496A25">
        <w:rPr>
          <w:rFonts w:ascii="Arial" w:hAnsi="Arial" w:cs="Arial"/>
          <w:sz w:val="20"/>
          <w:szCs w:val="20"/>
        </w:rPr>
        <w:t>Zakres</w:t>
      </w:r>
      <w:r w:rsidR="009170E1" w:rsidRPr="00496A25">
        <w:rPr>
          <w:rFonts w:ascii="Arial" w:eastAsia="Arial" w:hAnsi="Arial" w:cs="Arial"/>
          <w:sz w:val="20"/>
          <w:szCs w:val="20"/>
        </w:rPr>
        <w:t xml:space="preserve"> </w:t>
      </w:r>
      <w:r w:rsidR="009170E1" w:rsidRPr="00496A25">
        <w:rPr>
          <w:rFonts w:ascii="Arial" w:hAnsi="Arial" w:cs="Arial"/>
          <w:sz w:val="20"/>
          <w:szCs w:val="20"/>
        </w:rPr>
        <w:t>utrzymania</w:t>
      </w:r>
      <w:r w:rsidR="009170E1" w:rsidRPr="00496A25">
        <w:rPr>
          <w:rFonts w:ascii="Arial" w:eastAsia="Arial" w:hAnsi="Arial" w:cs="Arial"/>
          <w:sz w:val="20"/>
          <w:szCs w:val="20"/>
        </w:rPr>
        <w:t xml:space="preserve"> </w:t>
      </w:r>
      <w:r w:rsidR="009170E1" w:rsidRPr="00496A25">
        <w:rPr>
          <w:rFonts w:ascii="Arial" w:hAnsi="Arial" w:cs="Arial"/>
          <w:sz w:val="20"/>
          <w:szCs w:val="20"/>
        </w:rPr>
        <w:t>obejmuje</w:t>
      </w:r>
      <w:r w:rsidR="009170E1" w:rsidRPr="00496A25">
        <w:rPr>
          <w:rFonts w:ascii="Arial" w:eastAsia="Arial" w:hAnsi="Arial" w:cs="Arial"/>
          <w:sz w:val="20"/>
          <w:szCs w:val="20"/>
        </w:rPr>
        <w:t xml:space="preserve"> </w:t>
      </w:r>
      <w:r w:rsidR="009170E1" w:rsidRPr="00496A25">
        <w:rPr>
          <w:rFonts w:ascii="Arial" w:hAnsi="Arial" w:cs="Arial"/>
          <w:sz w:val="20"/>
          <w:szCs w:val="20"/>
        </w:rPr>
        <w:t>pielęgnację</w:t>
      </w:r>
      <w:r w:rsidR="009170E1" w:rsidRPr="00496A25">
        <w:rPr>
          <w:rFonts w:ascii="Arial" w:eastAsia="Arial" w:hAnsi="Arial" w:cs="Arial"/>
          <w:sz w:val="20"/>
          <w:szCs w:val="20"/>
        </w:rPr>
        <w:t xml:space="preserve"> </w:t>
      </w:r>
      <w:r w:rsidR="009170E1" w:rsidRPr="00496A25">
        <w:rPr>
          <w:rFonts w:ascii="Arial" w:hAnsi="Arial" w:cs="Arial"/>
          <w:sz w:val="20"/>
          <w:szCs w:val="20"/>
        </w:rPr>
        <w:t>zieleńców,</w:t>
      </w:r>
      <w:r w:rsidR="009170E1" w:rsidRPr="00496A25">
        <w:rPr>
          <w:rFonts w:ascii="Arial" w:eastAsia="Arial" w:hAnsi="Arial" w:cs="Arial"/>
          <w:sz w:val="20"/>
          <w:szCs w:val="20"/>
        </w:rPr>
        <w:t xml:space="preserve"> </w:t>
      </w:r>
      <w:r w:rsidR="009170E1" w:rsidRPr="00496A25">
        <w:rPr>
          <w:rFonts w:ascii="Arial" w:hAnsi="Arial" w:cs="Arial"/>
          <w:sz w:val="20"/>
          <w:szCs w:val="20"/>
        </w:rPr>
        <w:t>rabat</w:t>
      </w:r>
      <w:r w:rsidR="009170E1" w:rsidRPr="00496A25">
        <w:rPr>
          <w:rFonts w:ascii="Arial" w:eastAsia="Arial" w:hAnsi="Arial" w:cs="Arial"/>
          <w:sz w:val="20"/>
          <w:szCs w:val="20"/>
        </w:rPr>
        <w:t xml:space="preserve"> </w:t>
      </w:r>
      <w:r w:rsidR="009170E1" w:rsidRPr="00496A25">
        <w:rPr>
          <w:rFonts w:ascii="Arial" w:hAnsi="Arial" w:cs="Arial"/>
          <w:sz w:val="20"/>
          <w:szCs w:val="20"/>
        </w:rPr>
        <w:t>kwiatowych, gazonów,</w:t>
      </w:r>
      <w:r w:rsidR="009170E1" w:rsidRPr="00496A25">
        <w:rPr>
          <w:rFonts w:ascii="Arial" w:eastAsia="Arial" w:hAnsi="Arial" w:cs="Arial"/>
          <w:sz w:val="20"/>
          <w:szCs w:val="20"/>
        </w:rPr>
        <w:t xml:space="preserve"> </w:t>
      </w:r>
      <w:r w:rsidR="009170E1" w:rsidRPr="00496A25">
        <w:rPr>
          <w:rFonts w:ascii="Arial" w:hAnsi="Arial" w:cs="Arial"/>
          <w:sz w:val="20"/>
          <w:szCs w:val="20"/>
        </w:rPr>
        <w:t>drzew,</w:t>
      </w:r>
      <w:r w:rsidR="009170E1" w:rsidRPr="00496A25">
        <w:rPr>
          <w:rFonts w:ascii="Arial" w:eastAsia="Arial" w:hAnsi="Arial" w:cs="Arial"/>
          <w:sz w:val="20"/>
          <w:szCs w:val="20"/>
        </w:rPr>
        <w:t xml:space="preserve"> </w:t>
      </w:r>
      <w:r w:rsidR="009170E1" w:rsidRPr="00496A25">
        <w:rPr>
          <w:rFonts w:ascii="Arial" w:hAnsi="Arial" w:cs="Arial"/>
          <w:sz w:val="20"/>
          <w:szCs w:val="20"/>
        </w:rPr>
        <w:t>krzewów</w:t>
      </w:r>
      <w:r w:rsidR="009170E1" w:rsidRPr="00496A25">
        <w:rPr>
          <w:rFonts w:ascii="Arial" w:eastAsia="Arial" w:hAnsi="Arial" w:cs="Arial"/>
          <w:sz w:val="20"/>
          <w:szCs w:val="20"/>
        </w:rPr>
        <w:t xml:space="preserve"> </w:t>
      </w:r>
      <w:r w:rsidR="009170E1" w:rsidRPr="00496A25">
        <w:rPr>
          <w:rFonts w:ascii="Arial" w:hAnsi="Arial" w:cs="Arial"/>
          <w:sz w:val="20"/>
          <w:szCs w:val="20"/>
        </w:rPr>
        <w:t>i roślin</w:t>
      </w:r>
      <w:r w:rsidR="009170E1" w:rsidRPr="00496A25">
        <w:rPr>
          <w:rFonts w:ascii="Arial" w:eastAsia="Arial" w:hAnsi="Arial" w:cs="Arial"/>
          <w:sz w:val="20"/>
          <w:szCs w:val="20"/>
        </w:rPr>
        <w:t xml:space="preserve"> </w:t>
      </w:r>
      <w:r w:rsidR="009170E1" w:rsidRPr="00496A25">
        <w:rPr>
          <w:rFonts w:ascii="Arial" w:hAnsi="Arial" w:cs="Arial"/>
          <w:sz w:val="20"/>
          <w:szCs w:val="20"/>
        </w:rPr>
        <w:t>ozdobnych, podlewanie,</w:t>
      </w:r>
      <w:r w:rsidR="009170E1" w:rsidRPr="00496A25">
        <w:rPr>
          <w:rFonts w:ascii="Arial" w:eastAsia="Arial" w:hAnsi="Arial" w:cs="Arial"/>
          <w:sz w:val="20"/>
          <w:szCs w:val="20"/>
        </w:rPr>
        <w:t xml:space="preserve"> </w:t>
      </w:r>
      <w:r w:rsidR="009170E1" w:rsidRPr="00496A25">
        <w:rPr>
          <w:rFonts w:ascii="Arial" w:hAnsi="Arial" w:cs="Arial"/>
          <w:sz w:val="20"/>
          <w:szCs w:val="20"/>
        </w:rPr>
        <w:t>dokonywanie</w:t>
      </w:r>
      <w:r w:rsidR="009170E1" w:rsidRPr="00496A25">
        <w:rPr>
          <w:rFonts w:ascii="Arial" w:eastAsia="Arial" w:hAnsi="Arial" w:cs="Arial"/>
          <w:sz w:val="20"/>
          <w:szCs w:val="20"/>
        </w:rPr>
        <w:t xml:space="preserve"> </w:t>
      </w:r>
      <w:proofErr w:type="spellStart"/>
      <w:r w:rsidR="009170E1" w:rsidRPr="00496A25">
        <w:rPr>
          <w:rFonts w:ascii="Arial" w:hAnsi="Arial" w:cs="Arial"/>
          <w:sz w:val="20"/>
          <w:szCs w:val="20"/>
        </w:rPr>
        <w:t>nasadzeń</w:t>
      </w:r>
      <w:proofErr w:type="spellEnd"/>
      <w:r w:rsidR="009170E1" w:rsidRPr="00496A25">
        <w:rPr>
          <w:rFonts w:ascii="Arial" w:hAnsi="Arial" w:cs="Arial"/>
          <w:sz w:val="20"/>
          <w:szCs w:val="20"/>
        </w:rPr>
        <w:t>,</w:t>
      </w:r>
      <w:r w:rsidR="009170E1" w:rsidRPr="00496A25">
        <w:rPr>
          <w:rFonts w:ascii="Arial" w:eastAsia="Arial" w:hAnsi="Arial" w:cs="Arial"/>
          <w:sz w:val="20"/>
          <w:szCs w:val="20"/>
        </w:rPr>
        <w:t xml:space="preserve"> </w:t>
      </w:r>
      <w:r w:rsidR="009170E1" w:rsidRPr="00496A25">
        <w:rPr>
          <w:rFonts w:ascii="Arial" w:hAnsi="Arial" w:cs="Arial"/>
          <w:sz w:val="20"/>
          <w:szCs w:val="20"/>
        </w:rPr>
        <w:t>budowę</w:t>
      </w:r>
      <w:r w:rsidR="009170E1" w:rsidRPr="00496A25">
        <w:rPr>
          <w:rFonts w:ascii="Arial" w:eastAsia="Arial" w:hAnsi="Arial" w:cs="Arial"/>
          <w:sz w:val="20"/>
          <w:szCs w:val="20"/>
        </w:rPr>
        <w:t xml:space="preserve"> </w:t>
      </w:r>
      <w:r w:rsidR="009170E1" w:rsidRPr="00496A25">
        <w:rPr>
          <w:rFonts w:ascii="Arial" w:hAnsi="Arial" w:cs="Arial"/>
          <w:sz w:val="20"/>
          <w:szCs w:val="20"/>
        </w:rPr>
        <w:t>nowych</w:t>
      </w:r>
      <w:r w:rsidR="009170E1" w:rsidRPr="00496A25">
        <w:rPr>
          <w:rFonts w:ascii="Arial" w:eastAsia="Arial" w:hAnsi="Arial" w:cs="Arial"/>
          <w:sz w:val="20"/>
          <w:szCs w:val="20"/>
        </w:rPr>
        <w:t xml:space="preserve"> </w:t>
      </w:r>
      <w:r w:rsidR="009170E1" w:rsidRPr="00496A25">
        <w:rPr>
          <w:rFonts w:ascii="Arial" w:hAnsi="Arial" w:cs="Arial"/>
          <w:sz w:val="20"/>
          <w:szCs w:val="20"/>
        </w:rPr>
        <w:t>i</w:t>
      </w:r>
      <w:r w:rsidR="009170E1" w:rsidRPr="00496A25">
        <w:rPr>
          <w:rFonts w:ascii="Arial" w:eastAsia="Arial" w:hAnsi="Arial" w:cs="Arial"/>
          <w:sz w:val="20"/>
          <w:szCs w:val="20"/>
        </w:rPr>
        <w:t xml:space="preserve"> </w:t>
      </w:r>
      <w:r w:rsidR="009170E1" w:rsidRPr="00496A25">
        <w:rPr>
          <w:rFonts w:ascii="Arial" w:hAnsi="Arial" w:cs="Arial"/>
          <w:sz w:val="20"/>
          <w:szCs w:val="20"/>
        </w:rPr>
        <w:t>odbudowę</w:t>
      </w:r>
      <w:r w:rsidR="009170E1" w:rsidRPr="00496A25">
        <w:rPr>
          <w:rFonts w:ascii="Arial" w:eastAsia="Arial" w:hAnsi="Arial" w:cs="Arial"/>
          <w:sz w:val="20"/>
          <w:szCs w:val="20"/>
        </w:rPr>
        <w:t xml:space="preserve"> </w:t>
      </w:r>
      <w:r w:rsidR="009170E1" w:rsidRPr="00496A25">
        <w:rPr>
          <w:rFonts w:ascii="Arial" w:hAnsi="Arial" w:cs="Arial"/>
          <w:sz w:val="20"/>
          <w:szCs w:val="20"/>
        </w:rPr>
        <w:t>starych</w:t>
      </w:r>
      <w:r w:rsidR="009170E1" w:rsidRPr="00496A25">
        <w:rPr>
          <w:rFonts w:ascii="Arial" w:eastAsia="Arial" w:hAnsi="Arial" w:cs="Arial"/>
          <w:sz w:val="20"/>
          <w:szCs w:val="20"/>
        </w:rPr>
        <w:t xml:space="preserve"> </w:t>
      </w:r>
      <w:r w:rsidR="009170E1" w:rsidRPr="00496A25">
        <w:rPr>
          <w:rFonts w:ascii="Arial" w:hAnsi="Arial" w:cs="Arial"/>
          <w:sz w:val="20"/>
          <w:szCs w:val="20"/>
        </w:rPr>
        <w:t>trawników,</w:t>
      </w:r>
      <w:r w:rsidR="009170E1" w:rsidRPr="00496A25">
        <w:rPr>
          <w:rFonts w:ascii="Arial" w:eastAsia="Arial" w:hAnsi="Arial" w:cs="Arial"/>
          <w:sz w:val="20"/>
          <w:szCs w:val="20"/>
        </w:rPr>
        <w:t xml:space="preserve"> </w:t>
      </w:r>
      <w:r w:rsidR="009170E1" w:rsidRPr="00496A25">
        <w:rPr>
          <w:rFonts w:ascii="Arial" w:hAnsi="Arial" w:cs="Arial"/>
          <w:sz w:val="20"/>
          <w:szCs w:val="20"/>
        </w:rPr>
        <w:t>koszenie</w:t>
      </w:r>
      <w:r w:rsidR="009170E1" w:rsidRPr="00496A25">
        <w:rPr>
          <w:rFonts w:ascii="Arial" w:eastAsia="Arial" w:hAnsi="Arial" w:cs="Arial"/>
          <w:sz w:val="20"/>
          <w:szCs w:val="20"/>
        </w:rPr>
        <w:t xml:space="preserve"> </w:t>
      </w:r>
      <w:r w:rsidR="009170E1" w:rsidRPr="00496A25">
        <w:rPr>
          <w:rFonts w:ascii="Arial" w:hAnsi="Arial" w:cs="Arial"/>
          <w:sz w:val="20"/>
          <w:szCs w:val="20"/>
        </w:rPr>
        <w:t>trawników i zieleni przydrożnej,</w:t>
      </w:r>
      <w:r w:rsidR="009170E1" w:rsidRPr="00496A25">
        <w:rPr>
          <w:rFonts w:ascii="Arial" w:eastAsia="Arial" w:hAnsi="Arial" w:cs="Arial"/>
          <w:sz w:val="20"/>
          <w:szCs w:val="20"/>
        </w:rPr>
        <w:t xml:space="preserve"> </w:t>
      </w:r>
      <w:r w:rsidR="009170E1" w:rsidRPr="00496A25">
        <w:rPr>
          <w:rFonts w:ascii="Arial" w:hAnsi="Arial" w:cs="Arial"/>
          <w:sz w:val="20"/>
          <w:szCs w:val="20"/>
        </w:rPr>
        <w:t>zgrabianie</w:t>
      </w:r>
      <w:r w:rsidR="009170E1" w:rsidRPr="00496A25">
        <w:rPr>
          <w:rFonts w:ascii="Arial" w:eastAsia="Arial" w:hAnsi="Arial" w:cs="Arial"/>
          <w:sz w:val="20"/>
          <w:szCs w:val="20"/>
        </w:rPr>
        <w:t xml:space="preserve"> </w:t>
      </w:r>
      <w:r w:rsidR="009170E1" w:rsidRPr="00496A25">
        <w:rPr>
          <w:rFonts w:ascii="Arial" w:hAnsi="Arial" w:cs="Arial"/>
          <w:sz w:val="20"/>
          <w:szCs w:val="20"/>
        </w:rPr>
        <w:t>i</w:t>
      </w:r>
      <w:r w:rsidR="009170E1" w:rsidRPr="00496A25">
        <w:rPr>
          <w:rFonts w:ascii="Arial" w:eastAsia="Arial" w:hAnsi="Arial" w:cs="Arial"/>
          <w:sz w:val="20"/>
          <w:szCs w:val="20"/>
        </w:rPr>
        <w:t xml:space="preserve"> </w:t>
      </w:r>
      <w:r w:rsidR="009170E1" w:rsidRPr="00496A25">
        <w:rPr>
          <w:rFonts w:ascii="Arial" w:hAnsi="Arial" w:cs="Arial"/>
          <w:sz w:val="20"/>
          <w:szCs w:val="20"/>
        </w:rPr>
        <w:t>wywóz</w:t>
      </w:r>
      <w:r w:rsidR="009170E1" w:rsidRPr="00496A25">
        <w:rPr>
          <w:rFonts w:ascii="Arial" w:eastAsia="Arial" w:hAnsi="Arial" w:cs="Arial"/>
          <w:sz w:val="20"/>
          <w:szCs w:val="20"/>
        </w:rPr>
        <w:t xml:space="preserve"> </w:t>
      </w:r>
      <w:r w:rsidR="009170E1" w:rsidRPr="00496A25">
        <w:rPr>
          <w:rFonts w:ascii="Arial" w:hAnsi="Arial" w:cs="Arial"/>
          <w:sz w:val="20"/>
          <w:szCs w:val="20"/>
        </w:rPr>
        <w:t>skoszonej</w:t>
      </w:r>
      <w:r w:rsidR="009170E1" w:rsidRPr="00496A25">
        <w:rPr>
          <w:rFonts w:ascii="Arial" w:eastAsia="Arial" w:hAnsi="Arial" w:cs="Arial"/>
          <w:sz w:val="20"/>
          <w:szCs w:val="20"/>
        </w:rPr>
        <w:t xml:space="preserve"> </w:t>
      </w:r>
      <w:r w:rsidR="009170E1" w:rsidRPr="00496A25">
        <w:rPr>
          <w:rFonts w:ascii="Arial" w:hAnsi="Arial" w:cs="Arial"/>
          <w:sz w:val="20"/>
          <w:szCs w:val="20"/>
        </w:rPr>
        <w:t>trawy,</w:t>
      </w:r>
      <w:r w:rsidR="009170E1" w:rsidRPr="00496A25">
        <w:rPr>
          <w:rFonts w:ascii="Arial" w:eastAsia="Arial" w:hAnsi="Arial" w:cs="Arial"/>
          <w:sz w:val="20"/>
          <w:szCs w:val="20"/>
        </w:rPr>
        <w:t xml:space="preserve"> </w:t>
      </w:r>
      <w:r w:rsidR="009170E1" w:rsidRPr="00496A25">
        <w:rPr>
          <w:rFonts w:ascii="Arial" w:hAnsi="Arial" w:cs="Arial"/>
          <w:sz w:val="20"/>
          <w:szCs w:val="20"/>
        </w:rPr>
        <w:t>pielęgnację</w:t>
      </w:r>
      <w:r w:rsidR="009170E1" w:rsidRPr="00496A25">
        <w:rPr>
          <w:rFonts w:ascii="Arial" w:eastAsia="Arial" w:hAnsi="Arial" w:cs="Arial"/>
          <w:sz w:val="20"/>
          <w:szCs w:val="20"/>
        </w:rPr>
        <w:t xml:space="preserve"> </w:t>
      </w:r>
      <w:r w:rsidR="009170E1" w:rsidRPr="00496A25">
        <w:rPr>
          <w:rFonts w:ascii="Arial" w:hAnsi="Arial" w:cs="Arial"/>
          <w:sz w:val="20"/>
          <w:szCs w:val="20"/>
        </w:rPr>
        <w:t>i</w:t>
      </w:r>
      <w:r w:rsidR="009170E1" w:rsidRPr="00496A25">
        <w:rPr>
          <w:rFonts w:ascii="Arial" w:eastAsia="Arial" w:hAnsi="Arial" w:cs="Arial"/>
          <w:sz w:val="20"/>
          <w:szCs w:val="20"/>
        </w:rPr>
        <w:t> </w:t>
      </w:r>
      <w:r w:rsidR="009170E1" w:rsidRPr="00496A25">
        <w:rPr>
          <w:rFonts w:ascii="Arial" w:hAnsi="Arial" w:cs="Arial"/>
          <w:sz w:val="20"/>
          <w:szCs w:val="20"/>
        </w:rPr>
        <w:t>nawożenie</w:t>
      </w:r>
      <w:r w:rsidR="009170E1" w:rsidRPr="00496A25">
        <w:rPr>
          <w:rFonts w:ascii="Arial" w:eastAsia="Arial" w:hAnsi="Arial" w:cs="Arial"/>
          <w:sz w:val="20"/>
          <w:szCs w:val="20"/>
        </w:rPr>
        <w:t xml:space="preserve"> </w:t>
      </w:r>
      <w:r w:rsidR="009170E1" w:rsidRPr="00496A25">
        <w:rPr>
          <w:rFonts w:ascii="Arial" w:hAnsi="Arial" w:cs="Arial"/>
          <w:sz w:val="20"/>
          <w:szCs w:val="20"/>
        </w:rPr>
        <w:t>trawników, utrzymanie</w:t>
      </w:r>
      <w:r w:rsidR="009170E1" w:rsidRPr="00496A25">
        <w:rPr>
          <w:rFonts w:ascii="Arial" w:eastAsia="Arial" w:hAnsi="Arial" w:cs="Arial"/>
          <w:sz w:val="20"/>
          <w:szCs w:val="20"/>
        </w:rPr>
        <w:t xml:space="preserve"> </w:t>
      </w:r>
      <w:r w:rsidR="009170E1" w:rsidRPr="00496A25">
        <w:rPr>
          <w:rFonts w:ascii="Arial" w:hAnsi="Arial" w:cs="Arial"/>
          <w:sz w:val="20"/>
          <w:szCs w:val="20"/>
        </w:rPr>
        <w:t>żywopłotów,</w:t>
      </w:r>
      <w:r w:rsidR="009170E1" w:rsidRPr="00496A25">
        <w:rPr>
          <w:rFonts w:ascii="Arial" w:eastAsia="Arial" w:hAnsi="Arial" w:cs="Arial"/>
          <w:sz w:val="20"/>
          <w:szCs w:val="20"/>
        </w:rPr>
        <w:t xml:space="preserve"> </w:t>
      </w:r>
      <w:r w:rsidR="009170E1" w:rsidRPr="00496A25">
        <w:rPr>
          <w:rFonts w:ascii="Arial" w:hAnsi="Arial" w:cs="Arial"/>
          <w:sz w:val="20"/>
          <w:szCs w:val="20"/>
        </w:rPr>
        <w:t>zabiegi pielęgnacyjne</w:t>
      </w:r>
      <w:r w:rsidR="009170E1" w:rsidRPr="00496A25">
        <w:rPr>
          <w:rFonts w:ascii="Arial" w:eastAsia="Arial" w:hAnsi="Arial" w:cs="Arial"/>
          <w:sz w:val="20"/>
          <w:szCs w:val="20"/>
        </w:rPr>
        <w:t xml:space="preserve"> </w:t>
      </w:r>
      <w:r w:rsidR="009170E1" w:rsidRPr="00496A25">
        <w:rPr>
          <w:rFonts w:ascii="Arial" w:hAnsi="Arial" w:cs="Arial"/>
          <w:sz w:val="20"/>
          <w:szCs w:val="20"/>
        </w:rPr>
        <w:t>drzew</w:t>
      </w:r>
      <w:r w:rsidR="009170E1" w:rsidRPr="00496A25">
        <w:rPr>
          <w:rFonts w:ascii="Arial" w:eastAsia="Arial" w:hAnsi="Arial" w:cs="Arial"/>
          <w:sz w:val="20"/>
          <w:szCs w:val="20"/>
        </w:rPr>
        <w:t xml:space="preserve"> </w:t>
      </w:r>
      <w:r w:rsidR="009170E1" w:rsidRPr="00496A25">
        <w:rPr>
          <w:rFonts w:ascii="Arial" w:hAnsi="Arial" w:cs="Arial"/>
          <w:sz w:val="20"/>
          <w:szCs w:val="20"/>
        </w:rPr>
        <w:t>i</w:t>
      </w:r>
      <w:r w:rsidR="009170E1" w:rsidRPr="00496A25">
        <w:rPr>
          <w:rFonts w:ascii="Arial" w:eastAsia="Arial" w:hAnsi="Arial" w:cs="Arial"/>
          <w:sz w:val="20"/>
          <w:szCs w:val="20"/>
        </w:rPr>
        <w:t xml:space="preserve"> </w:t>
      </w:r>
      <w:r w:rsidR="009170E1" w:rsidRPr="00496A25">
        <w:rPr>
          <w:rFonts w:ascii="Arial" w:hAnsi="Arial" w:cs="Arial"/>
          <w:sz w:val="20"/>
          <w:szCs w:val="20"/>
        </w:rPr>
        <w:t>krzewów,</w:t>
      </w:r>
      <w:r w:rsidR="009170E1" w:rsidRPr="00496A25">
        <w:rPr>
          <w:rFonts w:ascii="Arial" w:eastAsia="Arial" w:hAnsi="Arial" w:cs="Arial"/>
          <w:sz w:val="20"/>
          <w:szCs w:val="20"/>
        </w:rPr>
        <w:t xml:space="preserve"> usuwanie odrostów przy pniach, </w:t>
      </w:r>
      <w:r w:rsidR="009170E1" w:rsidRPr="00496A25">
        <w:rPr>
          <w:rFonts w:ascii="Arial" w:hAnsi="Arial" w:cs="Arial"/>
          <w:sz w:val="20"/>
          <w:szCs w:val="20"/>
        </w:rPr>
        <w:t>usuwanie</w:t>
      </w:r>
      <w:r w:rsidR="009170E1" w:rsidRPr="00496A25">
        <w:rPr>
          <w:rFonts w:ascii="Arial" w:eastAsia="Arial" w:hAnsi="Arial" w:cs="Arial"/>
          <w:sz w:val="20"/>
          <w:szCs w:val="20"/>
        </w:rPr>
        <w:t xml:space="preserve"> </w:t>
      </w:r>
      <w:r w:rsidR="009170E1" w:rsidRPr="00496A25">
        <w:rPr>
          <w:rFonts w:ascii="Arial" w:hAnsi="Arial" w:cs="Arial"/>
          <w:sz w:val="20"/>
          <w:szCs w:val="20"/>
        </w:rPr>
        <w:t>drzew</w:t>
      </w:r>
      <w:r w:rsidR="009170E1" w:rsidRPr="00496A25">
        <w:rPr>
          <w:rFonts w:ascii="Arial" w:eastAsia="Arial" w:hAnsi="Arial" w:cs="Arial"/>
          <w:sz w:val="20"/>
          <w:szCs w:val="20"/>
        </w:rPr>
        <w:t xml:space="preserve"> </w:t>
      </w:r>
      <w:r w:rsidR="009170E1" w:rsidRPr="00496A25">
        <w:rPr>
          <w:rFonts w:ascii="Arial" w:hAnsi="Arial" w:cs="Arial"/>
          <w:sz w:val="20"/>
          <w:szCs w:val="20"/>
        </w:rPr>
        <w:t>i krzewów</w:t>
      </w:r>
      <w:r w:rsidR="009170E1" w:rsidRPr="00496A25">
        <w:rPr>
          <w:rFonts w:ascii="Arial" w:eastAsia="Arial" w:hAnsi="Arial" w:cs="Arial"/>
          <w:sz w:val="20"/>
          <w:szCs w:val="20"/>
        </w:rPr>
        <w:t xml:space="preserve"> zgodnie z potrzebami</w:t>
      </w:r>
      <w:r w:rsidR="009170E1" w:rsidRPr="00496A25">
        <w:rPr>
          <w:rFonts w:ascii="Arial" w:hAnsi="Arial" w:cs="Arial"/>
          <w:sz w:val="20"/>
          <w:szCs w:val="20"/>
        </w:rPr>
        <w:t>, prześwietlanie koron drzew, grabienie opadłych liści, zabezpieczenie</w:t>
      </w:r>
      <w:r w:rsidR="009170E1" w:rsidRPr="00496A25">
        <w:rPr>
          <w:rFonts w:ascii="Arial" w:eastAsia="Arial" w:hAnsi="Arial" w:cs="Arial"/>
          <w:sz w:val="20"/>
          <w:szCs w:val="20"/>
        </w:rPr>
        <w:t xml:space="preserve"> roślin, </w:t>
      </w:r>
      <w:r w:rsidR="009170E1" w:rsidRPr="00496A25">
        <w:rPr>
          <w:rFonts w:ascii="Arial" w:hAnsi="Arial" w:cs="Arial"/>
          <w:sz w:val="20"/>
          <w:szCs w:val="20"/>
        </w:rPr>
        <w:t>drzew</w:t>
      </w:r>
      <w:r w:rsidR="009170E1" w:rsidRPr="00496A25">
        <w:rPr>
          <w:rFonts w:ascii="Arial" w:eastAsia="Arial" w:hAnsi="Arial" w:cs="Arial"/>
          <w:sz w:val="20"/>
          <w:szCs w:val="20"/>
        </w:rPr>
        <w:t xml:space="preserve"> </w:t>
      </w:r>
      <w:r w:rsidR="009170E1" w:rsidRPr="00496A25">
        <w:rPr>
          <w:rFonts w:ascii="Arial" w:hAnsi="Arial" w:cs="Arial"/>
          <w:sz w:val="20"/>
          <w:szCs w:val="20"/>
        </w:rPr>
        <w:t>i krzewów</w:t>
      </w:r>
      <w:r w:rsidR="009170E1" w:rsidRPr="00496A25">
        <w:rPr>
          <w:rFonts w:ascii="Arial" w:eastAsia="Arial" w:hAnsi="Arial" w:cs="Arial"/>
          <w:sz w:val="20"/>
          <w:szCs w:val="20"/>
        </w:rPr>
        <w:t xml:space="preserve"> </w:t>
      </w:r>
      <w:r w:rsidR="009170E1" w:rsidRPr="00496A25">
        <w:rPr>
          <w:rFonts w:ascii="Arial" w:hAnsi="Arial" w:cs="Arial"/>
          <w:sz w:val="20"/>
          <w:szCs w:val="20"/>
        </w:rPr>
        <w:t>na</w:t>
      </w:r>
      <w:r w:rsidR="009170E1" w:rsidRPr="00496A25">
        <w:rPr>
          <w:rFonts w:ascii="Arial" w:eastAsia="Arial" w:hAnsi="Arial" w:cs="Arial"/>
          <w:sz w:val="20"/>
          <w:szCs w:val="20"/>
        </w:rPr>
        <w:t xml:space="preserve"> </w:t>
      </w:r>
      <w:r w:rsidR="009170E1" w:rsidRPr="00496A25">
        <w:rPr>
          <w:rFonts w:ascii="Arial" w:hAnsi="Arial" w:cs="Arial"/>
          <w:sz w:val="20"/>
          <w:szCs w:val="20"/>
        </w:rPr>
        <w:t>okres</w:t>
      </w:r>
      <w:r w:rsidR="009170E1" w:rsidRPr="00496A25">
        <w:rPr>
          <w:rFonts w:ascii="Arial" w:eastAsia="Arial" w:hAnsi="Arial" w:cs="Arial"/>
          <w:sz w:val="20"/>
          <w:szCs w:val="20"/>
        </w:rPr>
        <w:t xml:space="preserve"> </w:t>
      </w:r>
      <w:r w:rsidR="009170E1" w:rsidRPr="00496A25">
        <w:rPr>
          <w:rFonts w:ascii="Arial" w:hAnsi="Arial" w:cs="Arial"/>
          <w:sz w:val="20"/>
          <w:szCs w:val="20"/>
        </w:rPr>
        <w:t>zimowy,</w:t>
      </w:r>
      <w:r w:rsidR="009170E1" w:rsidRPr="00496A25">
        <w:rPr>
          <w:rFonts w:ascii="Arial" w:eastAsia="Arial" w:hAnsi="Arial" w:cs="Arial"/>
          <w:sz w:val="20"/>
          <w:szCs w:val="20"/>
        </w:rPr>
        <w:t xml:space="preserve"> </w:t>
      </w:r>
      <w:r w:rsidR="009170E1" w:rsidRPr="00496A25">
        <w:rPr>
          <w:rFonts w:ascii="Arial" w:hAnsi="Arial" w:cs="Arial"/>
          <w:sz w:val="20"/>
          <w:szCs w:val="20"/>
        </w:rPr>
        <w:t>koszenie</w:t>
      </w:r>
      <w:r w:rsidR="009170E1" w:rsidRPr="00496A25">
        <w:rPr>
          <w:rFonts w:ascii="Arial" w:eastAsia="Arial" w:hAnsi="Arial" w:cs="Arial"/>
          <w:sz w:val="20"/>
          <w:szCs w:val="20"/>
        </w:rPr>
        <w:t xml:space="preserve"> </w:t>
      </w:r>
      <w:r w:rsidR="009170E1" w:rsidRPr="00496A25">
        <w:rPr>
          <w:rFonts w:ascii="Arial" w:hAnsi="Arial" w:cs="Arial"/>
          <w:sz w:val="20"/>
          <w:szCs w:val="20"/>
        </w:rPr>
        <w:t>okazjonalne</w:t>
      </w:r>
      <w:r w:rsidR="009170E1" w:rsidRPr="00496A25">
        <w:rPr>
          <w:rFonts w:ascii="Arial" w:eastAsia="Arial" w:hAnsi="Arial" w:cs="Arial"/>
          <w:sz w:val="20"/>
          <w:szCs w:val="20"/>
        </w:rPr>
        <w:t xml:space="preserve"> </w:t>
      </w:r>
      <w:r w:rsidR="009170E1" w:rsidRPr="00496A25">
        <w:rPr>
          <w:rFonts w:ascii="Arial" w:hAnsi="Arial" w:cs="Arial"/>
          <w:sz w:val="20"/>
          <w:szCs w:val="20"/>
        </w:rPr>
        <w:t>terenów</w:t>
      </w:r>
      <w:r w:rsidR="009170E1" w:rsidRPr="00496A25">
        <w:rPr>
          <w:rFonts w:ascii="Arial" w:eastAsia="Arial" w:hAnsi="Arial" w:cs="Arial"/>
          <w:sz w:val="20"/>
          <w:szCs w:val="20"/>
        </w:rPr>
        <w:t xml:space="preserve"> </w:t>
      </w:r>
      <w:r w:rsidR="009170E1" w:rsidRPr="00496A25">
        <w:rPr>
          <w:rFonts w:ascii="Arial" w:hAnsi="Arial" w:cs="Arial"/>
          <w:sz w:val="20"/>
          <w:szCs w:val="20"/>
        </w:rPr>
        <w:t>zielonych</w:t>
      </w:r>
      <w:r w:rsidR="009170E1" w:rsidRPr="00496A25">
        <w:rPr>
          <w:rFonts w:ascii="Arial" w:eastAsia="Arial" w:hAnsi="Arial" w:cs="Arial"/>
          <w:sz w:val="20"/>
          <w:szCs w:val="20"/>
        </w:rPr>
        <w:t xml:space="preserve"> </w:t>
      </w:r>
      <w:r w:rsidR="009170E1" w:rsidRPr="00496A25">
        <w:rPr>
          <w:rFonts w:ascii="Arial" w:hAnsi="Arial" w:cs="Arial"/>
          <w:sz w:val="20"/>
          <w:szCs w:val="20"/>
        </w:rPr>
        <w:t>nie</w:t>
      </w:r>
      <w:r w:rsidR="009170E1" w:rsidRPr="00496A25">
        <w:rPr>
          <w:rFonts w:ascii="Arial" w:eastAsia="Arial" w:hAnsi="Arial" w:cs="Arial"/>
          <w:sz w:val="20"/>
          <w:szCs w:val="20"/>
        </w:rPr>
        <w:t xml:space="preserve"> </w:t>
      </w:r>
      <w:r w:rsidR="009170E1" w:rsidRPr="00496A25">
        <w:rPr>
          <w:rFonts w:ascii="Arial" w:hAnsi="Arial" w:cs="Arial"/>
          <w:sz w:val="20"/>
          <w:szCs w:val="20"/>
        </w:rPr>
        <w:t>objętych</w:t>
      </w:r>
      <w:r w:rsidR="009170E1" w:rsidRPr="00496A25">
        <w:rPr>
          <w:rFonts w:ascii="Arial" w:eastAsia="Arial" w:hAnsi="Arial" w:cs="Arial"/>
          <w:sz w:val="20"/>
          <w:szCs w:val="20"/>
        </w:rPr>
        <w:t xml:space="preserve"> </w:t>
      </w:r>
      <w:r w:rsidR="009170E1" w:rsidRPr="00496A25">
        <w:rPr>
          <w:rFonts w:ascii="Arial" w:hAnsi="Arial" w:cs="Arial"/>
          <w:sz w:val="20"/>
          <w:szCs w:val="20"/>
        </w:rPr>
        <w:t>stałą</w:t>
      </w:r>
      <w:r w:rsidR="009170E1" w:rsidRPr="00496A25">
        <w:rPr>
          <w:rFonts w:ascii="Arial" w:eastAsia="Arial" w:hAnsi="Arial" w:cs="Arial"/>
          <w:sz w:val="20"/>
          <w:szCs w:val="20"/>
        </w:rPr>
        <w:t xml:space="preserve"> </w:t>
      </w:r>
      <w:r w:rsidR="009170E1" w:rsidRPr="00496A25">
        <w:rPr>
          <w:rFonts w:ascii="Arial" w:hAnsi="Arial" w:cs="Arial"/>
          <w:sz w:val="20"/>
          <w:szCs w:val="20"/>
        </w:rPr>
        <w:t>opieką,</w:t>
      </w:r>
      <w:r w:rsidR="009170E1" w:rsidRPr="00496A25">
        <w:rPr>
          <w:rFonts w:ascii="Arial" w:eastAsia="Arial" w:hAnsi="Arial" w:cs="Arial"/>
          <w:sz w:val="20"/>
          <w:szCs w:val="20"/>
        </w:rPr>
        <w:t xml:space="preserve"> </w:t>
      </w:r>
      <w:r w:rsidR="009170E1" w:rsidRPr="00496A25">
        <w:rPr>
          <w:rFonts w:ascii="Arial" w:hAnsi="Arial" w:cs="Arial"/>
          <w:sz w:val="20"/>
          <w:szCs w:val="20"/>
        </w:rPr>
        <w:t>prace</w:t>
      </w:r>
      <w:r w:rsidR="009170E1" w:rsidRPr="00496A25">
        <w:rPr>
          <w:rFonts w:ascii="Arial" w:eastAsia="Arial" w:hAnsi="Arial" w:cs="Arial"/>
          <w:sz w:val="20"/>
          <w:szCs w:val="20"/>
        </w:rPr>
        <w:t xml:space="preserve"> </w:t>
      </w:r>
      <w:r w:rsidR="009170E1" w:rsidRPr="00496A25">
        <w:rPr>
          <w:rFonts w:ascii="Arial" w:hAnsi="Arial" w:cs="Arial"/>
          <w:sz w:val="20"/>
          <w:szCs w:val="20"/>
        </w:rPr>
        <w:t>porządkowe</w:t>
      </w:r>
      <w:r w:rsidR="009170E1" w:rsidRPr="00496A25">
        <w:rPr>
          <w:rFonts w:ascii="Arial" w:eastAsia="Arial" w:hAnsi="Arial" w:cs="Arial"/>
          <w:sz w:val="20"/>
          <w:szCs w:val="20"/>
        </w:rPr>
        <w:t xml:space="preserve"> </w:t>
      </w:r>
      <w:r w:rsidR="009170E1" w:rsidRPr="00496A25">
        <w:rPr>
          <w:rFonts w:ascii="Arial" w:hAnsi="Arial" w:cs="Arial"/>
          <w:sz w:val="20"/>
          <w:szCs w:val="20"/>
        </w:rPr>
        <w:t>na</w:t>
      </w:r>
      <w:r w:rsidR="009170E1" w:rsidRPr="00496A25">
        <w:rPr>
          <w:rFonts w:ascii="Arial" w:eastAsia="Arial" w:hAnsi="Arial" w:cs="Arial"/>
          <w:sz w:val="20"/>
          <w:szCs w:val="20"/>
        </w:rPr>
        <w:t xml:space="preserve"> </w:t>
      </w:r>
      <w:r w:rsidR="009170E1" w:rsidRPr="00496A25">
        <w:rPr>
          <w:rFonts w:ascii="Arial" w:hAnsi="Arial" w:cs="Arial"/>
          <w:sz w:val="20"/>
          <w:szCs w:val="20"/>
        </w:rPr>
        <w:t>terenach</w:t>
      </w:r>
      <w:r w:rsidR="009170E1" w:rsidRPr="00496A25">
        <w:rPr>
          <w:rFonts w:ascii="Arial" w:eastAsia="Arial" w:hAnsi="Arial" w:cs="Arial"/>
          <w:sz w:val="20"/>
          <w:szCs w:val="20"/>
        </w:rPr>
        <w:t xml:space="preserve"> </w:t>
      </w:r>
      <w:r w:rsidR="009170E1" w:rsidRPr="00496A25">
        <w:rPr>
          <w:rFonts w:ascii="Arial" w:hAnsi="Arial" w:cs="Arial"/>
          <w:sz w:val="20"/>
          <w:szCs w:val="20"/>
        </w:rPr>
        <w:t>zielonych,</w:t>
      </w:r>
      <w:r w:rsidR="009170E1" w:rsidRPr="00496A25">
        <w:rPr>
          <w:rFonts w:ascii="Arial" w:eastAsia="Arial" w:hAnsi="Arial" w:cs="Arial"/>
          <w:sz w:val="20"/>
          <w:szCs w:val="20"/>
        </w:rPr>
        <w:t xml:space="preserve"> </w:t>
      </w:r>
      <w:r w:rsidR="009170E1" w:rsidRPr="00496A25">
        <w:rPr>
          <w:rFonts w:ascii="Arial" w:hAnsi="Arial" w:cs="Arial"/>
          <w:sz w:val="20"/>
          <w:szCs w:val="20"/>
        </w:rPr>
        <w:t>konserwację,</w:t>
      </w:r>
      <w:r w:rsidR="009170E1" w:rsidRPr="00496A25">
        <w:rPr>
          <w:rFonts w:ascii="Arial" w:eastAsia="Arial" w:hAnsi="Arial" w:cs="Arial"/>
          <w:sz w:val="20"/>
          <w:szCs w:val="20"/>
        </w:rPr>
        <w:t xml:space="preserve"> </w:t>
      </w:r>
      <w:r w:rsidR="009170E1" w:rsidRPr="00496A25">
        <w:rPr>
          <w:rFonts w:ascii="Arial" w:hAnsi="Arial" w:cs="Arial"/>
          <w:sz w:val="20"/>
          <w:szCs w:val="20"/>
        </w:rPr>
        <w:t>utrzymanie</w:t>
      </w:r>
      <w:r w:rsidR="009170E1" w:rsidRPr="00496A25">
        <w:rPr>
          <w:rFonts w:ascii="Arial" w:eastAsia="Arial" w:hAnsi="Arial" w:cs="Arial"/>
          <w:sz w:val="20"/>
          <w:szCs w:val="20"/>
        </w:rPr>
        <w:t xml:space="preserve"> i czyszczenie </w:t>
      </w:r>
      <w:r w:rsidR="009170E1" w:rsidRPr="00496A25">
        <w:rPr>
          <w:rFonts w:ascii="Arial" w:hAnsi="Arial" w:cs="Arial"/>
          <w:sz w:val="20"/>
          <w:szCs w:val="20"/>
        </w:rPr>
        <w:t>urządzeń</w:t>
      </w:r>
      <w:r w:rsidR="009170E1" w:rsidRPr="00496A25">
        <w:rPr>
          <w:rFonts w:ascii="Arial" w:eastAsia="Arial" w:hAnsi="Arial" w:cs="Arial"/>
          <w:sz w:val="20"/>
          <w:szCs w:val="20"/>
        </w:rPr>
        <w:t xml:space="preserve"> </w:t>
      </w:r>
      <w:r w:rsidR="009170E1" w:rsidRPr="00496A25">
        <w:rPr>
          <w:rFonts w:ascii="Arial" w:hAnsi="Arial" w:cs="Arial"/>
          <w:sz w:val="20"/>
          <w:szCs w:val="20"/>
        </w:rPr>
        <w:t>zabawowych</w:t>
      </w:r>
      <w:r w:rsidR="009170E1" w:rsidRPr="00496A25">
        <w:rPr>
          <w:rFonts w:ascii="Arial" w:eastAsia="Arial" w:hAnsi="Arial" w:cs="Arial"/>
          <w:sz w:val="20"/>
          <w:szCs w:val="20"/>
        </w:rPr>
        <w:t xml:space="preserve"> </w:t>
      </w:r>
      <w:r w:rsidR="009170E1" w:rsidRPr="00496A25">
        <w:rPr>
          <w:rFonts w:ascii="Arial" w:hAnsi="Arial" w:cs="Arial"/>
          <w:sz w:val="20"/>
          <w:szCs w:val="20"/>
        </w:rPr>
        <w:t>na</w:t>
      </w:r>
      <w:r w:rsidR="009170E1" w:rsidRPr="00496A25">
        <w:rPr>
          <w:rFonts w:ascii="Arial" w:eastAsia="Arial" w:hAnsi="Arial" w:cs="Arial"/>
          <w:sz w:val="20"/>
          <w:szCs w:val="20"/>
        </w:rPr>
        <w:t xml:space="preserve"> </w:t>
      </w:r>
      <w:r w:rsidR="009170E1" w:rsidRPr="00496A25">
        <w:rPr>
          <w:rFonts w:ascii="Arial" w:hAnsi="Arial" w:cs="Arial"/>
          <w:sz w:val="20"/>
          <w:szCs w:val="20"/>
        </w:rPr>
        <w:t>placach</w:t>
      </w:r>
      <w:r w:rsidR="009170E1" w:rsidRPr="00496A25">
        <w:rPr>
          <w:rFonts w:ascii="Arial" w:eastAsia="Arial" w:hAnsi="Arial" w:cs="Arial"/>
          <w:sz w:val="20"/>
          <w:szCs w:val="20"/>
        </w:rPr>
        <w:t xml:space="preserve"> </w:t>
      </w:r>
      <w:r w:rsidR="009170E1" w:rsidRPr="00496A25">
        <w:rPr>
          <w:rFonts w:ascii="Arial" w:hAnsi="Arial" w:cs="Arial"/>
          <w:sz w:val="20"/>
          <w:szCs w:val="20"/>
        </w:rPr>
        <w:t>zabaw,</w:t>
      </w:r>
      <w:r w:rsidR="009170E1" w:rsidRPr="00496A25">
        <w:rPr>
          <w:rFonts w:ascii="Arial" w:eastAsia="Arial" w:hAnsi="Arial" w:cs="Arial"/>
          <w:sz w:val="20"/>
          <w:szCs w:val="20"/>
        </w:rPr>
        <w:t xml:space="preserve"> wymianę piasku w piaskownicach, </w:t>
      </w:r>
      <w:r w:rsidR="009170E1" w:rsidRPr="00496A25">
        <w:rPr>
          <w:rFonts w:ascii="Arial" w:hAnsi="Arial" w:cs="Arial"/>
          <w:sz w:val="20"/>
          <w:szCs w:val="20"/>
        </w:rPr>
        <w:t>utrzymanie</w:t>
      </w:r>
      <w:r w:rsidR="009170E1" w:rsidRPr="00496A25">
        <w:rPr>
          <w:rFonts w:ascii="Arial" w:eastAsia="Arial" w:hAnsi="Arial" w:cs="Arial"/>
          <w:sz w:val="20"/>
          <w:szCs w:val="20"/>
        </w:rPr>
        <w:t xml:space="preserve"> </w:t>
      </w:r>
      <w:r w:rsidR="009170E1" w:rsidRPr="00496A25">
        <w:rPr>
          <w:rFonts w:ascii="Arial" w:hAnsi="Arial" w:cs="Arial"/>
          <w:sz w:val="20"/>
          <w:szCs w:val="20"/>
        </w:rPr>
        <w:t>ławek</w:t>
      </w:r>
      <w:r w:rsidR="009170E1" w:rsidRPr="00496A25">
        <w:rPr>
          <w:rFonts w:ascii="Arial" w:eastAsia="Arial" w:hAnsi="Arial" w:cs="Arial"/>
          <w:sz w:val="20"/>
          <w:szCs w:val="20"/>
        </w:rPr>
        <w:t xml:space="preserve"> </w:t>
      </w:r>
      <w:r w:rsidR="009170E1" w:rsidRPr="00496A25">
        <w:rPr>
          <w:rFonts w:ascii="Arial" w:hAnsi="Arial" w:cs="Arial"/>
          <w:sz w:val="20"/>
          <w:szCs w:val="20"/>
        </w:rPr>
        <w:t>i</w:t>
      </w:r>
      <w:r w:rsidR="009170E1" w:rsidRPr="00496A25">
        <w:rPr>
          <w:rFonts w:ascii="Arial" w:eastAsia="Arial" w:hAnsi="Arial" w:cs="Arial"/>
          <w:sz w:val="20"/>
          <w:szCs w:val="20"/>
        </w:rPr>
        <w:t xml:space="preserve"> </w:t>
      </w:r>
      <w:r w:rsidR="009170E1" w:rsidRPr="00496A25">
        <w:rPr>
          <w:rFonts w:ascii="Arial" w:hAnsi="Arial" w:cs="Arial"/>
          <w:sz w:val="20"/>
          <w:szCs w:val="20"/>
        </w:rPr>
        <w:t>tablic</w:t>
      </w:r>
      <w:r w:rsidR="009170E1" w:rsidRPr="00496A25">
        <w:rPr>
          <w:rFonts w:ascii="Arial" w:eastAsia="Arial" w:hAnsi="Arial" w:cs="Arial"/>
          <w:sz w:val="20"/>
          <w:szCs w:val="20"/>
        </w:rPr>
        <w:t xml:space="preserve"> </w:t>
      </w:r>
      <w:r w:rsidR="009170E1" w:rsidRPr="00496A25">
        <w:rPr>
          <w:rFonts w:ascii="Arial" w:hAnsi="Arial" w:cs="Arial"/>
          <w:sz w:val="20"/>
          <w:szCs w:val="20"/>
        </w:rPr>
        <w:t>ogłoszeniowych</w:t>
      </w:r>
      <w:r w:rsidR="009170E1" w:rsidRPr="00496A25">
        <w:rPr>
          <w:rFonts w:ascii="Arial" w:eastAsia="Arial" w:hAnsi="Arial" w:cs="Arial"/>
          <w:sz w:val="20"/>
          <w:szCs w:val="20"/>
        </w:rPr>
        <w:t xml:space="preserve"> </w:t>
      </w:r>
      <w:r w:rsidR="009170E1" w:rsidRPr="00496A25">
        <w:rPr>
          <w:rFonts w:ascii="Arial" w:hAnsi="Arial" w:cs="Arial"/>
          <w:sz w:val="20"/>
          <w:szCs w:val="20"/>
        </w:rPr>
        <w:t>będących</w:t>
      </w:r>
      <w:r w:rsidR="009170E1" w:rsidRPr="00496A25">
        <w:rPr>
          <w:rFonts w:ascii="Arial" w:eastAsia="Arial" w:hAnsi="Arial" w:cs="Arial"/>
          <w:sz w:val="20"/>
          <w:szCs w:val="20"/>
        </w:rPr>
        <w:t xml:space="preserve"> </w:t>
      </w:r>
      <w:r w:rsidR="009170E1" w:rsidRPr="00496A25">
        <w:rPr>
          <w:rFonts w:ascii="Arial" w:hAnsi="Arial" w:cs="Arial"/>
          <w:sz w:val="20"/>
          <w:szCs w:val="20"/>
        </w:rPr>
        <w:t>własnością</w:t>
      </w:r>
      <w:r w:rsidR="009170E1" w:rsidRPr="00496A25">
        <w:rPr>
          <w:rFonts w:ascii="Arial" w:eastAsia="Arial" w:hAnsi="Arial" w:cs="Arial"/>
          <w:sz w:val="20"/>
          <w:szCs w:val="20"/>
        </w:rPr>
        <w:t xml:space="preserve"> </w:t>
      </w:r>
      <w:r w:rsidR="009170E1" w:rsidRPr="00496A25">
        <w:rPr>
          <w:rFonts w:ascii="Arial" w:hAnsi="Arial" w:cs="Arial"/>
          <w:sz w:val="20"/>
          <w:szCs w:val="20"/>
        </w:rPr>
        <w:t>miasta,</w:t>
      </w:r>
      <w:r w:rsidR="009170E1" w:rsidRPr="00496A25">
        <w:rPr>
          <w:rFonts w:ascii="Arial" w:eastAsia="Arial" w:hAnsi="Arial" w:cs="Arial"/>
          <w:sz w:val="20"/>
          <w:szCs w:val="20"/>
        </w:rPr>
        <w:t xml:space="preserve"> </w:t>
      </w:r>
      <w:r w:rsidR="009170E1" w:rsidRPr="00496A25">
        <w:rPr>
          <w:rFonts w:ascii="Arial" w:hAnsi="Arial" w:cs="Arial"/>
          <w:sz w:val="20"/>
          <w:szCs w:val="20"/>
        </w:rPr>
        <w:t>dekorację</w:t>
      </w:r>
      <w:r w:rsidR="009170E1" w:rsidRPr="00496A25">
        <w:rPr>
          <w:rFonts w:ascii="Arial" w:eastAsia="Arial" w:hAnsi="Arial" w:cs="Arial"/>
          <w:sz w:val="20"/>
          <w:szCs w:val="20"/>
        </w:rPr>
        <w:t xml:space="preserve"> </w:t>
      </w:r>
      <w:r w:rsidR="009170E1" w:rsidRPr="00496A25">
        <w:rPr>
          <w:rFonts w:ascii="Arial" w:hAnsi="Arial" w:cs="Arial"/>
          <w:sz w:val="20"/>
          <w:szCs w:val="20"/>
        </w:rPr>
        <w:t>miasta</w:t>
      </w:r>
      <w:r w:rsidR="009170E1" w:rsidRPr="00496A25">
        <w:rPr>
          <w:rFonts w:ascii="Arial" w:eastAsia="Arial" w:hAnsi="Arial" w:cs="Arial"/>
          <w:sz w:val="20"/>
          <w:szCs w:val="20"/>
        </w:rPr>
        <w:t xml:space="preserve"> </w:t>
      </w:r>
      <w:r w:rsidR="009170E1" w:rsidRPr="00496A25">
        <w:rPr>
          <w:rFonts w:ascii="Arial" w:hAnsi="Arial" w:cs="Arial"/>
          <w:sz w:val="20"/>
          <w:szCs w:val="20"/>
        </w:rPr>
        <w:t>(wieszanie</w:t>
      </w:r>
      <w:r w:rsidR="009170E1" w:rsidRPr="00496A25">
        <w:rPr>
          <w:rFonts w:ascii="Arial" w:eastAsia="Arial" w:hAnsi="Arial" w:cs="Arial"/>
          <w:sz w:val="20"/>
          <w:szCs w:val="20"/>
        </w:rPr>
        <w:t xml:space="preserve"> </w:t>
      </w:r>
      <w:r w:rsidR="009170E1" w:rsidRPr="00496A25">
        <w:rPr>
          <w:rFonts w:ascii="Arial" w:hAnsi="Arial" w:cs="Arial"/>
          <w:sz w:val="20"/>
          <w:szCs w:val="20"/>
        </w:rPr>
        <w:t>flag w święta</w:t>
      </w:r>
      <w:r w:rsidR="009170E1" w:rsidRPr="00496A25">
        <w:rPr>
          <w:rFonts w:ascii="Arial" w:eastAsia="Arial" w:hAnsi="Arial" w:cs="Arial"/>
          <w:sz w:val="20"/>
          <w:szCs w:val="20"/>
        </w:rPr>
        <w:t xml:space="preserve"> </w:t>
      </w:r>
      <w:r w:rsidR="009170E1" w:rsidRPr="00496A25">
        <w:rPr>
          <w:rFonts w:ascii="Arial" w:hAnsi="Arial" w:cs="Arial"/>
          <w:sz w:val="20"/>
          <w:szCs w:val="20"/>
        </w:rPr>
        <w:t>państwowe,</w:t>
      </w:r>
      <w:r w:rsidR="009170E1" w:rsidRPr="00496A25">
        <w:rPr>
          <w:rFonts w:ascii="Arial" w:eastAsia="Arial" w:hAnsi="Arial" w:cs="Arial"/>
          <w:sz w:val="20"/>
          <w:szCs w:val="20"/>
        </w:rPr>
        <w:t xml:space="preserve"> </w:t>
      </w:r>
      <w:r w:rsidR="009170E1" w:rsidRPr="00496A25">
        <w:rPr>
          <w:rFonts w:ascii="Arial" w:hAnsi="Arial" w:cs="Arial"/>
          <w:sz w:val="20"/>
          <w:szCs w:val="20"/>
        </w:rPr>
        <w:t>religijne</w:t>
      </w:r>
      <w:r w:rsidR="009170E1" w:rsidRPr="00496A25">
        <w:rPr>
          <w:rFonts w:ascii="Arial" w:eastAsia="Arial" w:hAnsi="Arial" w:cs="Arial"/>
          <w:sz w:val="20"/>
          <w:szCs w:val="20"/>
        </w:rPr>
        <w:t xml:space="preserve"> </w:t>
      </w:r>
      <w:r w:rsidR="009170E1" w:rsidRPr="00496A25">
        <w:rPr>
          <w:rFonts w:ascii="Arial" w:hAnsi="Arial" w:cs="Arial"/>
          <w:sz w:val="20"/>
          <w:szCs w:val="20"/>
        </w:rPr>
        <w:t>i</w:t>
      </w:r>
      <w:r w:rsidR="009170E1" w:rsidRPr="00496A25">
        <w:rPr>
          <w:rFonts w:ascii="Arial" w:eastAsia="Arial" w:hAnsi="Arial" w:cs="Arial"/>
          <w:sz w:val="20"/>
          <w:szCs w:val="20"/>
        </w:rPr>
        <w:t xml:space="preserve"> na </w:t>
      </w:r>
      <w:r w:rsidR="009170E1" w:rsidRPr="00496A25">
        <w:rPr>
          <w:rFonts w:ascii="Arial" w:hAnsi="Arial" w:cs="Arial"/>
          <w:sz w:val="20"/>
          <w:szCs w:val="20"/>
        </w:rPr>
        <w:t>inne</w:t>
      </w:r>
      <w:r w:rsidR="009170E1" w:rsidRPr="00496A25">
        <w:rPr>
          <w:rFonts w:ascii="Arial" w:eastAsia="Arial" w:hAnsi="Arial" w:cs="Arial"/>
          <w:sz w:val="20"/>
          <w:szCs w:val="20"/>
        </w:rPr>
        <w:t xml:space="preserve"> </w:t>
      </w:r>
      <w:r w:rsidR="009170E1" w:rsidRPr="00496A25">
        <w:rPr>
          <w:rFonts w:ascii="Arial" w:hAnsi="Arial" w:cs="Arial"/>
          <w:sz w:val="20"/>
          <w:szCs w:val="20"/>
        </w:rPr>
        <w:t>okazje,</w:t>
      </w:r>
      <w:r w:rsidR="009170E1" w:rsidRPr="00496A25">
        <w:rPr>
          <w:rFonts w:ascii="Arial" w:eastAsia="Arial" w:hAnsi="Arial" w:cs="Arial"/>
          <w:sz w:val="20"/>
          <w:szCs w:val="20"/>
        </w:rPr>
        <w:t xml:space="preserve"> </w:t>
      </w:r>
      <w:r w:rsidR="009170E1" w:rsidRPr="00496A25">
        <w:rPr>
          <w:rFonts w:ascii="Arial" w:hAnsi="Arial" w:cs="Arial"/>
          <w:sz w:val="20"/>
          <w:szCs w:val="20"/>
        </w:rPr>
        <w:t>ozdób</w:t>
      </w:r>
      <w:r w:rsidR="009170E1" w:rsidRPr="00496A25">
        <w:rPr>
          <w:rFonts w:ascii="Arial" w:eastAsia="Arial" w:hAnsi="Arial" w:cs="Arial"/>
          <w:sz w:val="20"/>
          <w:szCs w:val="20"/>
        </w:rPr>
        <w:t xml:space="preserve"> </w:t>
      </w:r>
      <w:r w:rsidR="009170E1" w:rsidRPr="00496A25">
        <w:rPr>
          <w:rFonts w:ascii="Arial" w:hAnsi="Arial" w:cs="Arial"/>
          <w:sz w:val="20"/>
          <w:szCs w:val="20"/>
        </w:rPr>
        <w:t>i dekoracji</w:t>
      </w:r>
      <w:r w:rsidR="009170E1" w:rsidRPr="00496A25">
        <w:rPr>
          <w:rFonts w:ascii="Arial" w:eastAsia="Arial" w:hAnsi="Arial" w:cs="Arial"/>
          <w:sz w:val="20"/>
          <w:szCs w:val="20"/>
        </w:rPr>
        <w:t xml:space="preserve"> </w:t>
      </w:r>
      <w:r w:rsidR="009170E1" w:rsidRPr="00496A25">
        <w:rPr>
          <w:rFonts w:ascii="Arial" w:hAnsi="Arial" w:cs="Arial"/>
          <w:sz w:val="20"/>
          <w:szCs w:val="20"/>
        </w:rPr>
        <w:t>świetlnych - świątecznych), przechowywanie flag ozdób i dekoracji świetlnych w bazie magazynowo – garażowej,</w:t>
      </w:r>
      <w:r w:rsidR="009170E1" w:rsidRPr="00496A25">
        <w:rPr>
          <w:rFonts w:ascii="Arial" w:eastAsia="Arial" w:hAnsi="Arial" w:cs="Arial"/>
          <w:sz w:val="20"/>
          <w:szCs w:val="20"/>
        </w:rPr>
        <w:t xml:space="preserve"> </w:t>
      </w:r>
      <w:r w:rsidR="009170E1" w:rsidRPr="00496A25">
        <w:rPr>
          <w:rFonts w:ascii="Arial" w:hAnsi="Arial" w:cs="Arial"/>
          <w:sz w:val="20"/>
          <w:szCs w:val="20"/>
        </w:rPr>
        <w:t>przygotowanie</w:t>
      </w:r>
      <w:r w:rsidR="009170E1" w:rsidRPr="00496A25">
        <w:rPr>
          <w:rFonts w:ascii="Arial" w:eastAsia="Arial" w:hAnsi="Arial" w:cs="Arial"/>
          <w:sz w:val="20"/>
          <w:szCs w:val="20"/>
        </w:rPr>
        <w:t xml:space="preserve"> </w:t>
      </w:r>
      <w:r w:rsidR="009170E1" w:rsidRPr="00496A25">
        <w:rPr>
          <w:rFonts w:ascii="Arial" w:hAnsi="Arial" w:cs="Arial"/>
          <w:sz w:val="20"/>
          <w:szCs w:val="20"/>
        </w:rPr>
        <w:t>propozycji</w:t>
      </w:r>
      <w:r w:rsidR="009170E1" w:rsidRPr="00496A25">
        <w:rPr>
          <w:rFonts w:ascii="Arial" w:eastAsia="Arial" w:hAnsi="Arial" w:cs="Arial"/>
          <w:sz w:val="20"/>
          <w:szCs w:val="20"/>
        </w:rPr>
        <w:t xml:space="preserve"> </w:t>
      </w:r>
      <w:proofErr w:type="spellStart"/>
      <w:r w:rsidR="009170E1" w:rsidRPr="00496A25">
        <w:rPr>
          <w:rFonts w:ascii="Arial" w:eastAsia="Arial" w:hAnsi="Arial" w:cs="Arial"/>
          <w:sz w:val="20"/>
          <w:szCs w:val="20"/>
        </w:rPr>
        <w:t>nasadzeń</w:t>
      </w:r>
      <w:proofErr w:type="spellEnd"/>
      <w:r w:rsidR="009170E1" w:rsidRPr="00496A25">
        <w:rPr>
          <w:rFonts w:ascii="Arial" w:eastAsia="Arial" w:hAnsi="Arial" w:cs="Arial"/>
          <w:sz w:val="20"/>
          <w:szCs w:val="20"/>
        </w:rPr>
        <w:t xml:space="preserve"> kwiatowych, propozycji </w:t>
      </w:r>
      <w:r w:rsidR="009170E1" w:rsidRPr="00496A25">
        <w:rPr>
          <w:rFonts w:ascii="Arial" w:hAnsi="Arial" w:cs="Arial"/>
          <w:sz w:val="20"/>
          <w:szCs w:val="20"/>
        </w:rPr>
        <w:t>zmian</w:t>
      </w:r>
      <w:r w:rsidR="009170E1" w:rsidRPr="00496A25">
        <w:rPr>
          <w:rFonts w:ascii="Arial" w:eastAsia="Arial" w:hAnsi="Arial" w:cs="Arial"/>
          <w:sz w:val="20"/>
          <w:szCs w:val="20"/>
        </w:rPr>
        <w:t xml:space="preserve"> </w:t>
      </w:r>
      <w:r w:rsidR="009170E1" w:rsidRPr="00496A25">
        <w:rPr>
          <w:rFonts w:ascii="Arial" w:hAnsi="Arial" w:cs="Arial"/>
          <w:sz w:val="20"/>
          <w:szCs w:val="20"/>
        </w:rPr>
        <w:t>zagospodarowania</w:t>
      </w:r>
      <w:r w:rsidR="009170E1" w:rsidRPr="00496A25">
        <w:rPr>
          <w:rFonts w:ascii="Arial" w:eastAsia="Arial" w:hAnsi="Arial" w:cs="Arial"/>
          <w:sz w:val="20"/>
          <w:szCs w:val="20"/>
        </w:rPr>
        <w:t xml:space="preserve"> </w:t>
      </w:r>
      <w:r w:rsidR="009170E1" w:rsidRPr="00496A25">
        <w:rPr>
          <w:rFonts w:ascii="Arial" w:hAnsi="Arial" w:cs="Arial"/>
          <w:sz w:val="20"/>
          <w:szCs w:val="20"/>
        </w:rPr>
        <w:t>terenów</w:t>
      </w:r>
      <w:r w:rsidR="009170E1" w:rsidRPr="00496A25">
        <w:rPr>
          <w:rFonts w:ascii="Arial" w:eastAsia="Arial" w:hAnsi="Arial" w:cs="Arial"/>
          <w:sz w:val="20"/>
          <w:szCs w:val="20"/>
        </w:rPr>
        <w:t xml:space="preserve"> </w:t>
      </w:r>
      <w:r w:rsidR="009170E1" w:rsidRPr="00496A25">
        <w:rPr>
          <w:rFonts w:ascii="Arial" w:hAnsi="Arial" w:cs="Arial"/>
          <w:sz w:val="20"/>
          <w:szCs w:val="20"/>
        </w:rPr>
        <w:t>zielonych oraz inne</w:t>
      </w:r>
      <w:r w:rsidR="009170E1" w:rsidRPr="00496A25">
        <w:rPr>
          <w:rFonts w:ascii="Arial" w:eastAsia="Arial" w:hAnsi="Arial" w:cs="Arial"/>
          <w:sz w:val="20"/>
          <w:szCs w:val="20"/>
        </w:rPr>
        <w:t xml:space="preserve"> prace </w:t>
      </w:r>
      <w:r w:rsidR="009170E1" w:rsidRPr="00496A25">
        <w:rPr>
          <w:rFonts w:ascii="Arial" w:hAnsi="Arial" w:cs="Arial"/>
          <w:sz w:val="20"/>
          <w:szCs w:val="20"/>
        </w:rPr>
        <w:t>towarzyszące</w:t>
      </w:r>
      <w:r w:rsidR="009170E1" w:rsidRPr="00496A25">
        <w:rPr>
          <w:rFonts w:ascii="Arial" w:eastAsia="Arial" w:hAnsi="Arial" w:cs="Arial"/>
          <w:sz w:val="20"/>
          <w:szCs w:val="20"/>
        </w:rPr>
        <w:t xml:space="preserve"> </w:t>
      </w:r>
      <w:r w:rsidR="009170E1" w:rsidRPr="00496A25">
        <w:rPr>
          <w:rFonts w:ascii="Arial" w:hAnsi="Arial" w:cs="Arial"/>
          <w:sz w:val="20"/>
          <w:szCs w:val="20"/>
        </w:rPr>
        <w:t>wyżej opisanym robotom.</w:t>
      </w:r>
      <w:r w:rsidR="009170E1" w:rsidRPr="00496A25">
        <w:rPr>
          <w:rFonts w:ascii="Arial" w:eastAsia="Arial" w:hAnsi="Arial" w:cs="Arial"/>
          <w:sz w:val="20"/>
          <w:szCs w:val="20"/>
        </w:rPr>
        <w:t xml:space="preserve"> </w:t>
      </w:r>
    </w:p>
    <w:p w:rsidR="009170E1" w:rsidRPr="00496A25" w:rsidRDefault="009170E1" w:rsidP="009170E1">
      <w:pPr>
        <w:pStyle w:val="Akapitzlist"/>
        <w:ind w:left="595"/>
        <w:jc w:val="both"/>
        <w:rPr>
          <w:rFonts w:ascii="Arial" w:hAnsi="Arial" w:cs="Arial"/>
          <w:sz w:val="20"/>
          <w:szCs w:val="20"/>
        </w:rPr>
      </w:pPr>
    </w:p>
    <w:p w:rsidR="005D50B9" w:rsidRPr="00A21641" w:rsidRDefault="005D50B9" w:rsidP="009170E1">
      <w:pPr>
        <w:ind w:left="426"/>
        <w:jc w:val="both"/>
        <w:rPr>
          <w:rFonts w:ascii="Arial" w:hAnsi="Arial" w:cs="Arial"/>
          <w:b/>
          <w:bCs/>
          <w:sz w:val="20"/>
          <w:szCs w:val="20"/>
          <w:highlight w:val="yellow"/>
        </w:rPr>
      </w:pPr>
    </w:p>
    <w:p w:rsidR="005D50B9" w:rsidRPr="00A21641" w:rsidRDefault="005D50B9" w:rsidP="009170E1">
      <w:pPr>
        <w:ind w:left="426"/>
        <w:jc w:val="both"/>
        <w:rPr>
          <w:rFonts w:ascii="Arial" w:hAnsi="Arial" w:cs="Arial"/>
          <w:b/>
          <w:bCs/>
          <w:sz w:val="20"/>
          <w:szCs w:val="20"/>
          <w:highlight w:val="yellow"/>
        </w:rPr>
      </w:pPr>
    </w:p>
    <w:p w:rsidR="005D50B9" w:rsidRPr="00A21641" w:rsidRDefault="005D50B9" w:rsidP="009170E1">
      <w:pPr>
        <w:ind w:left="426"/>
        <w:jc w:val="both"/>
        <w:rPr>
          <w:rFonts w:ascii="Arial" w:hAnsi="Arial" w:cs="Arial"/>
          <w:b/>
          <w:bCs/>
          <w:sz w:val="20"/>
          <w:szCs w:val="20"/>
          <w:highlight w:val="yellow"/>
        </w:rPr>
      </w:pPr>
    </w:p>
    <w:p w:rsidR="005D50B9" w:rsidRPr="00A21641" w:rsidRDefault="005D50B9" w:rsidP="009170E1">
      <w:pPr>
        <w:ind w:left="426"/>
        <w:jc w:val="both"/>
        <w:rPr>
          <w:rFonts w:ascii="Arial" w:hAnsi="Arial" w:cs="Arial"/>
          <w:b/>
          <w:bCs/>
          <w:sz w:val="20"/>
          <w:szCs w:val="20"/>
          <w:highlight w:val="yellow"/>
        </w:rPr>
      </w:pPr>
    </w:p>
    <w:p w:rsidR="009170E1" w:rsidRPr="00496A25" w:rsidRDefault="009170E1" w:rsidP="009170E1">
      <w:pPr>
        <w:ind w:left="426"/>
        <w:jc w:val="both"/>
        <w:rPr>
          <w:rFonts w:ascii="Arial" w:hAnsi="Arial" w:cs="Arial"/>
          <w:b/>
          <w:bCs/>
          <w:sz w:val="20"/>
          <w:szCs w:val="20"/>
        </w:rPr>
      </w:pPr>
      <w:r w:rsidRPr="00496A25">
        <w:rPr>
          <w:rFonts w:ascii="Arial" w:hAnsi="Arial" w:cs="Arial"/>
          <w:b/>
          <w:bCs/>
          <w:sz w:val="20"/>
          <w:szCs w:val="20"/>
        </w:rPr>
        <w:lastRenderedPageBreak/>
        <w:t>Stałym</w:t>
      </w:r>
      <w:r w:rsidRPr="00496A25">
        <w:rPr>
          <w:rFonts w:ascii="Arial" w:eastAsia="Arial" w:hAnsi="Arial" w:cs="Arial"/>
          <w:b/>
          <w:bCs/>
          <w:sz w:val="20"/>
          <w:szCs w:val="20"/>
        </w:rPr>
        <w:t xml:space="preserve"> </w:t>
      </w:r>
      <w:r w:rsidRPr="00496A25">
        <w:rPr>
          <w:rFonts w:ascii="Arial" w:hAnsi="Arial" w:cs="Arial"/>
          <w:b/>
          <w:bCs/>
          <w:sz w:val="20"/>
          <w:szCs w:val="20"/>
        </w:rPr>
        <w:t>utrzymaniem</w:t>
      </w:r>
      <w:r w:rsidRPr="00496A25">
        <w:rPr>
          <w:rFonts w:ascii="Arial" w:eastAsia="Arial" w:hAnsi="Arial" w:cs="Arial"/>
          <w:b/>
          <w:bCs/>
          <w:sz w:val="20"/>
          <w:szCs w:val="20"/>
        </w:rPr>
        <w:t xml:space="preserve"> </w:t>
      </w:r>
      <w:r w:rsidRPr="00496A25">
        <w:rPr>
          <w:rFonts w:ascii="Arial" w:hAnsi="Arial" w:cs="Arial"/>
          <w:b/>
          <w:bCs/>
          <w:sz w:val="20"/>
          <w:szCs w:val="20"/>
        </w:rPr>
        <w:t>w</w:t>
      </w:r>
      <w:r w:rsidRPr="00496A25">
        <w:rPr>
          <w:rFonts w:ascii="Arial" w:eastAsia="Arial" w:hAnsi="Arial" w:cs="Arial"/>
          <w:b/>
          <w:bCs/>
          <w:sz w:val="20"/>
          <w:szCs w:val="20"/>
        </w:rPr>
        <w:t xml:space="preserve"> </w:t>
      </w:r>
      <w:r w:rsidRPr="00496A25">
        <w:rPr>
          <w:rFonts w:ascii="Arial" w:hAnsi="Arial" w:cs="Arial"/>
          <w:b/>
          <w:bCs/>
          <w:sz w:val="20"/>
          <w:szCs w:val="20"/>
        </w:rPr>
        <w:t>ciągu</w:t>
      </w:r>
      <w:r w:rsidRPr="00496A25">
        <w:rPr>
          <w:rFonts w:ascii="Arial" w:eastAsia="Arial" w:hAnsi="Arial" w:cs="Arial"/>
          <w:b/>
          <w:bCs/>
          <w:sz w:val="20"/>
          <w:szCs w:val="20"/>
        </w:rPr>
        <w:t xml:space="preserve"> </w:t>
      </w:r>
      <w:r w:rsidRPr="00496A25">
        <w:rPr>
          <w:rFonts w:ascii="Arial" w:hAnsi="Arial" w:cs="Arial"/>
          <w:b/>
          <w:bCs/>
          <w:sz w:val="20"/>
          <w:szCs w:val="20"/>
        </w:rPr>
        <w:t>roku</w:t>
      </w:r>
      <w:r w:rsidRPr="00496A25">
        <w:rPr>
          <w:rFonts w:ascii="Arial" w:eastAsia="Arial" w:hAnsi="Arial" w:cs="Arial"/>
          <w:b/>
          <w:bCs/>
          <w:sz w:val="20"/>
          <w:szCs w:val="20"/>
        </w:rPr>
        <w:t xml:space="preserve"> </w:t>
      </w:r>
      <w:r w:rsidRPr="00496A25">
        <w:rPr>
          <w:rFonts w:ascii="Arial" w:hAnsi="Arial" w:cs="Arial"/>
          <w:b/>
          <w:bCs/>
          <w:sz w:val="20"/>
          <w:szCs w:val="20"/>
        </w:rPr>
        <w:t>objęte</w:t>
      </w:r>
      <w:r w:rsidRPr="00496A25">
        <w:rPr>
          <w:rFonts w:ascii="Arial" w:eastAsia="Arial" w:hAnsi="Arial" w:cs="Arial"/>
          <w:b/>
          <w:bCs/>
          <w:sz w:val="20"/>
          <w:szCs w:val="20"/>
        </w:rPr>
        <w:t xml:space="preserve"> </w:t>
      </w:r>
      <w:r w:rsidRPr="00496A25">
        <w:rPr>
          <w:rFonts w:ascii="Arial" w:hAnsi="Arial" w:cs="Arial"/>
          <w:b/>
          <w:bCs/>
          <w:sz w:val="20"/>
          <w:szCs w:val="20"/>
        </w:rPr>
        <w:t>są:</w:t>
      </w:r>
    </w:p>
    <w:p w:rsidR="009170E1" w:rsidRPr="00496A25" w:rsidRDefault="009170E1" w:rsidP="009170E1">
      <w:pPr>
        <w:pStyle w:val="Akapitzlist"/>
        <w:rPr>
          <w:rFonts w:ascii="Arial" w:hAnsi="Arial" w:cs="Arial"/>
          <w:b/>
          <w:bCs/>
          <w:sz w:val="20"/>
          <w:szCs w:val="20"/>
        </w:rPr>
      </w:pPr>
    </w:p>
    <w:p w:rsidR="009170E1" w:rsidRPr="00496A25" w:rsidRDefault="009170E1" w:rsidP="009170E1">
      <w:pPr>
        <w:ind w:left="851"/>
        <w:jc w:val="both"/>
        <w:rPr>
          <w:rFonts w:ascii="Arial" w:hAnsi="Arial" w:cs="Arial"/>
          <w:sz w:val="20"/>
          <w:szCs w:val="20"/>
          <w:vertAlign w:val="superscript"/>
        </w:rPr>
      </w:pPr>
      <w:r w:rsidRPr="00496A25">
        <w:rPr>
          <w:rFonts w:ascii="Arial" w:hAnsi="Arial" w:cs="Arial"/>
          <w:sz w:val="20"/>
          <w:szCs w:val="20"/>
        </w:rPr>
        <w:t>trawniki</w:t>
      </w:r>
      <w:r w:rsidRPr="00496A25">
        <w:rPr>
          <w:rFonts w:ascii="Arial" w:eastAsia="Arial" w:hAnsi="Arial" w:cs="Arial"/>
          <w:sz w:val="20"/>
          <w:szCs w:val="20"/>
        </w:rPr>
        <w:t xml:space="preserve"> </w:t>
      </w:r>
      <w:r w:rsidRPr="00496A25">
        <w:rPr>
          <w:rFonts w:ascii="Arial" w:hAnsi="Arial" w:cs="Arial"/>
          <w:sz w:val="20"/>
          <w:szCs w:val="20"/>
        </w:rPr>
        <w:t>na</w:t>
      </w:r>
      <w:r w:rsidRPr="00496A25">
        <w:rPr>
          <w:rFonts w:ascii="Arial" w:eastAsia="Arial" w:hAnsi="Arial" w:cs="Arial"/>
          <w:sz w:val="20"/>
          <w:szCs w:val="20"/>
        </w:rPr>
        <w:t xml:space="preserve"> </w:t>
      </w:r>
      <w:r w:rsidRPr="00496A25">
        <w:rPr>
          <w:rFonts w:ascii="Arial" w:hAnsi="Arial" w:cs="Arial"/>
          <w:sz w:val="20"/>
          <w:szCs w:val="20"/>
        </w:rPr>
        <w:t>terenie</w:t>
      </w:r>
      <w:r w:rsidRPr="00496A25">
        <w:rPr>
          <w:rFonts w:ascii="Arial" w:eastAsia="Arial" w:hAnsi="Arial" w:cs="Arial"/>
          <w:sz w:val="20"/>
          <w:szCs w:val="20"/>
        </w:rPr>
        <w:t xml:space="preserve"> </w:t>
      </w:r>
      <w:r w:rsidR="00496A25">
        <w:rPr>
          <w:rFonts w:ascii="Arial" w:hAnsi="Arial" w:cs="Arial"/>
          <w:sz w:val="20"/>
          <w:szCs w:val="20"/>
        </w:rPr>
        <w:t>płaskim</w:t>
      </w:r>
      <w:r w:rsidR="00496A25">
        <w:rPr>
          <w:rFonts w:ascii="Arial" w:hAnsi="Arial" w:cs="Arial"/>
          <w:sz w:val="20"/>
          <w:szCs w:val="20"/>
        </w:rPr>
        <w:tab/>
      </w:r>
      <w:r w:rsidR="00496A25">
        <w:rPr>
          <w:rFonts w:ascii="Arial" w:hAnsi="Arial" w:cs="Arial"/>
          <w:sz w:val="20"/>
          <w:szCs w:val="20"/>
        </w:rPr>
        <w:tab/>
      </w:r>
      <w:r w:rsidR="00496A25">
        <w:rPr>
          <w:rFonts w:ascii="Arial" w:hAnsi="Arial" w:cs="Arial"/>
          <w:sz w:val="20"/>
          <w:szCs w:val="20"/>
        </w:rPr>
        <w:tab/>
      </w:r>
      <w:r w:rsidR="00496A25">
        <w:rPr>
          <w:rFonts w:ascii="Arial" w:hAnsi="Arial" w:cs="Arial"/>
          <w:sz w:val="20"/>
          <w:szCs w:val="20"/>
        </w:rPr>
        <w:tab/>
      </w:r>
      <w:r w:rsidR="00496A25">
        <w:rPr>
          <w:rFonts w:ascii="Arial" w:hAnsi="Arial" w:cs="Arial"/>
          <w:sz w:val="20"/>
          <w:szCs w:val="20"/>
        </w:rPr>
        <w:tab/>
      </w:r>
      <w:r w:rsidR="00496A25">
        <w:rPr>
          <w:rFonts w:ascii="Arial" w:hAnsi="Arial" w:cs="Arial"/>
          <w:sz w:val="20"/>
          <w:szCs w:val="20"/>
        </w:rPr>
        <w:tab/>
        <w:t>86.830</w:t>
      </w:r>
      <w:r w:rsidRPr="00496A25">
        <w:rPr>
          <w:rFonts w:ascii="Arial" w:eastAsia="Arial" w:hAnsi="Arial" w:cs="Arial"/>
          <w:sz w:val="20"/>
          <w:szCs w:val="20"/>
        </w:rPr>
        <w:t xml:space="preserve"> </w:t>
      </w:r>
      <w:r w:rsidRPr="00496A25">
        <w:rPr>
          <w:rFonts w:ascii="Arial" w:hAnsi="Arial" w:cs="Arial"/>
          <w:sz w:val="20"/>
          <w:szCs w:val="20"/>
        </w:rPr>
        <w:t>m</w:t>
      </w:r>
      <w:r w:rsidRPr="00496A25">
        <w:rPr>
          <w:rFonts w:ascii="Arial" w:hAnsi="Arial" w:cs="Arial"/>
          <w:sz w:val="20"/>
          <w:szCs w:val="20"/>
          <w:vertAlign w:val="superscript"/>
        </w:rPr>
        <w:t>2</w:t>
      </w:r>
    </w:p>
    <w:p w:rsidR="009170E1" w:rsidRPr="00496A25" w:rsidRDefault="009170E1" w:rsidP="009170E1">
      <w:pPr>
        <w:ind w:left="851"/>
        <w:jc w:val="both"/>
        <w:rPr>
          <w:rFonts w:ascii="Arial" w:hAnsi="Arial" w:cs="Arial"/>
          <w:sz w:val="20"/>
          <w:szCs w:val="20"/>
        </w:rPr>
      </w:pPr>
      <w:r w:rsidRPr="00496A25">
        <w:rPr>
          <w:rFonts w:ascii="Arial" w:hAnsi="Arial" w:cs="Arial"/>
          <w:sz w:val="20"/>
          <w:szCs w:val="20"/>
        </w:rPr>
        <w:tab/>
        <w:t>trawniki</w:t>
      </w:r>
      <w:r w:rsidRPr="00496A25">
        <w:rPr>
          <w:rFonts w:ascii="Arial" w:eastAsia="Arial" w:hAnsi="Arial" w:cs="Arial"/>
          <w:sz w:val="20"/>
          <w:szCs w:val="20"/>
        </w:rPr>
        <w:t xml:space="preserve"> </w:t>
      </w:r>
      <w:r w:rsidRPr="00496A25">
        <w:rPr>
          <w:rFonts w:ascii="Arial" w:hAnsi="Arial" w:cs="Arial"/>
          <w:sz w:val="20"/>
          <w:szCs w:val="20"/>
        </w:rPr>
        <w:t>na</w:t>
      </w:r>
      <w:r w:rsidRPr="00496A25">
        <w:rPr>
          <w:rFonts w:ascii="Arial" w:eastAsia="Arial" w:hAnsi="Arial" w:cs="Arial"/>
          <w:sz w:val="20"/>
          <w:szCs w:val="20"/>
        </w:rPr>
        <w:t xml:space="preserve"> </w:t>
      </w:r>
      <w:r w:rsidRPr="00496A25">
        <w:rPr>
          <w:rFonts w:ascii="Arial" w:hAnsi="Arial" w:cs="Arial"/>
          <w:sz w:val="20"/>
          <w:szCs w:val="20"/>
        </w:rPr>
        <w:t>skarpach,</w:t>
      </w:r>
      <w:r w:rsidRPr="00496A25">
        <w:rPr>
          <w:rFonts w:ascii="Arial" w:eastAsia="Arial" w:hAnsi="Arial" w:cs="Arial"/>
          <w:sz w:val="20"/>
          <w:szCs w:val="20"/>
        </w:rPr>
        <w:t xml:space="preserve"> </w:t>
      </w:r>
      <w:r w:rsidRPr="00496A25">
        <w:rPr>
          <w:rFonts w:ascii="Arial" w:hAnsi="Arial" w:cs="Arial"/>
          <w:sz w:val="20"/>
          <w:szCs w:val="20"/>
        </w:rPr>
        <w:t>rowy</w:t>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t>21.464 m</w:t>
      </w:r>
      <w:r w:rsidRPr="00496A25">
        <w:rPr>
          <w:rFonts w:ascii="Arial" w:hAnsi="Arial" w:cs="Arial"/>
          <w:sz w:val="20"/>
          <w:szCs w:val="20"/>
          <w:vertAlign w:val="superscript"/>
        </w:rPr>
        <w:t>2</w:t>
      </w:r>
      <w:r w:rsidRPr="00496A25">
        <w:rPr>
          <w:rFonts w:ascii="Arial" w:eastAsia="Arial" w:hAnsi="Arial" w:cs="Arial"/>
          <w:sz w:val="20"/>
          <w:szCs w:val="20"/>
        </w:rPr>
        <w:t xml:space="preserve"> </w:t>
      </w:r>
    </w:p>
    <w:p w:rsidR="009170E1" w:rsidRPr="00496A25" w:rsidRDefault="009170E1" w:rsidP="009170E1">
      <w:pPr>
        <w:ind w:left="851"/>
        <w:jc w:val="both"/>
        <w:rPr>
          <w:rFonts w:ascii="Arial" w:hAnsi="Arial" w:cs="Arial"/>
          <w:sz w:val="20"/>
          <w:szCs w:val="20"/>
          <w:vertAlign w:val="superscript"/>
        </w:rPr>
      </w:pPr>
      <w:r w:rsidRPr="00496A25">
        <w:rPr>
          <w:rFonts w:ascii="Arial" w:hAnsi="Arial" w:cs="Arial"/>
          <w:sz w:val="20"/>
          <w:szCs w:val="20"/>
        </w:rPr>
        <w:tab/>
        <w:t>trawniki</w:t>
      </w:r>
      <w:r w:rsidRPr="00496A25">
        <w:rPr>
          <w:rFonts w:ascii="Arial" w:eastAsia="Arial" w:hAnsi="Arial" w:cs="Arial"/>
          <w:sz w:val="20"/>
          <w:szCs w:val="20"/>
        </w:rPr>
        <w:t xml:space="preserve"> – </w:t>
      </w:r>
      <w:r w:rsidRPr="00496A25">
        <w:rPr>
          <w:rFonts w:ascii="Arial" w:hAnsi="Arial" w:cs="Arial"/>
          <w:sz w:val="20"/>
          <w:szCs w:val="20"/>
        </w:rPr>
        <w:t>łąki</w:t>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t>28.843</w:t>
      </w:r>
      <w:r w:rsidRPr="00496A25">
        <w:rPr>
          <w:rFonts w:ascii="Arial" w:eastAsia="Arial" w:hAnsi="Arial" w:cs="Arial"/>
          <w:sz w:val="20"/>
          <w:szCs w:val="20"/>
        </w:rPr>
        <w:t xml:space="preserve"> </w:t>
      </w:r>
      <w:r w:rsidRPr="00496A25">
        <w:rPr>
          <w:rFonts w:ascii="Arial" w:hAnsi="Arial" w:cs="Arial"/>
          <w:sz w:val="20"/>
          <w:szCs w:val="20"/>
        </w:rPr>
        <w:t>m</w:t>
      </w:r>
      <w:r w:rsidRPr="00496A25">
        <w:rPr>
          <w:rFonts w:ascii="Arial" w:hAnsi="Arial" w:cs="Arial"/>
          <w:sz w:val="20"/>
          <w:szCs w:val="20"/>
          <w:vertAlign w:val="superscript"/>
        </w:rPr>
        <w:t>2</w:t>
      </w:r>
    </w:p>
    <w:p w:rsidR="009170E1" w:rsidRPr="00496A25" w:rsidRDefault="009170E1" w:rsidP="009170E1">
      <w:pPr>
        <w:ind w:left="851"/>
        <w:jc w:val="both"/>
        <w:rPr>
          <w:rFonts w:ascii="Arial" w:hAnsi="Arial" w:cs="Arial"/>
          <w:sz w:val="20"/>
          <w:szCs w:val="20"/>
          <w:vertAlign w:val="superscript"/>
        </w:rPr>
      </w:pPr>
      <w:r w:rsidRPr="00496A25">
        <w:rPr>
          <w:rFonts w:ascii="Arial" w:hAnsi="Arial" w:cs="Arial"/>
          <w:sz w:val="20"/>
          <w:szCs w:val="20"/>
        </w:rPr>
        <w:tab/>
        <w:t>rabaty</w:t>
      </w:r>
      <w:r w:rsidRPr="00496A25">
        <w:rPr>
          <w:rFonts w:ascii="Arial" w:eastAsia="Arial" w:hAnsi="Arial" w:cs="Arial"/>
          <w:sz w:val="20"/>
          <w:szCs w:val="20"/>
        </w:rPr>
        <w:t xml:space="preserve"> </w:t>
      </w:r>
      <w:r w:rsidRPr="00496A25">
        <w:rPr>
          <w:rFonts w:ascii="Arial" w:hAnsi="Arial" w:cs="Arial"/>
          <w:sz w:val="20"/>
          <w:szCs w:val="20"/>
        </w:rPr>
        <w:t>z</w:t>
      </w:r>
      <w:r w:rsidRPr="00496A25">
        <w:rPr>
          <w:rFonts w:ascii="Arial" w:eastAsia="Arial" w:hAnsi="Arial" w:cs="Arial"/>
          <w:sz w:val="20"/>
          <w:szCs w:val="20"/>
        </w:rPr>
        <w:t xml:space="preserve"> </w:t>
      </w:r>
      <w:r w:rsidR="00CB4729" w:rsidRPr="00496A25">
        <w:rPr>
          <w:rFonts w:ascii="Arial" w:hAnsi="Arial" w:cs="Arial"/>
          <w:sz w:val="20"/>
          <w:szCs w:val="20"/>
        </w:rPr>
        <w:t>różami</w:t>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t xml:space="preserve">      </w:t>
      </w:r>
      <w:r w:rsidRPr="00496A25">
        <w:rPr>
          <w:rFonts w:ascii="Arial" w:hAnsi="Arial" w:cs="Arial"/>
          <w:sz w:val="20"/>
          <w:szCs w:val="20"/>
        </w:rPr>
        <w:t>35</w:t>
      </w:r>
      <w:r w:rsidRPr="00496A25">
        <w:rPr>
          <w:rFonts w:ascii="Arial" w:eastAsia="Arial" w:hAnsi="Arial" w:cs="Arial"/>
          <w:sz w:val="20"/>
          <w:szCs w:val="20"/>
        </w:rPr>
        <w:t xml:space="preserve"> </w:t>
      </w:r>
      <w:r w:rsidRPr="00496A25">
        <w:rPr>
          <w:rFonts w:ascii="Arial" w:hAnsi="Arial" w:cs="Arial"/>
          <w:sz w:val="20"/>
          <w:szCs w:val="20"/>
        </w:rPr>
        <w:t>m</w:t>
      </w:r>
      <w:r w:rsidRPr="00496A25">
        <w:rPr>
          <w:rFonts w:ascii="Arial" w:hAnsi="Arial" w:cs="Arial"/>
          <w:sz w:val="20"/>
          <w:szCs w:val="20"/>
          <w:vertAlign w:val="superscript"/>
        </w:rPr>
        <w:t>2</w:t>
      </w:r>
    </w:p>
    <w:p w:rsidR="009170E1" w:rsidRPr="00496A25" w:rsidRDefault="009170E1" w:rsidP="009170E1">
      <w:pPr>
        <w:ind w:left="851"/>
        <w:jc w:val="both"/>
        <w:rPr>
          <w:rFonts w:ascii="Arial" w:hAnsi="Arial" w:cs="Arial"/>
          <w:sz w:val="20"/>
          <w:szCs w:val="20"/>
          <w:vertAlign w:val="superscript"/>
        </w:rPr>
      </w:pPr>
      <w:r w:rsidRPr="00496A25">
        <w:rPr>
          <w:rFonts w:ascii="Arial" w:hAnsi="Arial" w:cs="Arial"/>
          <w:sz w:val="20"/>
          <w:szCs w:val="20"/>
        </w:rPr>
        <w:tab/>
        <w:t>rabaty</w:t>
      </w:r>
      <w:r w:rsidRPr="00496A25">
        <w:rPr>
          <w:rFonts w:ascii="Arial" w:eastAsia="Arial" w:hAnsi="Arial" w:cs="Arial"/>
          <w:sz w:val="20"/>
          <w:szCs w:val="20"/>
        </w:rPr>
        <w:t xml:space="preserve"> </w:t>
      </w:r>
      <w:r w:rsidRPr="00496A25">
        <w:rPr>
          <w:rFonts w:ascii="Arial" w:hAnsi="Arial" w:cs="Arial"/>
          <w:sz w:val="20"/>
          <w:szCs w:val="20"/>
        </w:rPr>
        <w:t>kwiatowe</w:t>
      </w:r>
      <w:r w:rsidRPr="00496A25">
        <w:rPr>
          <w:rFonts w:ascii="Arial" w:eastAsia="Arial" w:hAnsi="Arial" w:cs="Arial"/>
          <w:sz w:val="20"/>
          <w:szCs w:val="20"/>
        </w:rPr>
        <w:t xml:space="preserve"> </w:t>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496A25">
        <w:rPr>
          <w:rFonts w:ascii="Arial" w:hAnsi="Arial" w:cs="Arial"/>
          <w:sz w:val="20"/>
          <w:szCs w:val="20"/>
        </w:rPr>
        <w:t xml:space="preserve"> 188</w:t>
      </w:r>
      <w:r w:rsidRPr="00496A25">
        <w:rPr>
          <w:rFonts w:ascii="Arial" w:eastAsia="Arial" w:hAnsi="Arial" w:cs="Arial"/>
          <w:sz w:val="20"/>
          <w:szCs w:val="20"/>
        </w:rPr>
        <w:t xml:space="preserve"> </w:t>
      </w:r>
      <w:r w:rsidRPr="00496A25">
        <w:rPr>
          <w:rFonts w:ascii="Arial" w:hAnsi="Arial" w:cs="Arial"/>
          <w:sz w:val="20"/>
          <w:szCs w:val="20"/>
        </w:rPr>
        <w:t>m</w:t>
      </w:r>
      <w:r w:rsidRPr="00496A25">
        <w:rPr>
          <w:rFonts w:ascii="Arial" w:hAnsi="Arial" w:cs="Arial"/>
          <w:sz w:val="20"/>
          <w:szCs w:val="20"/>
          <w:vertAlign w:val="superscript"/>
        </w:rPr>
        <w:t>2</w:t>
      </w:r>
    </w:p>
    <w:p w:rsidR="009170E1" w:rsidRPr="00496A25" w:rsidRDefault="009170E1" w:rsidP="009170E1">
      <w:pPr>
        <w:ind w:left="851"/>
        <w:jc w:val="both"/>
        <w:rPr>
          <w:rFonts w:ascii="Arial" w:hAnsi="Arial" w:cs="Arial"/>
          <w:sz w:val="20"/>
          <w:szCs w:val="20"/>
        </w:rPr>
      </w:pPr>
      <w:r w:rsidRPr="00496A25">
        <w:rPr>
          <w:rFonts w:ascii="Arial" w:hAnsi="Arial" w:cs="Arial"/>
          <w:sz w:val="20"/>
          <w:szCs w:val="20"/>
        </w:rPr>
        <w:tab/>
        <w:t>gazony</w:t>
      </w:r>
      <w:r w:rsidRPr="00496A25">
        <w:rPr>
          <w:rFonts w:ascii="Arial" w:eastAsia="Arial" w:hAnsi="Arial" w:cs="Arial"/>
          <w:sz w:val="20"/>
          <w:szCs w:val="20"/>
        </w:rPr>
        <w:t xml:space="preserve"> </w:t>
      </w:r>
      <w:r w:rsidRPr="00496A25">
        <w:rPr>
          <w:rFonts w:ascii="Arial" w:hAnsi="Arial" w:cs="Arial"/>
          <w:sz w:val="20"/>
          <w:szCs w:val="20"/>
        </w:rPr>
        <w:t>duże</w:t>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t xml:space="preserve">      </w:t>
      </w:r>
      <w:r w:rsidR="00CB4729" w:rsidRPr="00496A25">
        <w:rPr>
          <w:rFonts w:ascii="Arial" w:hAnsi="Arial" w:cs="Arial"/>
          <w:sz w:val="20"/>
          <w:szCs w:val="20"/>
        </w:rPr>
        <w:t xml:space="preserve"> </w:t>
      </w:r>
      <w:r w:rsidRPr="00496A25">
        <w:rPr>
          <w:rFonts w:ascii="Arial" w:hAnsi="Arial" w:cs="Arial"/>
          <w:sz w:val="20"/>
          <w:szCs w:val="20"/>
        </w:rPr>
        <w:t xml:space="preserve"> 15</w:t>
      </w:r>
      <w:r w:rsidRPr="00496A25">
        <w:rPr>
          <w:rFonts w:ascii="Arial" w:eastAsia="Arial" w:hAnsi="Arial" w:cs="Arial"/>
          <w:sz w:val="20"/>
          <w:szCs w:val="20"/>
        </w:rPr>
        <w:t xml:space="preserve"> </w:t>
      </w:r>
      <w:r w:rsidRPr="00496A25">
        <w:rPr>
          <w:rFonts w:ascii="Arial" w:hAnsi="Arial" w:cs="Arial"/>
          <w:sz w:val="20"/>
          <w:szCs w:val="20"/>
        </w:rPr>
        <w:t>szt.</w:t>
      </w:r>
    </w:p>
    <w:p w:rsidR="009170E1" w:rsidRPr="00496A25" w:rsidRDefault="009170E1" w:rsidP="009170E1">
      <w:pPr>
        <w:ind w:left="851"/>
        <w:jc w:val="both"/>
        <w:rPr>
          <w:rFonts w:ascii="Arial" w:hAnsi="Arial" w:cs="Arial"/>
          <w:sz w:val="20"/>
          <w:szCs w:val="20"/>
        </w:rPr>
      </w:pPr>
      <w:r w:rsidRPr="00496A25">
        <w:rPr>
          <w:rFonts w:ascii="Arial" w:hAnsi="Arial" w:cs="Arial"/>
          <w:sz w:val="20"/>
          <w:szCs w:val="20"/>
        </w:rPr>
        <w:tab/>
        <w:t>żywopłoty</w:t>
      </w:r>
      <w:r w:rsidRPr="00496A25">
        <w:rPr>
          <w:rFonts w:ascii="Arial" w:eastAsia="Arial" w:hAnsi="Arial" w:cs="Arial"/>
          <w:sz w:val="20"/>
          <w:szCs w:val="20"/>
        </w:rPr>
        <w:t xml:space="preserve"> </w:t>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00CB4729" w:rsidRPr="00496A25">
        <w:rPr>
          <w:rFonts w:ascii="Arial" w:hAnsi="Arial" w:cs="Arial"/>
          <w:sz w:val="20"/>
          <w:szCs w:val="20"/>
        </w:rPr>
        <w:tab/>
      </w:r>
      <w:r w:rsidRPr="00496A25">
        <w:rPr>
          <w:rFonts w:ascii="Arial" w:hAnsi="Arial" w:cs="Arial"/>
          <w:sz w:val="20"/>
          <w:szCs w:val="20"/>
        </w:rPr>
        <w:t xml:space="preserve">   </w:t>
      </w:r>
      <w:r w:rsidR="00CB4729" w:rsidRPr="00496A25">
        <w:rPr>
          <w:rFonts w:ascii="Arial" w:hAnsi="Arial" w:cs="Arial"/>
          <w:sz w:val="20"/>
          <w:szCs w:val="20"/>
        </w:rPr>
        <w:t xml:space="preserve">     </w:t>
      </w:r>
      <w:r w:rsidRPr="00496A25">
        <w:rPr>
          <w:rFonts w:ascii="Arial" w:hAnsi="Arial" w:cs="Arial"/>
          <w:sz w:val="20"/>
          <w:szCs w:val="20"/>
        </w:rPr>
        <w:t xml:space="preserve">  734</w:t>
      </w:r>
      <w:r w:rsidRPr="00496A25">
        <w:rPr>
          <w:rFonts w:ascii="Arial" w:eastAsia="Arial" w:hAnsi="Arial" w:cs="Arial"/>
          <w:sz w:val="20"/>
          <w:szCs w:val="20"/>
        </w:rPr>
        <w:t xml:space="preserve"> </w:t>
      </w:r>
      <w:proofErr w:type="spellStart"/>
      <w:r w:rsidRPr="00496A25">
        <w:rPr>
          <w:rFonts w:ascii="Arial" w:hAnsi="Arial" w:cs="Arial"/>
          <w:sz w:val="20"/>
          <w:szCs w:val="20"/>
        </w:rPr>
        <w:t>mb</w:t>
      </w:r>
      <w:proofErr w:type="spellEnd"/>
    </w:p>
    <w:p w:rsidR="009170E1" w:rsidRPr="00496A25" w:rsidRDefault="009170E1" w:rsidP="009170E1">
      <w:pPr>
        <w:ind w:left="851"/>
        <w:jc w:val="both"/>
        <w:rPr>
          <w:rFonts w:ascii="Arial" w:hAnsi="Arial" w:cs="Arial"/>
          <w:sz w:val="20"/>
          <w:szCs w:val="20"/>
        </w:rPr>
      </w:pPr>
      <w:r w:rsidRPr="00496A25">
        <w:rPr>
          <w:rFonts w:ascii="Arial" w:hAnsi="Arial" w:cs="Arial"/>
          <w:sz w:val="20"/>
          <w:szCs w:val="20"/>
        </w:rPr>
        <w:tab/>
        <w:t>byliny</w:t>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t xml:space="preserve">    </w:t>
      </w:r>
      <w:r w:rsidR="00CB4729" w:rsidRPr="00496A25">
        <w:rPr>
          <w:rFonts w:ascii="Arial" w:hAnsi="Arial" w:cs="Arial"/>
          <w:sz w:val="20"/>
          <w:szCs w:val="20"/>
        </w:rPr>
        <w:t xml:space="preserve">            </w:t>
      </w:r>
      <w:r w:rsidRPr="00496A25">
        <w:rPr>
          <w:rFonts w:ascii="Arial" w:hAnsi="Arial" w:cs="Arial"/>
          <w:sz w:val="20"/>
          <w:szCs w:val="20"/>
        </w:rPr>
        <w:t xml:space="preserve"> 672</w:t>
      </w:r>
      <w:r w:rsidRPr="00496A25">
        <w:rPr>
          <w:rFonts w:ascii="Arial" w:eastAsia="Arial" w:hAnsi="Arial" w:cs="Arial"/>
          <w:sz w:val="20"/>
          <w:szCs w:val="20"/>
        </w:rPr>
        <w:t xml:space="preserve"> </w:t>
      </w:r>
      <w:r w:rsidRPr="00496A25">
        <w:rPr>
          <w:rFonts w:ascii="Arial" w:hAnsi="Arial" w:cs="Arial"/>
          <w:sz w:val="20"/>
          <w:szCs w:val="20"/>
        </w:rPr>
        <w:t>m</w:t>
      </w:r>
      <w:r w:rsidRPr="00496A25">
        <w:rPr>
          <w:rFonts w:ascii="Arial" w:hAnsi="Arial" w:cs="Arial"/>
          <w:sz w:val="20"/>
          <w:szCs w:val="20"/>
          <w:vertAlign w:val="superscript"/>
        </w:rPr>
        <w:t>2</w:t>
      </w:r>
    </w:p>
    <w:p w:rsidR="009170E1" w:rsidRPr="00496A25" w:rsidRDefault="009170E1" w:rsidP="009170E1">
      <w:pPr>
        <w:pStyle w:val="Akapitzlist"/>
        <w:ind w:left="595"/>
        <w:jc w:val="both"/>
        <w:rPr>
          <w:rFonts w:ascii="Arial" w:hAnsi="Arial" w:cs="Arial"/>
          <w:b/>
          <w:bCs/>
          <w:sz w:val="20"/>
          <w:szCs w:val="20"/>
        </w:rPr>
      </w:pPr>
    </w:p>
    <w:p w:rsidR="009170E1" w:rsidRPr="00496A25" w:rsidRDefault="009170E1" w:rsidP="005D50B9">
      <w:pPr>
        <w:pStyle w:val="Tekstpodstawowywcity21"/>
        <w:ind w:left="426"/>
        <w:jc w:val="both"/>
        <w:rPr>
          <w:b/>
          <w:bCs/>
          <w:sz w:val="20"/>
        </w:rPr>
      </w:pPr>
      <w:r w:rsidRPr="00496A25">
        <w:rPr>
          <w:b/>
          <w:bCs/>
          <w:sz w:val="20"/>
        </w:rPr>
        <w:t>Przewidywane</w:t>
      </w:r>
      <w:r w:rsidRPr="00496A25">
        <w:rPr>
          <w:rFonts w:eastAsia="Arial"/>
          <w:b/>
          <w:bCs/>
          <w:sz w:val="20"/>
        </w:rPr>
        <w:t xml:space="preserve"> </w:t>
      </w:r>
      <w:r w:rsidRPr="00496A25">
        <w:rPr>
          <w:b/>
          <w:bCs/>
          <w:sz w:val="20"/>
        </w:rPr>
        <w:t>nakłady</w:t>
      </w:r>
      <w:r w:rsidRPr="00496A25">
        <w:rPr>
          <w:rFonts w:eastAsia="Arial"/>
          <w:b/>
          <w:bCs/>
          <w:sz w:val="20"/>
        </w:rPr>
        <w:t xml:space="preserve"> </w:t>
      </w:r>
      <w:r w:rsidRPr="00496A25">
        <w:rPr>
          <w:b/>
          <w:bCs/>
          <w:sz w:val="20"/>
        </w:rPr>
        <w:t>robocizny</w:t>
      </w:r>
      <w:r w:rsidRPr="00496A25">
        <w:rPr>
          <w:rFonts w:eastAsia="Arial"/>
          <w:b/>
          <w:bCs/>
          <w:sz w:val="20"/>
        </w:rPr>
        <w:t xml:space="preserve"> </w:t>
      </w:r>
      <w:r w:rsidRPr="00496A25">
        <w:rPr>
          <w:b/>
          <w:bCs/>
          <w:sz w:val="20"/>
        </w:rPr>
        <w:t>oraz</w:t>
      </w:r>
      <w:r w:rsidRPr="00496A25">
        <w:rPr>
          <w:rFonts w:eastAsia="Arial"/>
          <w:b/>
          <w:bCs/>
          <w:sz w:val="20"/>
        </w:rPr>
        <w:t xml:space="preserve"> </w:t>
      </w:r>
      <w:r w:rsidRPr="00496A25">
        <w:rPr>
          <w:b/>
          <w:bCs/>
          <w:sz w:val="20"/>
        </w:rPr>
        <w:t>pracy</w:t>
      </w:r>
      <w:r w:rsidRPr="00496A25">
        <w:rPr>
          <w:rFonts w:eastAsia="Arial"/>
          <w:b/>
          <w:bCs/>
          <w:sz w:val="20"/>
        </w:rPr>
        <w:t xml:space="preserve"> </w:t>
      </w:r>
      <w:r w:rsidRPr="00496A25">
        <w:rPr>
          <w:b/>
          <w:bCs/>
          <w:sz w:val="20"/>
        </w:rPr>
        <w:t>sprzętu</w:t>
      </w:r>
      <w:r w:rsidRPr="00496A25">
        <w:rPr>
          <w:rFonts w:eastAsia="Arial"/>
          <w:b/>
          <w:bCs/>
          <w:sz w:val="20"/>
        </w:rPr>
        <w:t xml:space="preserve"> </w:t>
      </w:r>
      <w:r w:rsidRPr="00496A25">
        <w:rPr>
          <w:b/>
          <w:bCs/>
          <w:sz w:val="20"/>
        </w:rPr>
        <w:t>w</w:t>
      </w:r>
      <w:r w:rsidRPr="00496A25">
        <w:rPr>
          <w:rFonts w:eastAsia="Arial"/>
          <w:b/>
          <w:bCs/>
          <w:sz w:val="20"/>
        </w:rPr>
        <w:t xml:space="preserve"> </w:t>
      </w:r>
      <w:r w:rsidRPr="00496A25">
        <w:rPr>
          <w:b/>
          <w:bCs/>
          <w:sz w:val="20"/>
        </w:rPr>
        <w:t>ciągu</w:t>
      </w:r>
      <w:r w:rsidRPr="00496A25">
        <w:rPr>
          <w:rFonts w:eastAsia="Arial"/>
          <w:b/>
          <w:bCs/>
          <w:sz w:val="20"/>
        </w:rPr>
        <w:t xml:space="preserve"> </w:t>
      </w:r>
      <w:r w:rsidRPr="00496A25">
        <w:rPr>
          <w:b/>
          <w:bCs/>
          <w:sz w:val="20"/>
        </w:rPr>
        <w:t>rocznego</w:t>
      </w:r>
      <w:r w:rsidRPr="00496A25">
        <w:rPr>
          <w:rFonts w:eastAsia="Arial"/>
          <w:b/>
          <w:bCs/>
          <w:sz w:val="20"/>
        </w:rPr>
        <w:t xml:space="preserve"> </w:t>
      </w:r>
      <w:r w:rsidRPr="00496A25">
        <w:rPr>
          <w:b/>
          <w:bCs/>
          <w:sz w:val="20"/>
        </w:rPr>
        <w:t>utrzymania</w:t>
      </w:r>
      <w:r w:rsidRPr="00496A25">
        <w:rPr>
          <w:rFonts w:eastAsia="Arial"/>
          <w:b/>
          <w:bCs/>
          <w:sz w:val="20"/>
        </w:rPr>
        <w:t xml:space="preserve"> </w:t>
      </w:r>
      <w:r w:rsidRPr="00496A25">
        <w:rPr>
          <w:b/>
          <w:bCs/>
          <w:sz w:val="20"/>
        </w:rPr>
        <w:t>zieleni:</w:t>
      </w:r>
    </w:p>
    <w:p w:rsidR="009170E1" w:rsidRPr="00496A25" w:rsidRDefault="009170E1" w:rsidP="009170E1">
      <w:pPr>
        <w:pStyle w:val="Akapitzlist"/>
        <w:ind w:left="851"/>
        <w:jc w:val="both"/>
        <w:rPr>
          <w:rFonts w:ascii="Arial" w:hAnsi="Arial" w:cs="Arial"/>
          <w:sz w:val="20"/>
          <w:szCs w:val="20"/>
        </w:rPr>
      </w:pPr>
      <w:r w:rsidRPr="00496A25">
        <w:rPr>
          <w:rFonts w:ascii="Arial" w:hAnsi="Arial" w:cs="Arial"/>
          <w:sz w:val="20"/>
          <w:szCs w:val="20"/>
        </w:rPr>
        <w:tab/>
      </w:r>
    </w:p>
    <w:p w:rsidR="009170E1" w:rsidRPr="00496A25" w:rsidRDefault="009170E1" w:rsidP="009170E1">
      <w:pPr>
        <w:pStyle w:val="Akapitzlist"/>
        <w:ind w:left="851"/>
        <w:jc w:val="both"/>
        <w:rPr>
          <w:rFonts w:ascii="Arial" w:hAnsi="Arial" w:cs="Arial"/>
          <w:sz w:val="20"/>
          <w:szCs w:val="20"/>
        </w:rPr>
      </w:pPr>
      <w:r w:rsidRPr="00496A25">
        <w:rPr>
          <w:rFonts w:ascii="Arial" w:hAnsi="Arial" w:cs="Arial"/>
          <w:sz w:val="20"/>
          <w:szCs w:val="20"/>
        </w:rPr>
        <w:t>Robotnicy</w:t>
      </w:r>
      <w:r w:rsidRPr="00496A25">
        <w:rPr>
          <w:rFonts w:ascii="Arial" w:hAnsi="Arial" w:cs="Arial"/>
          <w:sz w:val="20"/>
          <w:szCs w:val="20"/>
        </w:rPr>
        <w:tab/>
      </w:r>
      <w:r w:rsidRPr="00496A25">
        <w:rPr>
          <w:rFonts w:ascii="Arial" w:hAnsi="Arial" w:cs="Arial"/>
          <w:sz w:val="20"/>
          <w:szCs w:val="20"/>
        </w:rPr>
        <w:tab/>
      </w:r>
      <w:r w:rsidRPr="00496A25">
        <w:rPr>
          <w:rFonts w:ascii="Arial" w:eastAsia="Arial" w:hAnsi="Arial" w:cs="Arial"/>
          <w:sz w:val="20"/>
          <w:szCs w:val="20"/>
        </w:rPr>
        <w:t>–</w:t>
      </w:r>
      <w:r w:rsidRPr="00496A25">
        <w:rPr>
          <w:rFonts w:ascii="Arial" w:hAnsi="Arial" w:cs="Arial"/>
          <w:sz w:val="20"/>
          <w:szCs w:val="20"/>
        </w:rPr>
        <w:t xml:space="preserve"> 12.800</w:t>
      </w:r>
      <w:r w:rsidRPr="00496A25">
        <w:rPr>
          <w:rFonts w:ascii="Arial" w:eastAsia="Arial" w:hAnsi="Arial" w:cs="Arial"/>
          <w:sz w:val="20"/>
          <w:szCs w:val="20"/>
        </w:rPr>
        <w:t xml:space="preserve"> </w:t>
      </w:r>
      <w:proofErr w:type="spellStart"/>
      <w:r w:rsidRPr="00496A25">
        <w:rPr>
          <w:rFonts w:ascii="Arial" w:hAnsi="Arial" w:cs="Arial"/>
          <w:sz w:val="20"/>
          <w:szCs w:val="20"/>
        </w:rPr>
        <w:t>rg</w:t>
      </w:r>
      <w:proofErr w:type="spellEnd"/>
    </w:p>
    <w:p w:rsidR="009170E1" w:rsidRPr="00496A25" w:rsidRDefault="009170E1" w:rsidP="009170E1">
      <w:pPr>
        <w:pStyle w:val="Akapitzlist"/>
        <w:ind w:left="851"/>
        <w:jc w:val="both"/>
        <w:rPr>
          <w:rFonts w:ascii="Arial" w:hAnsi="Arial" w:cs="Arial"/>
          <w:sz w:val="20"/>
          <w:szCs w:val="20"/>
        </w:rPr>
      </w:pPr>
      <w:r w:rsidRPr="00496A25">
        <w:rPr>
          <w:rFonts w:ascii="Arial" w:hAnsi="Arial" w:cs="Arial"/>
          <w:sz w:val="20"/>
          <w:szCs w:val="20"/>
        </w:rPr>
        <w:t>Kosiarka</w:t>
      </w:r>
      <w:r w:rsidRPr="00496A25">
        <w:rPr>
          <w:rFonts w:ascii="Arial" w:eastAsia="Arial" w:hAnsi="Arial" w:cs="Arial"/>
          <w:sz w:val="20"/>
          <w:szCs w:val="20"/>
        </w:rPr>
        <w:t xml:space="preserve"> </w:t>
      </w:r>
      <w:r w:rsidRPr="00496A25">
        <w:rPr>
          <w:rFonts w:ascii="Arial" w:hAnsi="Arial" w:cs="Arial"/>
          <w:sz w:val="20"/>
          <w:szCs w:val="20"/>
        </w:rPr>
        <w:t>do</w:t>
      </w:r>
      <w:r w:rsidRPr="00496A25">
        <w:rPr>
          <w:rFonts w:ascii="Arial" w:eastAsia="Arial" w:hAnsi="Arial" w:cs="Arial"/>
          <w:sz w:val="20"/>
          <w:szCs w:val="20"/>
        </w:rPr>
        <w:t xml:space="preserve"> </w:t>
      </w:r>
      <w:r w:rsidRPr="00496A25">
        <w:rPr>
          <w:rFonts w:ascii="Arial" w:hAnsi="Arial" w:cs="Arial"/>
          <w:sz w:val="20"/>
          <w:szCs w:val="20"/>
        </w:rPr>
        <w:t>trawników</w:t>
      </w:r>
      <w:r w:rsidRPr="00496A25">
        <w:rPr>
          <w:rFonts w:ascii="Arial" w:eastAsia="Arial" w:hAnsi="Arial" w:cs="Arial"/>
          <w:sz w:val="20"/>
          <w:szCs w:val="20"/>
        </w:rPr>
        <w:t xml:space="preserve"> </w:t>
      </w:r>
      <w:r w:rsidRPr="00496A25">
        <w:rPr>
          <w:rFonts w:ascii="Arial" w:hAnsi="Arial" w:cs="Arial"/>
          <w:sz w:val="20"/>
          <w:szCs w:val="20"/>
        </w:rPr>
        <w:t>(typ</w:t>
      </w:r>
      <w:r w:rsidRPr="00496A25">
        <w:rPr>
          <w:rFonts w:ascii="Arial" w:eastAsia="Arial" w:hAnsi="Arial" w:cs="Arial"/>
          <w:sz w:val="20"/>
          <w:szCs w:val="20"/>
        </w:rPr>
        <w:t xml:space="preserve"> </w:t>
      </w:r>
      <w:r w:rsidRPr="00496A25">
        <w:rPr>
          <w:rFonts w:ascii="Arial" w:hAnsi="Arial" w:cs="Arial"/>
          <w:sz w:val="20"/>
          <w:szCs w:val="20"/>
        </w:rPr>
        <w:t xml:space="preserve">różny) </w:t>
      </w:r>
      <w:r w:rsidR="00496A25">
        <w:rPr>
          <w:rFonts w:ascii="Arial" w:eastAsia="Arial" w:hAnsi="Arial" w:cs="Arial"/>
          <w:sz w:val="20"/>
          <w:szCs w:val="20"/>
        </w:rPr>
        <w:t>– 6.8</w:t>
      </w:r>
      <w:r w:rsidRPr="00496A25">
        <w:rPr>
          <w:rFonts w:ascii="Arial" w:eastAsia="Arial" w:hAnsi="Arial" w:cs="Arial"/>
          <w:sz w:val="20"/>
          <w:szCs w:val="20"/>
        </w:rPr>
        <w:t xml:space="preserve">00 </w:t>
      </w:r>
      <w:r w:rsidRPr="00496A25">
        <w:rPr>
          <w:rFonts w:ascii="Arial" w:hAnsi="Arial" w:cs="Arial"/>
          <w:sz w:val="20"/>
          <w:szCs w:val="20"/>
        </w:rPr>
        <w:t>mg</w:t>
      </w:r>
    </w:p>
    <w:p w:rsidR="009170E1" w:rsidRPr="00496A25" w:rsidRDefault="009170E1" w:rsidP="009170E1">
      <w:pPr>
        <w:pStyle w:val="Akapitzlist"/>
        <w:ind w:left="851"/>
        <w:jc w:val="both"/>
        <w:rPr>
          <w:rFonts w:ascii="Arial" w:hAnsi="Arial" w:cs="Arial"/>
          <w:sz w:val="20"/>
          <w:szCs w:val="20"/>
        </w:rPr>
      </w:pPr>
      <w:r w:rsidRPr="00496A25">
        <w:rPr>
          <w:rFonts w:ascii="Arial" w:hAnsi="Arial" w:cs="Arial"/>
          <w:sz w:val="20"/>
          <w:szCs w:val="20"/>
        </w:rPr>
        <w:t>Ciągnik</w:t>
      </w:r>
      <w:r w:rsidRPr="00496A25">
        <w:rPr>
          <w:rFonts w:ascii="Arial" w:eastAsia="Arial" w:hAnsi="Arial" w:cs="Arial"/>
          <w:sz w:val="20"/>
          <w:szCs w:val="20"/>
        </w:rPr>
        <w:t xml:space="preserve"> </w:t>
      </w:r>
      <w:r w:rsidRPr="00496A25">
        <w:rPr>
          <w:rFonts w:ascii="Arial" w:hAnsi="Arial" w:cs="Arial"/>
          <w:sz w:val="20"/>
          <w:szCs w:val="20"/>
        </w:rPr>
        <w:t>z</w:t>
      </w:r>
      <w:r w:rsidRPr="00496A25">
        <w:rPr>
          <w:rFonts w:ascii="Arial" w:eastAsia="Arial" w:hAnsi="Arial" w:cs="Arial"/>
          <w:sz w:val="20"/>
          <w:szCs w:val="20"/>
        </w:rPr>
        <w:t xml:space="preserve"> </w:t>
      </w:r>
      <w:r w:rsidRPr="00496A25">
        <w:rPr>
          <w:rFonts w:ascii="Arial" w:hAnsi="Arial" w:cs="Arial"/>
          <w:sz w:val="20"/>
          <w:szCs w:val="20"/>
        </w:rPr>
        <w:t>przyczepą</w:t>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t xml:space="preserve"> </w:t>
      </w:r>
      <w:r w:rsidR="00496A25">
        <w:rPr>
          <w:rFonts w:ascii="Arial" w:eastAsia="Arial" w:hAnsi="Arial" w:cs="Arial"/>
          <w:sz w:val="20"/>
          <w:szCs w:val="20"/>
        </w:rPr>
        <w:t>–    2</w:t>
      </w:r>
      <w:r w:rsidRPr="00496A25">
        <w:rPr>
          <w:rFonts w:ascii="Arial" w:eastAsia="Arial" w:hAnsi="Arial" w:cs="Arial"/>
          <w:sz w:val="20"/>
          <w:szCs w:val="20"/>
        </w:rPr>
        <w:t xml:space="preserve">0 </w:t>
      </w:r>
      <w:r w:rsidRPr="00496A25">
        <w:rPr>
          <w:rFonts w:ascii="Arial" w:hAnsi="Arial" w:cs="Arial"/>
          <w:sz w:val="20"/>
          <w:szCs w:val="20"/>
        </w:rPr>
        <w:t>mg</w:t>
      </w:r>
    </w:p>
    <w:p w:rsidR="009170E1" w:rsidRDefault="009170E1" w:rsidP="009170E1">
      <w:pPr>
        <w:pStyle w:val="Akapitzlist"/>
        <w:ind w:left="851"/>
        <w:jc w:val="both"/>
        <w:rPr>
          <w:rFonts w:ascii="Arial" w:hAnsi="Arial" w:cs="Arial"/>
          <w:sz w:val="20"/>
          <w:szCs w:val="20"/>
        </w:rPr>
      </w:pPr>
      <w:r w:rsidRPr="00496A25">
        <w:rPr>
          <w:rFonts w:ascii="Arial" w:hAnsi="Arial" w:cs="Arial"/>
          <w:sz w:val="20"/>
          <w:szCs w:val="20"/>
        </w:rPr>
        <w:t>Ciągnik</w:t>
      </w:r>
      <w:r w:rsidRPr="00496A25">
        <w:rPr>
          <w:rFonts w:ascii="Arial" w:eastAsia="Arial" w:hAnsi="Arial" w:cs="Arial"/>
          <w:sz w:val="20"/>
          <w:szCs w:val="20"/>
        </w:rPr>
        <w:t xml:space="preserve"> </w:t>
      </w:r>
      <w:r w:rsidRPr="00496A25">
        <w:rPr>
          <w:rFonts w:ascii="Arial" w:hAnsi="Arial" w:cs="Arial"/>
          <w:sz w:val="20"/>
          <w:szCs w:val="20"/>
        </w:rPr>
        <w:t>bez</w:t>
      </w:r>
      <w:r w:rsidRPr="00496A25">
        <w:rPr>
          <w:rFonts w:ascii="Arial" w:eastAsia="Arial" w:hAnsi="Arial" w:cs="Arial"/>
          <w:sz w:val="20"/>
          <w:szCs w:val="20"/>
        </w:rPr>
        <w:t xml:space="preserve"> </w:t>
      </w:r>
      <w:r w:rsidRPr="00496A25">
        <w:rPr>
          <w:rFonts w:ascii="Arial" w:hAnsi="Arial" w:cs="Arial"/>
          <w:sz w:val="20"/>
          <w:szCs w:val="20"/>
        </w:rPr>
        <w:t>przyczepy</w:t>
      </w:r>
      <w:r w:rsidRPr="00496A25">
        <w:rPr>
          <w:rFonts w:ascii="Arial" w:hAnsi="Arial" w:cs="Arial"/>
          <w:sz w:val="20"/>
          <w:szCs w:val="20"/>
        </w:rPr>
        <w:tab/>
      </w:r>
      <w:r w:rsidRPr="00496A25">
        <w:rPr>
          <w:rFonts w:ascii="Arial" w:eastAsia="Arial" w:hAnsi="Arial" w:cs="Arial"/>
          <w:sz w:val="20"/>
          <w:szCs w:val="20"/>
        </w:rPr>
        <w:t xml:space="preserve">–    </w:t>
      </w:r>
      <w:r w:rsidR="00496A25">
        <w:rPr>
          <w:rFonts w:ascii="Arial" w:hAnsi="Arial" w:cs="Arial"/>
          <w:sz w:val="20"/>
          <w:szCs w:val="20"/>
        </w:rPr>
        <w:t>45</w:t>
      </w:r>
      <w:r w:rsidRPr="00496A25">
        <w:rPr>
          <w:rFonts w:ascii="Arial" w:hAnsi="Arial" w:cs="Arial"/>
          <w:sz w:val="20"/>
          <w:szCs w:val="20"/>
        </w:rPr>
        <w:t>0</w:t>
      </w:r>
      <w:r w:rsidRPr="00496A25">
        <w:rPr>
          <w:rFonts w:ascii="Arial" w:eastAsia="Arial" w:hAnsi="Arial" w:cs="Arial"/>
          <w:sz w:val="20"/>
          <w:szCs w:val="20"/>
        </w:rPr>
        <w:t xml:space="preserve"> </w:t>
      </w:r>
      <w:r w:rsidRPr="00496A25">
        <w:rPr>
          <w:rFonts w:ascii="Arial" w:hAnsi="Arial" w:cs="Arial"/>
          <w:sz w:val="20"/>
          <w:szCs w:val="20"/>
        </w:rPr>
        <w:t>mg</w:t>
      </w:r>
    </w:p>
    <w:p w:rsidR="00496A25" w:rsidRPr="00496A25" w:rsidRDefault="00496A25" w:rsidP="009170E1">
      <w:pPr>
        <w:pStyle w:val="Akapitzlist"/>
        <w:ind w:left="851"/>
        <w:jc w:val="both"/>
        <w:rPr>
          <w:rFonts w:ascii="Arial" w:hAnsi="Arial" w:cs="Arial"/>
          <w:sz w:val="20"/>
          <w:szCs w:val="20"/>
        </w:rPr>
      </w:pPr>
      <w:r>
        <w:rPr>
          <w:rFonts w:ascii="Arial" w:hAnsi="Arial" w:cs="Arial"/>
          <w:sz w:val="20"/>
          <w:szCs w:val="20"/>
        </w:rPr>
        <w:t>Ciągnik z beczką – 360 mg</w:t>
      </w:r>
    </w:p>
    <w:p w:rsidR="009170E1" w:rsidRPr="00496A25" w:rsidRDefault="009170E1" w:rsidP="009170E1">
      <w:pPr>
        <w:pStyle w:val="Akapitzlist"/>
        <w:ind w:left="851"/>
        <w:jc w:val="both"/>
        <w:rPr>
          <w:rFonts w:ascii="Arial" w:hAnsi="Arial" w:cs="Arial"/>
          <w:sz w:val="20"/>
          <w:szCs w:val="20"/>
        </w:rPr>
      </w:pPr>
      <w:r w:rsidRPr="00496A25">
        <w:rPr>
          <w:rFonts w:ascii="Arial" w:hAnsi="Arial" w:cs="Arial"/>
          <w:sz w:val="20"/>
          <w:szCs w:val="20"/>
        </w:rPr>
        <w:t>Przyczepa</w:t>
      </w:r>
      <w:r w:rsidRPr="00496A25">
        <w:rPr>
          <w:rFonts w:ascii="Arial" w:eastAsia="Arial" w:hAnsi="Arial" w:cs="Arial"/>
          <w:sz w:val="20"/>
          <w:szCs w:val="20"/>
        </w:rPr>
        <w:t xml:space="preserve"> </w:t>
      </w:r>
      <w:r w:rsidRPr="00496A25">
        <w:rPr>
          <w:rFonts w:ascii="Arial" w:hAnsi="Arial" w:cs="Arial"/>
          <w:sz w:val="20"/>
          <w:szCs w:val="20"/>
        </w:rPr>
        <w:t>typ</w:t>
      </w:r>
      <w:r w:rsidRPr="00496A25">
        <w:rPr>
          <w:rFonts w:ascii="Arial" w:eastAsia="Arial" w:hAnsi="Arial" w:cs="Arial"/>
          <w:sz w:val="20"/>
          <w:szCs w:val="20"/>
        </w:rPr>
        <w:t xml:space="preserve"> </w:t>
      </w:r>
      <w:r w:rsidRPr="00496A25">
        <w:rPr>
          <w:rFonts w:ascii="Arial" w:hAnsi="Arial" w:cs="Arial"/>
          <w:sz w:val="20"/>
          <w:szCs w:val="20"/>
        </w:rPr>
        <w:t>różny</w:t>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eastAsia="Arial" w:hAnsi="Arial" w:cs="Arial"/>
          <w:sz w:val="20"/>
          <w:szCs w:val="20"/>
        </w:rPr>
        <w:t xml:space="preserve">–    </w:t>
      </w:r>
      <w:r w:rsidRPr="00496A25">
        <w:rPr>
          <w:rFonts w:ascii="Arial" w:hAnsi="Arial" w:cs="Arial"/>
          <w:sz w:val="20"/>
          <w:szCs w:val="20"/>
        </w:rPr>
        <w:t>800</w:t>
      </w:r>
      <w:r w:rsidRPr="00496A25">
        <w:rPr>
          <w:rFonts w:ascii="Arial" w:eastAsia="Arial" w:hAnsi="Arial" w:cs="Arial"/>
          <w:sz w:val="20"/>
          <w:szCs w:val="20"/>
        </w:rPr>
        <w:t xml:space="preserve"> </w:t>
      </w:r>
      <w:r w:rsidRPr="00496A25">
        <w:rPr>
          <w:rFonts w:ascii="Arial" w:hAnsi="Arial" w:cs="Arial"/>
          <w:sz w:val="20"/>
          <w:szCs w:val="20"/>
        </w:rPr>
        <w:t>mg</w:t>
      </w:r>
    </w:p>
    <w:p w:rsidR="009170E1" w:rsidRPr="00496A25" w:rsidRDefault="009170E1" w:rsidP="009170E1">
      <w:pPr>
        <w:pStyle w:val="Akapitzlist"/>
        <w:ind w:left="851"/>
        <w:jc w:val="both"/>
        <w:rPr>
          <w:rFonts w:ascii="Arial" w:hAnsi="Arial" w:cs="Arial"/>
          <w:sz w:val="20"/>
          <w:szCs w:val="20"/>
        </w:rPr>
      </w:pPr>
      <w:r w:rsidRPr="00496A25">
        <w:rPr>
          <w:rFonts w:ascii="Arial" w:hAnsi="Arial" w:cs="Arial"/>
          <w:sz w:val="20"/>
          <w:szCs w:val="20"/>
        </w:rPr>
        <w:t>Pompa</w:t>
      </w:r>
      <w:r w:rsidRPr="00496A25">
        <w:rPr>
          <w:rFonts w:ascii="Arial" w:eastAsia="Arial" w:hAnsi="Arial" w:cs="Arial"/>
          <w:sz w:val="20"/>
          <w:szCs w:val="20"/>
        </w:rPr>
        <w:t xml:space="preserve"> </w:t>
      </w:r>
      <w:r w:rsidRPr="00496A25">
        <w:rPr>
          <w:rFonts w:ascii="Arial" w:hAnsi="Arial" w:cs="Arial"/>
          <w:sz w:val="20"/>
          <w:szCs w:val="20"/>
        </w:rPr>
        <w:t xml:space="preserve">do pobierania wody </w:t>
      </w:r>
      <w:r w:rsidR="00496A25">
        <w:rPr>
          <w:rFonts w:ascii="Arial" w:eastAsia="Arial" w:hAnsi="Arial" w:cs="Arial"/>
          <w:sz w:val="20"/>
          <w:szCs w:val="20"/>
        </w:rPr>
        <w:t>– 5</w:t>
      </w:r>
      <w:r w:rsidRPr="00496A25">
        <w:rPr>
          <w:rFonts w:ascii="Arial" w:eastAsia="Arial" w:hAnsi="Arial" w:cs="Arial"/>
          <w:sz w:val="20"/>
          <w:szCs w:val="20"/>
        </w:rPr>
        <w:t xml:space="preserve">0 </w:t>
      </w:r>
      <w:r w:rsidRPr="00496A25">
        <w:rPr>
          <w:rFonts w:ascii="Arial" w:hAnsi="Arial" w:cs="Arial"/>
          <w:sz w:val="20"/>
          <w:szCs w:val="20"/>
        </w:rPr>
        <w:t>mg</w:t>
      </w:r>
    </w:p>
    <w:p w:rsidR="009170E1" w:rsidRPr="00496A25" w:rsidRDefault="009170E1" w:rsidP="009170E1">
      <w:pPr>
        <w:pStyle w:val="Akapitzlist"/>
        <w:ind w:left="851"/>
        <w:jc w:val="both"/>
        <w:rPr>
          <w:rFonts w:ascii="Arial" w:hAnsi="Arial" w:cs="Arial"/>
          <w:sz w:val="20"/>
          <w:szCs w:val="20"/>
        </w:rPr>
      </w:pPr>
      <w:r w:rsidRPr="00496A25">
        <w:rPr>
          <w:rFonts w:ascii="Arial" w:hAnsi="Arial" w:cs="Arial"/>
          <w:sz w:val="20"/>
          <w:szCs w:val="20"/>
        </w:rPr>
        <w:t>Piła</w:t>
      </w:r>
      <w:r w:rsidRPr="00496A25">
        <w:rPr>
          <w:rFonts w:ascii="Arial" w:eastAsia="Arial" w:hAnsi="Arial" w:cs="Arial"/>
          <w:sz w:val="20"/>
          <w:szCs w:val="20"/>
        </w:rPr>
        <w:t xml:space="preserve"> </w:t>
      </w:r>
      <w:r w:rsidRPr="00496A25">
        <w:rPr>
          <w:rFonts w:ascii="Arial" w:hAnsi="Arial" w:cs="Arial"/>
          <w:sz w:val="20"/>
          <w:szCs w:val="20"/>
        </w:rPr>
        <w:t>łańcuchowa</w:t>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Pr="00496A25">
        <w:rPr>
          <w:rFonts w:ascii="Arial" w:hAnsi="Arial" w:cs="Arial"/>
          <w:sz w:val="20"/>
          <w:szCs w:val="20"/>
        </w:rPr>
        <w:tab/>
      </w:r>
      <w:r w:rsidR="00496A25">
        <w:rPr>
          <w:rFonts w:ascii="Arial" w:eastAsia="Arial" w:hAnsi="Arial" w:cs="Arial"/>
          <w:sz w:val="20"/>
          <w:szCs w:val="20"/>
        </w:rPr>
        <w:t>–    3</w:t>
      </w:r>
      <w:r w:rsidRPr="00496A25">
        <w:rPr>
          <w:rFonts w:ascii="Arial" w:eastAsia="Arial" w:hAnsi="Arial" w:cs="Arial"/>
          <w:sz w:val="20"/>
          <w:szCs w:val="20"/>
        </w:rPr>
        <w:t xml:space="preserve">00 </w:t>
      </w:r>
      <w:r w:rsidRPr="00496A25">
        <w:rPr>
          <w:rFonts w:ascii="Arial" w:hAnsi="Arial" w:cs="Arial"/>
          <w:sz w:val="20"/>
          <w:szCs w:val="20"/>
        </w:rPr>
        <w:t>mg</w:t>
      </w:r>
    </w:p>
    <w:p w:rsidR="009170E1" w:rsidRPr="00496A25" w:rsidRDefault="009170E1" w:rsidP="009170E1">
      <w:pPr>
        <w:pStyle w:val="Akapitzlist"/>
        <w:ind w:left="851"/>
        <w:jc w:val="both"/>
        <w:rPr>
          <w:rFonts w:ascii="Arial" w:hAnsi="Arial" w:cs="Arial"/>
          <w:sz w:val="20"/>
          <w:szCs w:val="20"/>
        </w:rPr>
      </w:pPr>
      <w:r w:rsidRPr="00496A25">
        <w:rPr>
          <w:rFonts w:ascii="Arial" w:hAnsi="Arial" w:cs="Arial"/>
          <w:sz w:val="20"/>
          <w:szCs w:val="20"/>
        </w:rPr>
        <w:t>Samochód</w:t>
      </w:r>
      <w:r w:rsidRPr="00496A25">
        <w:rPr>
          <w:rFonts w:ascii="Arial" w:eastAsia="Arial" w:hAnsi="Arial" w:cs="Arial"/>
          <w:sz w:val="20"/>
          <w:szCs w:val="20"/>
        </w:rPr>
        <w:t xml:space="preserve"> </w:t>
      </w:r>
      <w:r w:rsidRPr="00496A25">
        <w:rPr>
          <w:rFonts w:ascii="Arial" w:hAnsi="Arial" w:cs="Arial"/>
          <w:sz w:val="20"/>
          <w:szCs w:val="20"/>
        </w:rPr>
        <w:t>dostawczy</w:t>
      </w:r>
      <w:r w:rsidRPr="00496A25">
        <w:rPr>
          <w:rFonts w:ascii="Arial" w:eastAsia="Arial" w:hAnsi="Arial" w:cs="Arial"/>
          <w:sz w:val="20"/>
          <w:szCs w:val="20"/>
        </w:rPr>
        <w:t xml:space="preserve"> </w:t>
      </w:r>
      <w:r w:rsidRPr="00496A25">
        <w:rPr>
          <w:rFonts w:ascii="Arial" w:hAnsi="Arial" w:cs="Arial"/>
          <w:sz w:val="20"/>
          <w:szCs w:val="20"/>
        </w:rPr>
        <w:t>na</w:t>
      </w:r>
      <w:r w:rsidRPr="00496A25">
        <w:rPr>
          <w:rFonts w:ascii="Arial" w:eastAsia="Arial" w:hAnsi="Arial" w:cs="Arial"/>
          <w:sz w:val="20"/>
          <w:szCs w:val="20"/>
        </w:rPr>
        <w:t xml:space="preserve"> </w:t>
      </w:r>
      <w:r w:rsidRPr="00496A25">
        <w:rPr>
          <w:rFonts w:ascii="Arial" w:hAnsi="Arial" w:cs="Arial"/>
          <w:sz w:val="20"/>
          <w:szCs w:val="20"/>
        </w:rPr>
        <w:t>terenie</w:t>
      </w:r>
      <w:r w:rsidRPr="00496A25">
        <w:rPr>
          <w:rFonts w:ascii="Arial" w:eastAsia="Arial" w:hAnsi="Arial" w:cs="Arial"/>
          <w:sz w:val="20"/>
          <w:szCs w:val="20"/>
        </w:rPr>
        <w:t xml:space="preserve"> </w:t>
      </w:r>
      <w:r w:rsidRPr="00496A25">
        <w:rPr>
          <w:rFonts w:ascii="Arial" w:hAnsi="Arial" w:cs="Arial"/>
          <w:sz w:val="20"/>
          <w:szCs w:val="20"/>
        </w:rPr>
        <w:t>miasta</w:t>
      </w:r>
      <w:r w:rsidRPr="00496A25">
        <w:rPr>
          <w:rFonts w:ascii="Arial" w:hAnsi="Arial" w:cs="Arial"/>
          <w:sz w:val="20"/>
          <w:szCs w:val="20"/>
        </w:rPr>
        <w:tab/>
      </w:r>
      <w:r w:rsidRPr="00496A25">
        <w:rPr>
          <w:rFonts w:ascii="Arial" w:hAnsi="Arial" w:cs="Arial"/>
          <w:sz w:val="20"/>
          <w:szCs w:val="20"/>
        </w:rPr>
        <w:tab/>
        <w:t xml:space="preserve">    </w:t>
      </w:r>
      <w:r w:rsidRPr="00496A25">
        <w:rPr>
          <w:rFonts w:ascii="Arial" w:eastAsia="Arial" w:hAnsi="Arial" w:cs="Arial"/>
          <w:sz w:val="20"/>
          <w:szCs w:val="20"/>
        </w:rPr>
        <w:t xml:space="preserve">– </w:t>
      </w:r>
      <w:r w:rsidRPr="00496A25">
        <w:rPr>
          <w:rFonts w:ascii="Arial" w:hAnsi="Arial" w:cs="Arial"/>
          <w:sz w:val="20"/>
          <w:szCs w:val="20"/>
        </w:rPr>
        <w:t>60</w:t>
      </w:r>
      <w:r w:rsidRPr="00496A25">
        <w:rPr>
          <w:rFonts w:ascii="Arial" w:eastAsia="Arial" w:hAnsi="Arial" w:cs="Arial"/>
          <w:sz w:val="20"/>
          <w:szCs w:val="20"/>
        </w:rPr>
        <w:t xml:space="preserve"> </w:t>
      </w:r>
      <w:r w:rsidRPr="00496A25">
        <w:rPr>
          <w:rFonts w:ascii="Arial" w:hAnsi="Arial" w:cs="Arial"/>
          <w:sz w:val="20"/>
          <w:szCs w:val="20"/>
        </w:rPr>
        <w:t>mg</w:t>
      </w:r>
    </w:p>
    <w:p w:rsidR="009170E1" w:rsidRPr="00496A25" w:rsidRDefault="009170E1" w:rsidP="009170E1">
      <w:pPr>
        <w:pStyle w:val="Akapitzlist"/>
        <w:ind w:left="851"/>
        <w:jc w:val="both"/>
        <w:rPr>
          <w:rFonts w:ascii="Arial" w:hAnsi="Arial" w:cs="Arial"/>
          <w:sz w:val="20"/>
          <w:szCs w:val="20"/>
        </w:rPr>
      </w:pPr>
      <w:r w:rsidRPr="00496A25">
        <w:rPr>
          <w:rFonts w:ascii="Arial" w:hAnsi="Arial" w:cs="Arial"/>
          <w:sz w:val="20"/>
          <w:szCs w:val="20"/>
        </w:rPr>
        <w:t>Samochód</w:t>
      </w:r>
      <w:r w:rsidRPr="00496A25">
        <w:rPr>
          <w:rFonts w:ascii="Arial" w:eastAsia="Arial" w:hAnsi="Arial" w:cs="Arial"/>
          <w:sz w:val="20"/>
          <w:szCs w:val="20"/>
        </w:rPr>
        <w:t xml:space="preserve"> </w:t>
      </w:r>
      <w:r w:rsidRPr="00496A25">
        <w:rPr>
          <w:rFonts w:ascii="Arial" w:hAnsi="Arial" w:cs="Arial"/>
          <w:sz w:val="20"/>
          <w:szCs w:val="20"/>
        </w:rPr>
        <w:t>dostawczy</w:t>
      </w:r>
      <w:r w:rsidRPr="00496A25">
        <w:rPr>
          <w:rFonts w:ascii="Arial" w:eastAsia="Arial" w:hAnsi="Arial" w:cs="Arial"/>
          <w:sz w:val="20"/>
          <w:szCs w:val="20"/>
        </w:rPr>
        <w:t xml:space="preserve"> </w:t>
      </w:r>
      <w:r w:rsidRPr="00496A25">
        <w:rPr>
          <w:rFonts w:ascii="Arial" w:hAnsi="Arial" w:cs="Arial"/>
          <w:sz w:val="20"/>
          <w:szCs w:val="20"/>
        </w:rPr>
        <w:t>poza</w:t>
      </w:r>
      <w:r w:rsidRPr="00496A25">
        <w:rPr>
          <w:rFonts w:ascii="Arial" w:eastAsia="Arial" w:hAnsi="Arial" w:cs="Arial"/>
          <w:sz w:val="20"/>
          <w:szCs w:val="20"/>
        </w:rPr>
        <w:t xml:space="preserve"> </w:t>
      </w:r>
      <w:r w:rsidRPr="00496A25">
        <w:rPr>
          <w:rFonts w:ascii="Arial" w:hAnsi="Arial" w:cs="Arial"/>
          <w:sz w:val="20"/>
          <w:szCs w:val="20"/>
        </w:rPr>
        <w:t>terenem</w:t>
      </w:r>
      <w:r w:rsidRPr="00496A25">
        <w:rPr>
          <w:rFonts w:ascii="Arial" w:eastAsia="Arial" w:hAnsi="Arial" w:cs="Arial"/>
          <w:sz w:val="20"/>
          <w:szCs w:val="20"/>
        </w:rPr>
        <w:t xml:space="preserve"> </w:t>
      </w:r>
      <w:r w:rsidRPr="00496A25">
        <w:rPr>
          <w:rFonts w:ascii="Arial" w:hAnsi="Arial" w:cs="Arial"/>
          <w:sz w:val="20"/>
          <w:szCs w:val="20"/>
        </w:rPr>
        <w:t>miasta</w:t>
      </w:r>
      <w:r w:rsidRPr="00496A25">
        <w:rPr>
          <w:rFonts w:ascii="Arial" w:hAnsi="Arial" w:cs="Arial"/>
          <w:sz w:val="20"/>
          <w:szCs w:val="20"/>
        </w:rPr>
        <w:tab/>
      </w:r>
      <w:r w:rsidRPr="00496A25">
        <w:rPr>
          <w:rFonts w:ascii="Arial" w:hAnsi="Arial" w:cs="Arial"/>
          <w:sz w:val="20"/>
          <w:szCs w:val="20"/>
        </w:rPr>
        <w:tab/>
      </w:r>
      <w:r w:rsidRPr="00496A25">
        <w:rPr>
          <w:rFonts w:ascii="Arial" w:eastAsia="Arial" w:hAnsi="Arial" w:cs="Arial"/>
          <w:sz w:val="20"/>
          <w:szCs w:val="20"/>
        </w:rPr>
        <w:t xml:space="preserve">– 20 </w:t>
      </w:r>
      <w:r w:rsidRPr="00496A25">
        <w:rPr>
          <w:rFonts w:ascii="Arial" w:hAnsi="Arial" w:cs="Arial"/>
          <w:sz w:val="20"/>
          <w:szCs w:val="20"/>
        </w:rPr>
        <w:t>km</w:t>
      </w:r>
    </w:p>
    <w:p w:rsidR="009170E1" w:rsidRPr="00496A25" w:rsidRDefault="009170E1" w:rsidP="009170E1">
      <w:pPr>
        <w:pStyle w:val="Akapitzlist"/>
        <w:ind w:left="851"/>
        <w:jc w:val="both"/>
        <w:rPr>
          <w:rFonts w:ascii="Arial" w:hAnsi="Arial" w:cs="Arial"/>
          <w:sz w:val="20"/>
          <w:szCs w:val="20"/>
        </w:rPr>
      </w:pPr>
      <w:r w:rsidRPr="00496A25">
        <w:rPr>
          <w:rFonts w:ascii="Arial" w:hAnsi="Arial" w:cs="Arial"/>
          <w:sz w:val="20"/>
          <w:szCs w:val="20"/>
        </w:rPr>
        <w:t>Samochód z drabiną</w:t>
      </w:r>
      <w:r w:rsidR="00552FDA" w:rsidRPr="00496A25">
        <w:rPr>
          <w:rFonts w:ascii="Arial" w:hAnsi="Arial" w:cs="Arial"/>
          <w:sz w:val="20"/>
          <w:szCs w:val="20"/>
        </w:rPr>
        <w:t>/zwyżką</w:t>
      </w:r>
      <w:r w:rsidRPr="00496A25">
        <w:rPr>
          <w:rFonts w:ascii="Arial" w:hAnsi="Arial" w:cs="Arial"/>
          <w:sz w:val="20"/>
          <w:szCs w:val="20"/>
        </w:rPr>
        <w:t xml:space="preserve"> </w:t>
      </w:r>
      <w:r w:rsidRPr="00496A25">
        <w:rPr>
          <w:rFonts w:ascii="Arial" w:eastAsia="Arial" w:hAnsi="Arial" w:cs="Arial"/>
          <w:sz w:val="20"/>
          <w:szCs w:val="20"/>
        </w:rPr>
        <w:t xml:space="preserve">–   </w:t>
      </w:r>
      <w:r w:rsidR="00496A25">
        <w:rPr>
          <w:rFonts w:ascii="Arial" w:hAnsi="Arial" w:cs="Arial"/>
          <w:sz w:val="20"/>
          <w:szCs w:val="20"/>
        </w:rPr>
        <w:t>12</w:t>
      </w:r>
      <w:r w:rsidRPr="00496A25">
        <w:rPr>
          <w:rFonts w:ascii="Arial" w:hAnsi="Arial" w:cs="Arial"/>
          <w:sz w:val="20"/>
          <w:szCs w:val="20"/>
        </w:rPr>
        <w:t>0 mg</w:t>
      </w:r>
    </w:p>
    <w:p w:rsidR="005D50B9" w:rsidRPr="009170E1" w:rsidRDefault="005D50B9" w:rsidP="009170E1">
      <w:pPr>
        <w:pStyle w:val="Akapitzlist"/>
        <w:ind w:left="851"/>
        <w:jc w:val="both"/>
        <w:rPr>
          <w:rFonts w:ascii="Arial" w:hAnsi="Arial" w:cs="Arial"/>
          <w:sz w:val="20"/>
          <w:szCs w:val="20"/>
        </w:rPr>
      </w:pPr>
    </w:p>
    <w:p w:rsidR="00A603DD" w:rsidRPr="009170E1" w:rsidRDefault="00A603DD" w:rsidP="00A603DD">
      <w:pPr>
        <w:ind w:left="284"/>
        <w:jc w:val="both"/>
        <w:rPr>
          <w:rFonts w:ascii="Arial" w:eastAsia="Arial Unicode MS" w:hAnsi="Arial" w:cs="Arial"/>
          <w:sz w:val="20"/>
          <w:szCs w:val="20"/>
        </w:rPr>
      </w:pPr>
      <w:r w:rsidRPr="009170E1">
        <w:rPr>
          <w:rFonts w:ascii="Arial" w:eastAsia="Arial Unicode MS" w:hAnsi="Arial" w:cs="Arial"/>
          <w:sz w:val="20"/>
          <w:szCs w:val="20"/>
        </w:rPr>
        <w:t>Opisany zakres prac nie wprowadza żadnych barier dostępności dla osób niepełnosprawnych.</w:t>
      </w:r>
    </w:p>
    <w:p w:rsidR="00A603DD" w:rsidRPr="009170E1" w:rsidRDefault="00A603DD" w:rsidP="00A603DD">
      <w:pPr>
        <w:ind w:left="284"/>
        <w:jc w:val="both"/>
        <w:rPr>
          <w:rFonts w:ascii="Arial" w:hAnsi="Arial" w:cs="Arial"/>
          <w:color w:val="FF0000"/>
          <w:sz w:val="20"/>
          <w:szCs w:val="20"/>
        </w:rPr>
      </w:pPr>
    </w:p>
    <w:p w:rsidR="00A603DD" w:rsidRPr="005D09C6" w:rsidRDefault="00A603DD" w:rsidP="006C2142">
      <w:pPr>
        <w:pStyle w:val="Akapitzlist"/>
        <w:numPr>
          <w:ilvl w:val="0"/>
          <w:numId w:val="46"/>
        </w:numPr>
        <w:tabs>
          <w:tab w:val="clear" w:pos="595"/>
        </w:tabs>
        <w:ind w:left="437" w:hanging="434"/>
        <w:jc w:val="both"/>
        <w:rPr>
          <w:rFonts w:ascii="Arial" w:hAnsi="Arial" w:cs="Arial"/>
          <w:sz w:val="20"/>
          <w:szCs w:val="20"/>
        </w:rPr>
      </w:pPr>
      <w:r w:rsidRPr="005D09C6">
        <w:rPr>
          <w:rFonts w:ascii="Arial" w:hAnsi="Arial" w:cs="Arial"/>
          <w:snapToGrid w:val="0"/>
          <w:sz w:val="20"/>
          <w:szCs w:val="20"/>
        </w:rPr>
        <w:t xml:space="preserve">Wykaz terenów </w:t>
      </w:r>
      <w:r w:rsidR="005D09C6" w:rsidRPr="005D09C6">
        <w:rPr>
          <w:rFonts w:ascii="Arial" w:hAnsi="Arial" w:cs="Arial"/>
          <w:snapToGrid w:val="0"/>
          <w:sz w:val="20"/>
          <w:szCs w:val="20"/>
        </w:rPr>
        <w:t xml:space="preserve">i rabat </w:t>
      </w:r>
      <w:r w:rsidRPr="005D09C6">
        <w:rPr>
          <w:rFonts w:ascii="Arial" w:hAnsi="Arial" w:cs="Arial"/>
          <w:snapToGrid w:val="0"/>
          <w:sz w:val="20"/>
          <w:szCs w:val="20"/>
        </w:rPr>
        <w:t xml:space="preserve">objętych stałą opieką, częstotliwości koszenia terenów zieleni przedstawia załącznik nr  8 </w:t>
      </w:r>
      <w:r w:rsidR="00D1793A" w:rsidRPr="005D09C6">
        <w:rPr>
          <w:rFonts w:ascii="Arial" w:hAnsi="Arial" w:cs="Arial"/>
          <w:snapToGrid w:val="0"/>
          <w:sz w:val="20"/>
          <w:szCs w:val="20"/>
        </w:rPr>
        <w:t xml:space="preserve">i 8a </w:t>
      </w:r>
      <w:r w:rsidRPr="005D09C6">
        <w:rPr>
          <w:rFonts w:ascii="Arial" w:hAnsi="Arial" w:cs="Arial"/>
          <w:snapToGrid w:val="0"/>
          <w:sz w:val="20"/>
          <w:szCs w:val="20"/>
        </w:rPr>
        <w:t>do SWZ.</w:t>
      </w:r>
    </w:p>
    <w:p w:rsidR="00A603DD" w:rsidRPr="009170E1" w:rsidRDefault="00A603DD" w:rsidP="00A603DD">
      <w:pPr>
        <w:pStyle w:val="Akapitzlist"/>
        <w:ind w:left="437"/>
        <w:jc w:val="both"/>
        <w:rPr>
          <w:rFonts w:ascii="Arial" w:hAnsi="Arial" w:cs="Arial"/>
          <w:sz w:val="20"/>
          <w:szCs w:val="20"/>
        </w:rPr>
      </w:pPr>
    </w:p>
    <w:p w:rsidR="00A603DD" w:rsidRPr="00751545" w:rsidRDefault="00A603DD" w:rsidP="006C2142">
      <w:pPr>
        <w:pStyle w:val="Akapitzlist"/>
        <w:numPr>
          <w:ilvl w:val="0"/>
          <w:numId w:val="46"/>
        </w:numPr>
        <w:tabs>
          <w:tab w:val="clear" w:pos="595"/>
        </w:tabs>
        <w:ind w:left="437" w:hanging="434"/>
        <w:jc w:val="both"/>
        <w:rPr>
          <w:rFonts w:ascii="Arial" w:hAnsi="Arial" w:cs="Arial"/>
          <w:sz w:val="20"/>
          <w:szCs w:val="20"/>
        </w:rPr>
      </w:pPr>
      <w:r w:rsidRPr="00751545">
        <w:rPr>
          <w:rFonts w:ascii="Arial" w:hAnsi="Arial" w:cs="Arial"/>
          <w:sz w:val="20"/>
          <w:szCs w:val="20"/>
        </w:rPr>
        <w:t>Minimalny zakres realizacj</w:t>
      </w:r>
      <w:r w:rsidR="005D50B9">
        <w:rPr>
          <w:rFonts w:ascii="Arial" w:hAnsi="Arial" w:cs="Arial"/>
          <w:sz w:val="20"/>
          <w:szCs w:val="20"/>
        </w:rPr>
        <w:t>i przedmiotu zamówienia wynosi 8</w:t>
      </w:r>
      <w:r w:rsidRPr="00751545">
        <w:rPr>
          <w:rFonts w:ascii="Arial" w:hAnsi="Arial" w:cs="Arial"/>
          <w:sz w:val="20"/>
          <w:szCs w:val="20"/>
        </w:rPr>
        <w:t xml:space="preserve">0%. </w:t>
      </w:r>
    </w:p>
    <w:p w:rsidR="00A603DD" w:rsidRPr="005E0BD5" w:rsidRDefault="00A603DD" w:rsidP="00A603DD">
      <w:pPr>
        <w:ind w:left="3"/>
        <w:jc w:val="both"/>
        <w:rPr>
          <w:rFonts w:ascii="Arial" w:hAnsi="Arial" w:cs="Arial"/>
          <w:color w:val="FF0000"/>
          <w:sz w:val="20"/>
          <w:szCs w:val="20"/>
        </w:rPr>
      </w:pPr>
    </w:p>
    <w:p w:rsidR="00A603DD" w:rsidRPr="00590A95" w:rsidRDefault="00A603DD" w:rsidP="006C2142">
      <w:pPr>
        <w:numPr>
          <w:ilvl w:val="0"/>
          <w:numId w:val="46"/>
        </w:numPr>
        <w:tabs>
          <w:tab w:val="clear" w:pos="595"/>
        </w:tabs>
        <w:ind w:left="434" w:hanging="434"/>
        <w:jc w:val="both"/>
        <w:rPr>
          <w:rFonts w:ascii="Arial" w:hAnsi="Arial" w:cs="Arial"/>
          <w:sz w:val="20"/>
          <w:szCs w:val="20"/>
        </w:rPr>
      </w:pPr>
      <w:r w:rsidRPr="00590A95">
        <w:rPr>
          <w:rFonts w:ascii="Arial" w:hAnsi="Arial" w:cs="Arial"/>
          <w:sz w:val="20"/>
          <w:szCs w:val="20"/>
        </w:rPr>
        <w:t>Wspólny Słownik Zamówień CPV:</w:t>
      </w:r>
    </w:p>
    <w:p w:rsidR="00A603DD" w:rsidRPr="005E0BD5" w:rsidRDefault="00A603DD" w:rsidP="00A603DD">
      <w:pPr>
        <w:ind w:left="426"/>
        <w:jc w:val="both"/>
        <w:rPr>
          <w:rFonts w:ascii="Arial" w:hAnsi="Arial" w:cs="Arial"/>
          <w:sz w:val="20"/>
          <w:szCs w:val="20"/>
        </w:rPr>
      </w:pPr>
      <w:r w:rsidRPr="005E0BD5">
        <w:rPr>
          <w:rFonts w:ascii="Arial" w:hAnsi="Arial" w:cs="Arial"/>
          <w:sz w:val="20"/>
          <w:szCs w:val="20"/>
        </w:rPr>
        <w:t>45.11.27.10-5 – roboty w zakresie kształtowania terenów zielonych,</w:t>
      </w:r>
    </w:p>
    <w:p w:rsidR="00A603DD" w:rsidRPr="005E0BD5" w:rsidRDefault="00A603DD" w:rsidP="00A603DD">
      <w:pPr>
        <w:ind w:left="426"/>
        <w:rPr>
          <w:rFonts w:ascii="Arial" w:hAnsi="Arial" w:cs="Arial"/>
          <w:sz w:val="20"/>
          <w:szCs w:val="20"/>
        </w:rPr>
      </w:pPr>
      <w:r w:rsidRPr="005E0BD5">
        <w:rPr>
          <w:rFonts w:ascii="Arial" w:hAnsi="Arial" w:cs="Arial"/>
          <w:sz w:val="20"/>
          <w:szCs w:val="20"/>
        </w:rPr>
        <w:t xml:space="preserve">50.87.00.00- 4– usługi w zakresie napraw i konserwacji </w:t>
      </w:r>
      <w:r>
        <w:rPr>
          <w:rFonts w:ascii="Arial" w:hAnsi="Arial" w:cs="Arial"/>
          <w:sz w:val="20"/>
          <w:szCs w:val="20"/>
        </w:rPr>
        <w:t xml:space="preserve"> wyposażenia </w:t>
      </w:r>
      <w:r w:rsidRPr="005E0BD5">
        <w:rPr>
          <w:rFonts w:ascii="Arial" w:hAnsi="Arial" w:cs="Arial"/>
          <w:sz w:val="20"/>
          <w:szCs w:val="20"/>
        </w:rPr>
        <w:t>placów zabaw,</w:t>
      </w:r>
    </w:p>
    <w:p w:rsidR="00A603DD" w:rsidRPr="005E0BD5" w:rsidRDefault="00A603DD" w:rsidP="00A603DD">
      <w:pPr>
        <w:ind w:left="426"/>
        <w:rPr>
          <w:rFonts w:ascii="Arial" w:hAnsi="Arial" w:cs="Arial"/>
          <w:sz w:val="20"/>
          <w:szCs w:val="20"/>
        </w:rPr>
      </w:pPr>
      <w:r w:rsidRPr="005E0BD5">
        <w:rPr>
          <w:rFonts w:ascii="Arial" w:hAnsi="Arial" w:cs="Arial"/>
          <w:sz w:val="20"/>
          <w:szCs w:val="20"/>
        </w:rPr>
        <w:t>77.30.00.00-3 – usługi ogrodnicze,</w:t>
      </w:r>
    </w:p>
    <w:p w:rsidR="00A603DD" w:rsidRPr="005E0BD5" w:rsidRDefault="00A603DD" w:rsidP="00A603DD">
      <w:pPr>
        <w:ind w:left="426"/>
        <w:rPr>
          <w:rFonts w:ascii="Arial" w:hAnsi="Arial" w:cs="Arial"/>
          <w:sz w:val="20"/>
          <w:szCs w:val="20"/>
        </w:rPr>
      </w:pPr>
      <w:r w:rsidRPr="005E0BD5">
        <w:rPr>
          <w:rFonts w:ascii="Arial" w:hAnsi="Arial" w:cs="Arial"/>
          <w:sz w:val="20"/>
          <w:szCs w:val="20"/>
        </w:rPr>
        <w:t>77.31.00.00-6 – usługi sadzenia roślin oraz utrzymanie terenów zielonych,</w:t>
      </w:r>
    </w:p>
    <w:p w:rsidR="00A603DD" w:rsidRPr="005E0BD5" w:rsidRDefault="00A603DD" w:rsidP="00A603DD">
      <w:pPr>
        <w:ind w:left="426"/>
        <w:rPr>
          <w:rFonts w:ascii="Arial" w:hAnsi="Arial" w:cs="Arial"/>
          <w:sz w:val="20"/>
          <w:szCs w:val="20"/>
        </w:rPr>
      </w:pPr>
      <w:r w:rsidRPr="005E0BD5">
        <w:rPr>
          <w:rFonts w:ascii="Arial" w:hAnsi="Arial" w:cs="Arial"/>
          <w:sz w:val="20"/>
          <w:szCs w:val="20"/>
        </w:rPr>
        <w:t>77.31.30.00-7 – usługi utrzymania parków,</w:t>
      </w:r>
    </w:p>
    <w:p w:rsidR="00A603DD" w:rsidRPr="005E0BD5" w:rsidRDefault="00A603DD" w:rsidP="00A603DD">
      <w:pPr>
        <w:ind w:left="426"/>
        <w:rPr>
          <w:rFonts w:ascii="Arial" w:hAnsi="Arial" w:cs="Arial"/>
          <w:sz w:val="20"/>
          <w:szCs w:val="20"/>
        </w:rPr>
      </w:pPr>
      <w:r w:rsidRPr="005E0BD5">
        <w:rPr>
          <w:rFonts w:ascii="Arial" w:hAnsi="Arial" w:cs="Arial"/>
          <w:sz w:val="20"/>
          <w:szCs w:val="20"/>
        </w:rPr>
        <w:t xml:space="preserve">77.31.41.00-5 – usługi w zakresie trawników, </w:t>
      </w:r>
    </w:p>
    <w:p w:rsidR="00A603DD" w:rsidRPr="005E0BD5" w:rsidRDefault="00A603DD" w:rsidP="00A603DD">
      <w:pPr>
        <w:ind w:left="426"/>
        <w:rPr>
          <w:rFonts w:ascii="Arial" w:hAnsi="Arial" w:cs="Arial"/>
          <w:sz w:val="20"/>
          <w:szCs w:val="20"/>
        </w:rPr>
      </w:pPr>
      <w:r w:rsidRPr="005E0BD5">
        <w:rPr>
          <w:rFonts w:ascii="Arial" w:hAnsi="Arial" w:cs="Arial"/>
          <w:sz w:val="20"/>
          <w:szCs w:val="20"/>
        </w:rPr>
        <w:t>77.34.20</w:t>
      </w:r>
      <w:r>
        <w:rPr>
          <w:rFonts w:ascii="Arial" w:hAnsi="Arial" w:cs="Arial"/>
          <w:sz w:val="20"/>
          <w:szCs w:val="20"/>
        </w:rPr>
        <w:t>.00-9 – przycinanie żywopłotów</w:t>
      </w:r>
    </w:p>
    <w:p w:rsidR="00A603DD" w:rsidRDefault="00A603DD" w:rsidP="00A603DD">
      <w:pPr>
        <w:jc w:val="both"/>
        <w:rPr>
          <w:rFonts w:ascii="Arial" w:hAnsi="Arial" w:cs="Arial"/>
          <w:color w:val="FF0000"/>
          <w:sz w:val="20"/>
          <w:szCs w:val="20"/>
        </w:rPr>
      </w:pPr>
    </w:p>
    <w:p w:rsidR="00A603DD" w:rsidRDefault="00A603DD" w:rsidP="006C2142">
      <w:pPr>
        <w:pStyle w:val="Akapitzlist"/>
        <w:numPr>
          <w:ilvl w:val="0"/>
          <w:numId w:val="46"/>
        </w:numPr>
        <w:jc w:val="both"/>
        <w:rPr>
          <w:rFonts w:ascii="Arial" w:hAnsi="Arial" w:cs="Arial"/>
          <w:b/>
          <w:sz w:val="20"/>
          <w:szCs w:val="20"/>
        </w:rPr>
      </w:pPr>
      <w:r w:rsidRPr="00216916">
        <w:rPr>
          <w:rFonts w:ascii="Arial" w:hAnsi="Arial" w:cs="Arial"/>
          <w:b/>
          <w:sz w:val="20"/>
          <w:szCs w:val="20"/>
        </w:rPr>
        <w:t>Wymagania dot. opcji</w:t>
      </w:r>
      <w:r w:rsidRPr="00216916">
        <w:rPr>
          <w:rFonts w:ascii="Arial" w:hAnsi="Arial" w:cs="Arial"/>
          <w:sz w:val="20"/>
          <w:szCs w:val="20"/>
        </w:rPr>
        <w:t xml:space="preserve"> - </w:t>
      </w:r>
      <w:r w:rsidRPr="00216916">
        <w:rPr>
          <w:rFonts w:ascii="Arial" w:hAnsi="Arial" w:cs="Arial"/>
          <w:b/>
          <w:sz w:val="20"/>
          <w:szCs w:val="20"/>
        </w:rPr>
        <w:t>Zamawiający przewiduje możliwości skorzystania z opcji.</w:t>
      </w:r>
    </w:p>
    <w:p w:rsidR="00A603DD" w:rsidRDefault="00A603DD" w:rsidP="006C2142">
      <w:pPr>
        <w:pStyle w:val="Akapitzlist"/>
        <w:numPr>
          <w:ilvl w:val="0"/>
          <w:numId w:val="47"/>
        </w:numPr>
        <w:ind w:left="567" w:hanging="283"/>
        <w:jc w:val="both"/>
        <w:rPr>
          <w:rFonts w:ascii="Arial" w:hAnsi="Arial" w:cs="Arial"/>
          <w:sz w:val="20"/>
          <w:szCs w:val="20"/>
        </w:rPr>
      </w:pPr>
      <w:r w:rsidRPr="00E54B01">
        <w:rPr>
          <w:rFonts w:ascii="Arial" w:hAnsi="Arial" w:cs="Arial"/>
          <w:sz w:val="20"/>
          <w:szCs w:val="20"/>
        </w:rPr>
        <w:t xml:space="preserve">Zakres zamówienia objętego opcją: </w:t>
      </w:r>
    </w:p>
    <w:p w:rsidR="00A603DD" w:rsidRPr="00993C8D" w:rsidRDefault="00A603DD" w:rsidP="00A603DD">
      <w:pPr>
        <w:pStyle w:val="Akapitzlist"/>
        <w:ind w:left="567"/>
        <w:jc w:val="both"/>
        <w:rPr>
          <w:rFonts w:ascii="Arial" w:hAnsi="Arial" w:cs="Arial"/>
          <w:sz w:val="20"/>
          <w:szCs w:val="20"/>
        </w:rPr>
      </w:pPr>
      <w:r w:rsidRPr="00E54B01">
        <w:rPr>
          <w:rFonts w:ascii="Arial" w:hAnsi="Arial" w:cs="Arial"/>
          <w:sz w:val="20"/>
          <w:szCs w:val="20"/>
        </w:rPr>
        <w:t>Prawem opcji jest możliwość rozsz</w:t>
      </w:r>
      <w:r>
        <w:rPr>
          <w:rFonts w:ascii="Arial" w:hAnsi="Arial" w:cs="Arial"/>
          <w:sz w:val="20"/>
          <w:szCs w:val="20"/>
        </w:rPr>
        <w:t>erzenia zamówienia podstawowego</w:t>
      </w:r>
      <w:r w:rsidRPr="00E54B01">
        <w:rPr>
          <w:rFonts w:ascii="Arial" w:hAnsi="Arial" w:cs="Arial"/>
          <w:sz w:val="20"/>
          <w:szCs w:val="20"/>
        </w:rPr>
        <w:t xml:space="preserve"> (tj. w ramach umowy podstawowej) i na warunkach umowy podstawowej o dodatkowy zakres za dodatkowym wynagrodzeniem wg rozliczenia zgodnie z załącznikiem </w:t>
      </w:r>
      <w:r>
        <w:rPr>
          <w:rFonts w:ascii="Arial" w:hAnsi="Arial" w:cs="Arial"/>
          <w:sz w:val="20"/>
          <w:szCs w:val="20"/>
        </w:rPr>
        <w:t>nr 1</w:t>
      </w:r>
      <w:r w:rsidRPr="00E54B01">
        <w:rPr>
          <w:rFonts w:ascii="Arial" w:hAnsi="Arial" w:cs="Arial"/>
          <w:sz w:val="20"/>
          <w:szCs w:val="20"/>
        </w:rPr>
        <w:t xml:space="preserve"> do umowy z zastrzeżeniem, że zak</w:t>
      </w:r>
      <w:r>
        <w:rPr>
          <w:rFonts w:ascii="Arial" w:hAnsi="Arial" w:cs="Arial"/>
          <w:sz w:val="20"/>
          <w:szCs w:val="20"/>
        </w:rPr>
        <w:t xml:space="preserve">res opcji nie może </w:t>
      </w:r>
      <w:r w:rsidRPr="00FF467B">
        <w:rPr>
          <w:rFonts w:ascii="Arial" w:hAnsi="Arial" w:cs="Arial"/>
          <w:sz w:val="20"/>
          <w:szCs w:val="20"/>
        </w:rPr>
        <w:t xml:space="preserve">przekroczyć </w:t>
      </w:r>
      <w:r w:rsidRPr="00FF467B">
        <w:rPr>
          <w:rFonts w:ascii="Arial" w:hAnsi="Arial" w:cs="Arial"/>
          <w:b/>
          <w:sz w:val="20"/>
          <w:szCs w:val="20"/>
        </w:rPr>
        <w:t>15%</w:t>
      </w:r>
      <w:r w:rsidRPr="00E54B01">
        <w:rPr>
          <w:rFonts w:ascii="Arial" w:hAnsi="Arial" w:cs="Arial"/>
          <w:sz w:val="20"/>
          <w:szCs w:val="20"/>
        </w:rPr>
        <w:t xml:space="preserve"> </w:t>
      </w:r>
      <w:r>
        <w:rPr>
          <w:rFonts w:ascii="Arial" w:hAnsi="Arial" w:cs="Arial"/>
          <w:sz w:val="20"/>
          <w:szCs w:val="20"/>
        </w:rPr>
        <w:t xml:space="preserve">zakresu podstawowego </w:t>
      </w:r>
      <w:r w:rsidRPr="00E54B01">
        <w:rPr>
          <w:rFonts w:ascii="Arial" w:hAnsi="Arial" w:cs="Arial"/>
          <w:sz w:val="20"/>
          <w:szCs w:val="20"/>
        </w:rPr>
        <w:t xml:space="preserve">oraz łączne wynagrodzenie za </w:t>
      </w:r>
      <w:r w:rsidRPr="00B72220">
        <w:rPr>
          <w:rFonts w:ascii="Arial" w:hAnsi="Arial" w:cs="Arial"/>
          <w:sz w:val="20"/>
          <w:szCs w:val="20"/>
        </w:rPr>
        <w:t xml:space="preserve">zamówienie </w:t>
      </w:r>
      <w:r w:rsidRPr="00CD6AC1">
        <w:rPr>
          <w:rFonts w:ascii="Arial" w:hAnsi="Arial" w:cs="Arial"/>
          <w:sz w:val="20"/>
          <w:szCs w:val="20"/>
        </w:rPr>
        <w:t>objęte prawem opcji nie m</w:t>
      </w:r>
      <w:r w:rsidR="00B72220" w:rsidRPr="00CD6AC1">
        <w:rPr>
          <w:rFonts w:ascii="Arial" w:hAnsi="Arial" w:cs="Arial"/>
          <w:sz w:val="20"/>
          <w:szCs w:val="20"/>
        </w:rPr>
        <w:t xml:space="preserve">oże przekroczyć kwoty </w:t>
      </w:r>
      <w:r w:rsidR="00FF467B">
        <w:rPr>
          <w:rFonts w:ascii="Arial" w:hAnsi="Arial" w:cs="Arial"/>
          <w:sz w:val="20"/>
          <w:szCs w:val="20"/>
        </w:rPr>
        <w:t>127</w:t>
      </w:r>
      <w:r w:rsidR="0023120F">
        <w:rPr>
          <w:rFonts w:ascii="Arial" w:hAnsi="Arial" w:cs="Arial"/>
          <w:sz w:val="20"/>
          <w:szCs w:val="20"/>
        </w:rPr>
        <w:t> </w:t>
      </w:r>
      <w:r w:rsidR="00FF467B">
        <w:rPr>
          <w:rFonts w:ascii="Arial" w:hAnsi="Arial" w:cs="Arial"/>
          <w:sz w:val="20"/>
          <w:szCs w:val="20"/>
        </w:rPr>
        <w:t>653</w:t>
      </w:r>
      <w:r w:rsidR="0023120F">
        <w:rPr>
          <w:rFonts w:ascii="Arial" w:hAnsi="Arial" w:cs="Arial"/>
          <w:sz w:val="20"/>
          <w:szCs w:val="20"/>
        </w:rPr>
        <w:t>,00</w:t>
      </w:r>
      <w:r w:rsidRPr="00CD6AC1">
        <w:rPr>
          <w:rFonts w:ascii="Arial" w:hAnsi="Arial" w:cs="Arial"/>
          <w:sz w:val="20"/>
          <w:szCs w:val="20"/>
        </w:rPr>
        <w:t xml:space="preserve"> zł netto  oraz ceny jednostkowe dla</w:t>
      </w:r>
      <w:r w:rsidRPr="00993C8D">
        <w:rPr>
          <w:rFonts w:ascii="Arial" w:hAnsi="Arial" w:cs="Arial"/>
          <w:sz w:val="20"/>
          <w:szCs w:val="20"/>
        </w:rPr>
        <w:t xml:space="preserve"> zamówienia realizowanego w ramach prawa opcji będą takie same jak ceny jednostkowe określone dla zamówienia podstawowego.</w:t>
      </w:r>
    </w:p>
    <w:p w:rsidR="00A603DD" w:rsidRPr="00993C8D" w:rsidRDefault="00A603DD" w:rsidP="006C2142">
      <w:pPr>
        <w:pStyle w:val="Akapitzlist"/>
        <w:numPr>
          <w:ilvl w:val="0"/>
          <w:numId w:val="47"/>
        </w:numPr>
        <w:ind w:left="567" w:hanging="283"/>
        <w:jc w:val="both"/>
        <w:rPr>
          <w:rFonts w:ascii="Arial" w:hAnsi="Arial" w:cs="Arial"/>
          <w:sz w:val="20"/>
          <w:szCs w:val="20"/>
        </w:rPr>
      </w:pPr>
      <w:r w:rsidRPr="00993C8D">
        <w:rPr>
          <w:rFonts w:ascii="Arial" w:hAnsi="Arial" w:cs="Arial"/>
          <w:sz w:val="20"/>
          <w:szCs w:val="20"/>
        </w:rPr>
        <w:t xml:space="preserve">Warunkiem uruchomienia prawa opcji jest oświadczenie woli Zamawiającego, złożone Wykonawcy w formie pisemnej. </w:t>
      </w:r>
    </w:p>
    <w:p w:rsidR="00A603DD" w:rsidRPr="00CC7176" w:rsidRDefault="00A603DD" w:rsidP="00A603DD">
      <w:pPr>
        <w:pStyle w:val="Akapitzlist"/>
        <w:ind w:left="459"/>
        <w:jc w:val="both"/>
        <w:rPr>
          <w:rFonts w:ascii="Arial" w:hAnsi="Arial" w:cs="Arial"/>
          <w:color w:val="FF0000"/>
          <w:sz w:val="20"/>
          <w:szCs w:val="20"/>
        </w:rPr>
      </w:pPr>
    </w:p>
    <w:p w:rsidR="00A603DD" w:rsidRPr="00514CC6" w:rsidRDefault="00A603DD" w:rsidP="006C2142">
      <w:pPr>
        <w:pStyle w:val="Akapitzlist"/>
        <w:numPr>
          <w:ilvl w:val="0"/>
          <w:numId w:val="46"/>
        </w:numPr>
        <w:tabs>
          <w:tab w:val="clear" w:pos="595"/>
        </w:tabs>
        <w:ind w:left="459" w:hanging="459"/>
        <w:jc w:val="both"/>
        <w:rPr>
          <w:rFonts w:ascii="Arial" w:hAnsi="Arial" w:cs="Arial"/>
          <w:color w:val="FF0000"/>
          <w:sz w:val="20"/>
          <w:szCs w:val="20"/>
        </w:rPr>
      </w:pPr>
      <w:r w:rsidRPr="008B2776">
        <w:rPr>
          <w:rFonts w:ascii="Arial" w:hAnsi="Arial" w:cs="Arial"/>
          <w:bCs/>
          <w:color w:val="000000"/>
          <w:sz w:val="20"/>
          <w:szCs w:val="20"/>
        </w:rPr>
        <w:t xml:space="preserve">Stosownie do treści art. 95 ust. 1 </w:t>
      </w:r>
      <w:proofErr w:type="spellStart"/>
      <w:r w:rsidRPr="008B2776">
        <w:rPr>
          <w:rFonts w:ascii="Arial" w:hAnsi="Arial" w:cs="Arial"/>
          <w:bCs/>
          <w:color w:val="000000"/>
          <w:sz w:val="20"/>
          <w:szCs w:val="20"/>
        </w:rPr>
        <w:t>uPzp</w:t>
      </w:r>
      <w:proofErr w:type="spellEnd"/>
      <w:r w:rsidRPr="008B2776">
        <w:rPr>
          <w:rFonts w:ascii="Arial" w:hAnsi="Arial" w:cs="Arial"/>
          <w:bCs/>
          <w:color w:val="000000"/>
          <w:sz w:val="20"/>
          <w:szCs w:val="20"/>
        </w:rPr>
        <w:t xml:space="preserve"> Zamawiający wymaga zatrudnienia przez Wykonawcę i podwykonawcę na podstawie stosunku pracy osób wykonujących czynności w zakresie realizacji </w:t>
      </w:r>
      <w:r w:rsidRPr="00E54478">
        <w:rPr>
          <w:rFonts w:ascii="Arial" w:hAnsi="Arial" w:cs="Arial"/>
          <w:bCs/>
          <w:color w:val="000000"/>
          <w:sz w:val="20"/>
          <w:szCs w:val="20"/>
        </w:rPr>
        <w:t>zamówienia w sposób określony w art. 22 § 1 ustawy z 26 czerwca 1974 r. – Kodeks</w:t>
      </w:r>
      <w:r w:rsidRPr="00E54478">
        <w:rPr>
          <w:rFonts w:ascii="Arial" w:hAnsi="Arial" w:cs="Arial"/>
          <w:b/>
          <w:bCs/>
          <w:color w:val="000000"/>
          <w:sz w:val="20"/>
          <w:szCs w:val="20"/>
        </w:rPr>
        <w:t xml:space="preserve"> </w:t>
      </w:r>
      <w:r w:rsidRPr="00E54478">
        <w:rPr>
          <w:rFonts w:ascii="Arial" w:hAnsi="Arial" w:cs="Arial"/>
          <w:bCs/>
          <w:color w:val="000000"/>
          <w:sz w:val="20"/>
          <w:szCs w:val="20"/>
        </w:rPr>
        <w:t>pracy, tj.</w:t>
      </w:r>
      <w:r>
        <w:rPr>
          <w:rFonts w:ascii="Arial" w:hAnsi="Arial" w:cs="Arial"/>
          <w:bCs/>
          <w:color w:val="000000"/>
          <w:sz w:val="20"/>
          <w:szCs w:val="20"/>
        </w:rPr>
        <w:t xml:space="preserve"> </w:t>
      </w:r>
      <w:r w:rsidRPr="00514CC6">
        <w:rPr>
          <w:rFonts w:ascii="Arial" w:eastAsia="Calibri" w:hAnsi="Arial" w:cs="Arial"/>
          <w:b/>
          <w:sz w:val="20"/>
          <w:szCs w:val="20"/>
        </w:rPr>
        <w:t xml:space="preserve">prace przy realizacji usług </w:t>
      </w:r>
      <w:r>
        <w:rPr>
          <w:rFonts w:ascii="Arial" w:eastAsia="Calibri" w:hAnsi="Arial" w:cs="Arial"/>
          <w:b/>
          <w:sz w:val="20"/>
          <w:szCs w:val="20"/>
        </w:rPr>
        <w:t xml:space="preserve">w zakresie pielęgnacji zieleni </w:t>
      </w:r>
      <w:r w:rsidRPr="00514CC6">
        <w:rPr>
          <w:rFonts w:ascii="Arial" w:eastAsia="Calibri" w:hAnsi="Arial" w:cs="Arial"/>
          <w:b/>
          <w:sz w:val="20"/>
          <w:szCs w:val="20"/>
        </w:rPr>
        <w:t>oraz prace w zakresie utrzymania infrastruktury związanej z zielenią przez cały okres wykonywania tych czynności.</w:t>
      </w:r>
    </w:p>
    <w:p w:rsidR="00A603DD" w:rsidRPr="00E54478" w:rsidRDefault="00A603DD" w:rsidP="00A603DD">
      <w:pPr>
        <w:pStyle w:val="Akapitzlist"/>
        <w:ind w:left="459"/>
        <w:jc w:val="both"/>
        <w:rPr>
          <w:rFonts w:ascii="Arial" w:hAnsi="Arial" w:cs="Arial"/>
          <w:color w:val="FF0000"/>
          <w:sz w:val="20"/>
          <w:szCs w:val="20"/>
        </w:rPr>
      </w:pPr>
    </w:p>
    <w:p w:rsidR="00A603DD" w:rsidRPr="0064688C" w:rsidRDefault="00A603DD" w:rsidP="006C2142">
      <w:pPr>
        <w:pStyle w:val="Akapitzlist"/>
        <w:numPr>
          <w:ilvl w:val="0"/>
          <w:numId w:val="46"/>
        </w:numPr>
        <w:tabs>
          <w:tab w:val="clear" w:pos="595"/>
        </w:tabs>
        <w:ind w:left="462" w:hanging="462"/>
        <w:jc w:val="both"/>
        <w:rPr>
          <w:rFonts w:ascii="Arial" w:hAnsi="Arial" w:cs="Arial"/>
          <w:color w:val="FF0000"/>
          <w:sz w:val="20"/>
        </w:rPr>
      </w:pPr>
      <w:r w:rsidRPr="00E54478">
        <w:rPr>
          <w:rFonts w:ascii="Arial" w:hAnsi="Arial" w:cs="Arial"/>
          <w:sz w:val="20"/>
          <w:szCs w:val="20"/>
        </w:rPr>
        <w:lastRenderedPageBreak/>
        <w:t xml:space="preserve">Szczegółowe wymagania dotyczące sposobu weryfikacji zatrudnienia oraz uprawnień </w:t>
      </w:r>
      <w:r w:rsidRPr="00E54478">
        <w:rPr>
          <w:rFonts w:ascii="Arial" w:hAnsi="Arial" w:cs="Arial"/>
          <w:color w:val="000000"/>
          <w:sz w:val="20"/>
          <w:szCs w:val="20"/>
        </w:rPr>
        <w:t>Zamawiającego w zakresie kontroli spełniania przez Wykonawcę wymagań związanych z zatrudnieniem</w:t>
      </w:r>
      <w:r w:rsidRPr="000B43E6">
        <w:rPr>
          <w:rFonts w:ascii="Arial" w:hAnsi="Arial" w:cs="Arial"/>
          <w:color w:val="000000"/>
          <w:sz w:val="20"/>
          <w:szCs w:val="20"/>
        </w:rPr>
        <w:t xml:space="preserve">, a także sankcji z tytułu niespełnienia tych wymagań zostały określone we Wzorze Umowy, stanowiącym </w:t>
      </w:r>
      <w:r>
        <w:rPr>
          <w:rFonts w:ascii="Arial" w:hAnsi="Arial" w:cs="Arial"/>
          <w:b/>
          <w:bCs/>
          <w:color w:val="000000"/>
          <w:sz w:val="20"/>
          <w:szCs w:val="20"/>
        </w:rPr>
        <w:t>Załącznik nr 7</w:t>
      </w:r>
      <w:r w:rsidRPr="000B43E6">
        <w:rPr>
          <w:rFonts w:ascii="Arial" w:hAnsi="Arial" w:cs="Arial"/>
          <w:b/>
          <w:bCs/>
          <w:color w:val="000000"/>
          <w:sz w:val="20"/>
          <w:szCs w:val="20"/>
        </w:rPr>
        <w:t xml:space="preserve"> do SWZ</w:t>
      </w:r>
      <w:r w:rsidRPr="000B43E6">
        <w:rPr>
          <w:rFonts w:ascii="Arial" w:hAnsi="Arial" w:cs="Arial"/>
          <w:color w:val="000000"/>
          <w:sz w:val="20"/>
          <w:szCs w:val="20"/>
        </w:rPr>
        <w:t xml:space="preserve">. </w:t>
      </w:r>
    </w:p>
    <w:p w:rsidR="00A603DD" w:rsidRPr="000B43E6" w:rsidRDefault="00A603DD" w:rsidP="00A603DD">
      <w:pPr>
        <w:pStyle w:val="Akapitzlist"/>
        <w:ind w:left="462"/>
        <w:jc w:val="both"/>
        <w:rPr>
          <w:rFonts w:ascii="Arial" w:hAnsi="Arial" w:cs="Arial"/>
          <w:color w:val="FF0000"/>
          <w:sz w:val="20"/>
        </w:rPr>
      </w:pPr>
    </w:p>
    <w:p w:rsidR="00A603DD" w:rsidRDefault="00A603DD" w:rsidP="006C2142">
      <w:pPr>
        <w:pStyle w:val="pkt"/>
        <w:numPr>
          <w:ilvl w:val="0"/>
          <w:numId w:val="46"/>
        </w:numPr>
        <w:tabs>
          <w:tab w:val="clear" w:pos="595"/>
        </w:tabs>
        <w:spacing w:before="0" w:after="0"/>
        <w:ind w:left="434" w:hanging="434"/>
        <w:rPr>
          <w:rFonts w:ascii="Arial" w:hAnsi="Arial" w:cs="Arial"/>
          <w:b/>
          <w:sz w:val="20"/>
        </w:rPr>
      </w:pPr>
      <w:r w:rsidRPr="000B43E6">
        <w:rPr>
          <w:rFonts w:ascii="Arial" w:hAnsi="Arial" w:cs="Arial"/>
          <w:sz w:val="20"/>
        </w:rPr>
        <w:tab/>
      </w:r>
      <w:r w:rsidRPr="000B43E6">
        <w:rPr>
          <w:rFonts w:ascii="Arial" w:hAnsi="Arial" w:cs="Arial"/>
          <w:b/>
          <w:sz w:val="20"/>
        </w:rPr>
        <w:t>Zamawiający nie dopuszcza składania ofert częściowych</w:t>
      </w:r>
    </w:p>
    <w:p w:rsidR="00050FCC" w:rsidRDefault="00050FCC" w:rsidP="00050FCC">
      <w:pPr>
        <w:pStyle w:val="pkt"/>
        <w:spacing w:before="0" w:after="0"/>
        <w:ind w:left="434" w:firstLine="0"/>
        <w:rPr>
          <w:rFonts w:ascii="Arial" w:hAnsi="Arial" w:cs="Arial"/>
          <w:b/>
          <w:sz w:val="20"/>
        </w:rPr>
      </w:pPr>
    </w:p>
    <w:p w:rsidR="00A603DD" w:rsidRPr="00E7466F" w:rsidRDefault="00A603DD" w:rsidP="006C2142">
      <w:pPr>
        <w:pStyle w:val="pkt"/>
        <w:numPr>
          <w:ilvl w:val="0"/>
          <w:numId w:val="46"/>
        </w:numPr>
        <w:tabs>
          <w:tab w:val="clear" w:pos="595"/>
        </w:tabs>
        <w:spacing w:before="0" w:after="0"/>
        <w:ind w:left="434" w:hanging="434"/>
        <w:rPr>
          <w:rFonts w:ascii="Arial" w:hAnsi="Arial" w:cs="Arial"/>
          <w:b/>
          <w:sz w:val="20"/>
        </w:rPr>
      </w:pPr>
      <w:r w:rsidRPr="008C0F00">
        <w:rPr>
          <w:rFonts w:ascii="Arial" w:hAnsi="Arial" w:cs="Arial"/>
          <w:sz w:val="20"/>
        </w:rPr>
        <w:t>Powody niedokonania podziału zamówienia na części:</w:t>
      </w:r>
    </w:p>
    <w:p w:rsidR="00A603DD" w:rsidRDefault="00A603DD" w:rsidP="00A603DD">
      <w:pPr>
        <w:ind w:left="425"/>
        <w:contextualSpacing/>
        <w:jc w:val="both"/>
        <w:rPr>
          <w:rFonts w:ascii="Arial" w:hAnsi="Arial" w:cs="Arial"/>
          <w:sz w:val="20"/>
          <w:szCs w:val="20"/>
        </w:rPr>
      </w:pPr>
      <w:r w:rsidRPr="00751545">
        <w:rPr>
          <w:rFonts w:ascii="Arial" w:hAnsi="Arial" w:cs="Arial"/>
          <w:sz w:val="20"/>
          <w:szCs w:val="20"/>
        </w:rPr>
        <w:t xml:space="preserve">Przedmiot zamówienia stanowi </w:t>
      </w:r>
      <w:r>
        <w:rPr>
          <w:rFonts w:ascii="Arial" w:hAnsi="Arial" w:cs="Arial"/>
          <w:sz w:val="20"/>
          <w:szCs w:val="20"/>
        </w:rPr>
        <w:t>integralną całość</w:t>
      </w:r>
      <w:r w:rsidRPr="00751545">
        <w:rPr>
          <w:rFonts w:ascii="Arial" w:hAnsi="Arial" w:cs="Arial"/>
          <w:sz w:val="20"/>
          <w:szCs w:val="20"/>
        </w:rPr>
        <w:t>.</w:t>
      </w:r>
      <w:r>
        <w:rPr>
          <w:rFonts w:ascii="Arial" w:hAnsi="Arial" w:cs="Arial"/>
          <w:sz w:val="20"/>
          <w:szCs w:val="20"/>
        </w:rPr>
        <w:t xml:space="preserve"> </w:t>
      </w:r>
      <w:r w:rsidRPr="00751545">
        <w:rPr>
          <w:rFonts w:ascii="Arial" w:hAnsi="Arial" w:cs="Arial"/>
          <w:sz w:val="20"/>
          <w:szCs w:val="20"/>
        </w:rPr>
        <w:t>Zamawiający rezygnuje z podziału zamówienia na części z uwagi na nadmierne trudności  techniczne  oraz  problem  w  skoordynowaniu  działań  różnych wykonawców  realizując</w:t>
      </w:r>
      <w:r>
        <w:rPr>
          <w:rFonts w:ascii="Arial" w:hAnsi="Arial" w:cs="Arial"/>
          <w:sz w:val="20"/>
          <w:szCs w:val="20"/>
        </w:rPr>
        <w:t>ych  poszczególne  zakresy prac</w:t>
      </w:r>
      <w:r w:rsidRPr="00751545">
        <w:rPr>
          <w:rFonts w:ascii="Arial" w:hAnsi="Arial" w:cs="Arial"/>
          <w:sz w:val="20"/>
          <w:szCs w:val="20"/>
        </w:rPr>
        <w:t xml:space="preserve">  skutkujące  poważną groźbą  nieprawidłowej  realizacji  zamówienia.  W  konsekwencji  zwiększony mógłby  zostać  także  koszt  wykonania  z</w:t>
      </w:r>
      <w:r>
        <w:rPr>
          <w:rFonts w:ascii="Arial" w:hAnsi="Arial" w:cs="Arial"/>
          <w:sz w:val="20"/>
          <w:szCs w:val="20"/>
        </w:rPr>
        <w:t xml:space="preserve">amówienia. </w:t>
      </w:r>
      <w:r w:rsidRPr="00751545">
        <w:rPr>
          <w:rFonts w:ascii="Arial" w:hAnsi="Arial" w:cs="Arial"/>
          <w:sz w:val="20"/>
          <w:szCs w:val="20"/>
        </w:rPr>
        <w:t xml:space="preserve">Niniejsze nie grozi ograniczeniem konkurencji i nie stanowi utrudnienia do składania ofert dla „małych i średnich przedsiębiorców. </w:t>
      </w:r>
    </w:p>
    <w:p w:rsidR="00A603DD" w:rsidRPr="00751545" w:rsidRDefault="00A603DD" w:rsidP="00A603DD">
      <w:pPr>
        <w:ind w:left="425"/>
        <w:contextualSpacing/>
        <w:jc w:val="both"/>
        <w:rPr>
          <w:rFonts w:ascii="Arial" w:hAnsi="Arial" w:cs="Arial"/>
          <w:sz w:val="20"/>
          <w:szCs w:val="20"/>
        </w:rPr>
      </w:pPr>
    </w:p>
    <w:p w:rsidR="00A603DD" w:rsidRPr="000B43E6" w:rsidRDefault="00A603DD" w:rsidP="006C2142">
      <w:pPr>
        <w:pStyle w:val="pkt"/>
        <w:numPr>
          <w:ilvl w:val="0"/>
          <w:numId w:val="46"/>
        </w:numPr>
        <w:tabs>
          <w:tab w:val="clear" w:pos="595"/>
        </w:tabs>
        <w:spacing w:before="0" w:after="0"/>
        <w:ind w:left="434" w:hanging="434"/>
        <w:rPr>
          <w:rFonts w:ascii="Arial" w:hAnsi="Arial" w:cs="Arial"/>
          <w:b/>
          <w:sz w:val="20"/>
        </w:rPr>
      </w:pPr>
      <w:r w:rsidRPr="000B43E6">
        <w:rPr>
          <w:rFonts w:ascii="Arial" w:hAnsi="Arial" w:cs="Arial"/>
          <w:sz w:val="20"/>
        </w:rPr>
        <w:t>Zamawiający nie dopuszcza składania ofert wariantowych.</w:t>
      </w:r>
    </w:p>
    <w:p w:rsidR="00A603DD" w:rsidRDefault="00A603DD" w:rsidP="006C2142">
      <w:pPr>
        <w:pStyle w:val="Akapitzlist"/>
        <w:numPr>
          <w:ilvl w:val="0"/>
          <w:numId w:val="46"/>
        </w:numPr>
        <w:tabs>
          <w:tab w:val="clear" w:pos="595"/>
        </w:tabs>
        <w:ind w:left="462" w:hanging="462"/>
        <w:jc w:val="both"/>
        <w:rPr>
          <w:rFonts w:ascii="Arial" w:hAnsi="Arial" w:cs="Arial"/>
          <w:sz w:val="20"/>
          <w:szCs w:val="20"/>
        </w:rPr>
      </w:pPr>
      <w:r w:rsidRPr="000B43E6">
        <w:rPr>
          <w:rFonts w:ascii="Arial" w:hAnsi="Arial" w:cs="Arial"/>
          <w:sz w:val="20"/>
          <w:szCs w:val="20"/>
        </w:rPr>
        <w:t>Zamawiający nie przewiduje udzielania zamówień, o których mowa w art. 214 ust. 1 pkt 7 i 8.</w:t>
      </w:r>
    </w:p>
    <w:p w:rsidR="00A603DD" w:rsidRDefault="00A603DD" w:rsidP="00A603DD">
      <w:pPr>
        <w:pStyle w:val="Akapitzlist"/>
        <w:ind w:left="462"/>
        <w:jc w:val="both"/>
        <w:rPr>
          <w:rFonts w:ascii="Arial" w:hAnsi="Arial" w:cs="Arial"/>
          <w:sz w:val="20"/>
          <w:szCs w:val="20"/>
        </w:rPr>
      </w:pPr>
    </w:p>
    <w:p w:rsidR="00A81E63" w:rsidRPr="00A81E63" w:rsidRDefault="00A81E63" w:rsidP="00915A7C">
      <w:pPr>
        <w:numPr>
          <w:ilvl w:val="0"/>
          <w:numId w:val="15"/>
        </w:numPr>
        <w:pBdr>
          <w:bottom w:val="double" w:sz="4" w:space="1" w:color="auto"/>
        </w:pBdr>
        <w:shd w:val="clear" w:color="auto" w:fill="DAEEF3"/>
        <w:suppressAutoHyphens/>
        <w:ind w:left="284" w:hanging="284"/>
        <w:jc w:val="both"/>
        <w:rPr>
          <w:rFonts w:ascii="Arial" w:hAnsi="Arial" w:cs="Arial"/>
          <w:b/>
          <w:bCs/>
          <w:sz w:val="20"/>
          <w:szCs w:val="20"/>
        </w:rPr>
      </w:pPr>
      <w:r w:rsidRPr="00A81E63">
        <w:rPr>
          <w:rFonts w:ascii="Arial" w:eastAsia="SimSun" w:hAnsi="Arial" w:cs="Arial"/>
          <w:b/>
          <w:sz w:val="20"/>
          <w:szCs w:val="20"/>
          <w:lang w:val="en-US"/>
        </w:rPr>
        <w:t xml:space="preserve">INFORMACJA </w:t>
      </w:r>
      <w:r w:rsidRPr="00A81E63">
        <w:rPr>
          <w:rFonts w:ascii="Arial" w:hAnsi="Arial" w:cs="Arial"/>
          <w:b/>
          <w:bCs/>
          <w:iCs/>
          <w:sz w:val="20"/>
          <w:szCs w:val="20"/>
          <w:lang w:val="en-US"/>
        </w:rPr>
        <w:t>O OBOWI</w:t>
      </w:r>
      <w:r w:rsidRPr="00A81E63">
        <w:rPr>
          <w:rFonts w:ascii="Arial" w:hAnsi="Arial" w:cs="Arial"/>
          <w:sz w:val="20"/>
          <w:szCs w:val="20"/>
          <w:lang w:val="en-US"/>
        </w:rPr>
        <w:t>Ą</w:t>
      </w:r>
      <w:r w:rsidRPr="00A81E63">
        <w:rPr>
          <w:rFonts w:ascii="Arial" w:hAnsi="Arial" w:cs="Arial"/>
          <w:b/>
          <w:bCs/>
          <w:iCs/>
          <w:sz w:val="20"/>
          <w:szCs w:val="20"/>
          <w:lang w:val="en-US"/>
        </w:rPr>
        <w:t>ZKU OSOBISTEGO WYKONANIA PRZEZ WYKONAWC</w:t>
      </w:r>
      <w:r w:rsidRPr="00A81E63">
        <w:rPr>
          <w:rFonts w:ascii="Arial" w:hAnsi="Arial" w:cs="Arial"/>
          <w:b/>
          <w:sz w:val="20"/>
          <w:szCs w:val="20"/>
          <w:lang w:val="en-US"/>
        </w:rPr>
        <w:t>Ę</w:t>
      </w:r>
      <w:r w:rsidRPr="00A81E63">
        <w:rPr>
          <w:rFonts w:ascii="Arial" w:hAnsi="Arial" w:cs="Arial"/>
          <w:sz w:val="20"/>
          <w:szCs w:val="20"/>
          <w:lang w:val="en-US"/>
        </w:rPr>
        <w:t xml:space="preserve"> </w:t>
      </w:r>
      <w:r w:rsidRPr="00A81E63">
        <w:rPr>
          <w:rFonts w:ascii="Arial" w:hAnsi="Arial" w:cs="Arial"/>
          <w:b/>
          <w:bCs/>
          <w:iCs/>
          <w:sz w:val="20"/>
          <w:szCs w:val="20"/>
          <w:lang w:val="en-US"/>
        </w:rPr>
        <w:t>KLUCZOWYCH CZ</w:t>
      </w:r>
      <w:r w:rsidRPr="00A81E63">
        <w:rPr>
          <w:rFonts w:ascii="Arial" w:hAnsi="Arial" w:cs="Arial"/>
          <w:b/>
          <w:sz w:val="20"/>
          <w:szCs w:val="20"/>
          <w:lang w:val="en-US"/>
        </w:rPr>
        <w:t>ĘŚ</w:t>
      </w:r>
      <w:r w:rsidRPr="00A81E63">
        <w:rPr>
          <w:rFonts w:ascii="Arial" w:hAnsi="Arial" w:cs="Arial"/>
          <w:b/>
          <w:bCs/>
          <w:iCs/>
          <w:sz w:val="20"/>
          <w:szCs w:val="20"/>
          <w:lang w:val="en-US"/>
        </w:rPr>
        <w:t>CI ZAMÓWIENIA</w:t>
      </w:r>
    </w:p>
    <w:p w:rsidR="0054258F" w:rsidRPr="006F2B86" w:rsidRDefault="0054258F" w:rsidP="00696199">
      <w:pPr>
        <w:tabs>
          <w:tab w:val="left" w:pos="0"/>
          <w:tab w:val="left" w:pos="284"/>
        </w:tabs>
        <w:spacing w:before="120"/>
        <w:jc w:val="both"/>
        <w:rPr>
          <w:rFonts w:ascii="Arial" w:eastAsia="SimSun" w:hAnsi="Arial" w:cs="Arial"/>
          <w:strike/>
          <w:sz w:val="20"/>
          <w:szCs w:val="20"/>
        </w:rPr>
      </w:pPr>
      <w:r w:rsidRPr="006F2B86">
        <w:rPr>
          <w:rFonts w:ascii="Arial" w:hAnsi="Arial" w:cs="Arial"/>
          <w:sz w:val="20"/>
          <w:szCs w:val="20"/>
        </w:rPr>
        <w:t xml:space="preserve">Zamawiający nie zastrzega obowiązku osobistego wykonania przez Wykonawcę kluczowych zadań objętych przedmiotem zamówienia. </w:t>
      </w:r>
    </w:p>
    <w:p w:rsidR="00497A91" w:rsidRPr="000B43E6" w:rsidRDefault="00E8086A" w:rsidP="00915A7C">
      <w:pPr>
        <w:pStyle w:val="arimr"/>
        <w:widowControl/>
        <w:numPr>
          <w:ilvl w:val="0"/>
          <w:numId w:val="15"/>
        </w:numPr>
        <w:pBdr>
          <w:bottom w:val="double" w:sz="4" w:space="1" w:color="auto"/>
        </w:pBdr>
        <w:shd w:val="clear" w:color="auto" w:fill="DAEEF3"/>
        <w:suppressAutoHyphens/>
        <w:snapToGrid/>
        <w:spacing w:before="360" w:after="40" w:line="276" w:lineRule="auto"/>
        <w:ind w:left="284" w:hanging="284"/>
        <w:jc w:val="both"/>
        <w:rPr>
          <w:rFonts w:ascii="Arial" w:hAnsi="Arial" w:cs="Arial"/>
          <w:sz w:val="20"/>
          <w:lang w:val="pl-PL"/>
        </w:rPr>
      </w:pPr>
      <w:r w:rsidRPr="000B43E6">
        <w:rPr>
          <w:rFonts w:ascii="Arial" w:hAnsi="Arial" w:cs="Arial"/>
          <w:b/>
          <w:sz w:val="20"/>
          <w:lang w:val="pl-PL"/>
        </w:rPr>
        <w:t>PODWYKO</w:t>
      </w:r>
      <w:r w:rsidR="00CF6AE5" w:rsidRPr="000B43E6">
        <w:rPr>
          <w:rFonts w:ascii="Arial" w:hAnsi="Arial" w:cs="Arial"/>
          <w:b/>
          <w:sz w:val="20"/>
          <w:lang w:val="pl-PL"/>
        </w:rPr>
        <w:t>NAWSTWO</w:t>
      </w:r>
    </w:p>
    <w:p w:rsidR="00E8086A" w:rsidRPr="000B43E6" w:rsidRDefault="007E6247" w:rsidP="00AA0722">
      <w:pPr>
        <w:pStyle w:val="arimr"/>
        <w:widowControl/>
        <w:numPr>
          <w:ilvl w:val="0"/>
          <w:numId w:val="22"/>
        </w:numPr>
        <w:tabs>
          <w:tab w:val="clear" w:pos="453"/>
        </w:tabs>
        <w:suppressAutoHyphens/>
        <w:snapToGrid/>
        <w:spacing w:before="120" w:line="276" w:lineRule="auto"/>
        <w:ind w:left="454" w:hanging="454"/>
        <w:jc w:val="both"/>
        <w:rPr>
          <w:rFonts w:ascii="Arial" w:hAnsi="Arial" w:cs="Arial"/>
          <w:sz w:val="20"/>
          <w:lang w:val="pl-PL"/>
        </w:rPr>
      </w:pPr>
      <w:r w:rsidRPr="000B43E6">
        <w:rPr>
          <w:rFonts w:ascii="Arial" w:hAnsi="Arial" w:cs="Arial"/>
          <w:sz w:val="20"/>
          <w:lang w:val="pl-PL"/>
        </w:rPr>
        <w:tab/>
      </w:r>
      <w:r w:rsidR="00582C38" w:rsidRPr="000B43E6">
        <w:rPr>
          <w:rFonts w:ascii="Arial" w:hAnsi="Arial" w:cs="Arial"/>
          <w:sz w:val="20"/>
          <w:lang w:val="pl-PL"/>
        </w:rPr>
        <w:t>Wykonawca może powierzyć wykonanie części zamówienia podwykonawcy (podwykonawcom)</w:t>
      </w:r>
    </w:p>
    <w:p w:rsidR="003C130F" w:rsidRPr="000B43E6" w:rsidRDefault="003C130F" w:rsidP="00AA0722">
      <w:pPr>
        <w:numPr>
          <w:ilvl w:val="0"/>
          <w:numId w:val="22"/>
        </w:numPr>
        <w:jc w:val="both"/>
        <w:rPr>
          <w:rFonts w:ascii="Arial" w:hAnsi="Arial" w:cs="Arial"/>
          <w:sz w:val="20"/>
          <w:szCs w:val="20"/>
        </w:rPr>
      </w:pPr>
      <w:r w:rsidRPr="000B43E6">
        <w:rPr>
          <w:rFonts w:ascii="Arial" w:hAnsi="Arial" w:cs="Arial"/>
          <w:sz w:val="20"/>
          <w:szCs w:val="20"/>
        </w:rPr>
        <w:t xml:space="preserve">Powierzenie wykonania części zamówienia podwykonawcom nie zwalnia wykonawcy z odpowiedzialności za należyte wykonanie tego zamówienia. </w:t>
      </w:r>
    </w:p>
    <w:p w:rsidR="00582C38" w:rsidRPr="000B43E6" w:rsidRDefault="007E6247" w:rsidP="00AA0722">
      <w:pPr>
        <w:pStyle w:val="arimr"/>
        <w:widowControl/>
        <w:numPr>
          <w:ilvl w:val="0"/>
          <w:numId w:val="22"/>
        </w:numPr>
        <w:tabs>
          <w:tab w:val="clear" w:pos="453"/>
        </w:tabs>
        <w:suppressAutoHyphens/>
        <w:snapToGrid/>
        <w:spacing w:line="276" w:lineRule="auto"/>
        <w:jc w:val="both"/>
        <w:rPr>
          <w:rFonts w:ascii="Arial" w:hAnsi="Arial" w:cs="Arial"/>
          <w:sz w:val="20"/>
          <w:lang w:val="pl-PL"/>
        </w:rPr>
      </w:pPr>
      <w:r w:rsidRPr="000B43E6">
        <w:rPr>
          <w:rFonts w:ascii="Arial" w:hAnsi="Arial" w:cs="Arial"/>
          <w:sz w:val="20"/>
          <w:lang w:val="pl-PL"/>
        </w:rPr>
        <w:tab/>
      </w:r>
      <w:r w:rsidR="00582C38" w:rsidRPr="000B43E6">
        <w:rPr>
          <w:rFonts w:ascii="Arial" w:hAnsi="Arial" w:cs="Arial"/>
          <w:sz w:val="20"/>
          <w:lang w:val="pl-PL"/>
        </w:rPr>
        <w:t xml:space="preserve">Zamawiający wymaga, aby w przypadku powierzenia części zamówienia podwykonawcom, Wykonawca wskazał w </w:t>
      </w:r>
      <w:r w:rsidR="00F92548" w:rsidRPr="000B43E6">
        <w:rPr>
          <w:rFonts w:ascii="Arial" w:hAnsi="Arial" w:cs="Arial"/>
          <w:sz w:val="20"/>
          <w:lang w:val="pl-PL"/>
        </w:rPr>
        <w:t>formularzu ofertowym</w:t>
      </w:r>
      <w:r w:rsidR="00582C38" w:rsidRPr="000B43E6">
        <w:rPr>
          <w:rFonts w:ascii="Arial" w:hAnsi="Arial" w:cs="Arial"/>
          <w:sz w:val="20"/>
          <w:lang w:val="pl-PL"/>
        </w:rPr>
        <w:t xml:space="preserve"> części zamówienia, których wykonanie zamierza powierzyć po</w:t>
      </w:r>
      <w:r w:rsidR="008E59D7" w:rsidRPr="000B43E6">
        <w:rPr>
          <w:rFonts w:ascii="Arial" w:hAnsi="Arial" w:cs="Arial"/>
          <w:sz w:val="20"/>
          <w:lang w:val="pl-PL"/>
        </w:rPr>
        <w:t>dwykonawcom oraz podał (o ile są</w:t>
      </w:r>
      <w:r w:rsidR="00582C38" w:rsidRPr="000B43E6">
        <w:rPr>
          <w:rFonts w:ascii="Arial" w:hAnsi="Arial" w:cs="Arial"/>
          <w:sz w:val="20"/>
          <w:lang w:val="pl-PL"/>
        </w:rPr>
        <w:t xml:space="preserve"> mu wiad</w:t>
      </w:r>
      <w:r w:rsidR="00F92548" w:rsidRPr="000B43E6">
        <w:rPr>
          <w:rFonts w:ascii="Arial" w:hAnsi="Arial" w:cs="Arial"/>
          <w:sz w:val="20"/>
          <w:lang w:val="pl-PL"/>
        </w:rPr>
        <w:t>ome na tym etapie) nazwy</w:t>
      </w:r>
      <w:r w:rsidR="00582C38" w:rsidRPr="000B43E6">
        <w:rPr>
          <w:rFonts w:ascii="Arial" w:hAnsi="Arial" w:cs="Arial"/>
          <w:sz w:val="20"/>
          <w:lang w:val="pl-PL"/>
        </w:rPr>
        <w:t xml:space="preserve"> tych podwykonawców</w:t>
      </w:r>
      <w:r w:rsidR="00393EC4" w:rsidRPr="000B43E6">
        <w:rPr>
          <w:rFonts w:ascii="Arial" w:hAnsi="Arial" w:cs="Arial"/>
          <w:sz w:val="20"/>
          <w:lang w:val="pl-PL"/>
        </w:rPr>
        <w:t>.</w:t>
      </w:r>
    </w:p>
    <w:p w:rsidR="00DC602E" w:rsidRPr="00831165" w:rsidRDefault="00F92548" w:rsidP="00AA0722">
      <w:pPr>
        <w:pStyle w:val="arimr"/>
        <w:widowControl/>
        <w:numPr>
          <w:ilvl w:val="0"/>
          <w:numId w:val="22"/>
        </w:numPr>
        <w:tabs>
          <w:tab w:val="clear" w:pos="453"/>
        </w:tabs>
        <w:suppressAutoHyphens/>
        <w:snapToGrid/>
        <w:spacing w:line="276" w:lineRule="auto"/>
        <w:ind w:left="426" w:hanging="426"/>
        <w:jc w:val="both"/>
        <w:rPr>
          <w:rFonts w:ascii="Arial" w:hAnsi="Arial" w:cs="Arial"/>
          <w:sz w:val="20"/>
          <w:lang w:val="pl-PL"/>
        </w:rPr>
      </w:pPr>
      <w:r w:rsidRPr="000B43E6">
        <w:rPr>
          <w:rFonts w:ascii="Arial" w:hAnsi="Arial" w:cs="Arial"/>
          <w:sz w:val="20"/>
          <w:lang w:val="pl-PL"/>
        </w:rPr>
        <w:t>Pozostałe wymagania dotyczące podwykona</w:t>
      </w:r>
      <w:r w:rsidR="00A234AE">
        <w:rPr>
          <w:rFonts w:ascii="Arial" w:hAnsi="Arial" w:cs="Arial"/>
          <w:sz w:val="20"/>
          <w:lang w:val="pl-PL"/>
        </w:rPr>
        <w:t>wstwa, zostały zawarte we wzorach</w:t>
      </w:r>
      <w:r w:rsidRPr="000B43E6">
        <w:rPr>
          <w:rFonts w:ascii="Arial" w:hAnsi="Arial" w:cs="Arial"/>
          <w:sz w:val="20"/>
          <w:lang w:val="pl-PL"/>
        </w:rPr>
        <w:t xml:space="preserve"> u</w:t>
      </w:r>
      <w:r w:rsidR="00A234AE">
        <w:rPr>
          <w:rFonts w:ascii="Arial" w:hAnsi="Arial" w:cs="Arial"/>
          <w:sz w:val="20"/>
          <w:lang w:val="pl-PL"/>
        </w:rPr>
        <w:t xml:space="preserve">mów na daną </w:t>
      </w:r>
      <w:r w:rsidR="00A234AE" w:rsidRPr="00831165">
        <w:rPr>
          <w:rFonts w:ascii="Arial" w:hAnsi="Arial" w:cs="Arial"/>
          <w:sz w:val="20"/>
          <w:lang w:val="pl-PL"/>
        </w:rPr>
        <w:t>część</w:t>
      </w:r>
      <w:r w:rsidR="00DC602E" w:rsidRPr="00831165">
        <w:rPr>
          <w:rFonts w:ascii="Arial" w:hAnsi="Arial" w:cs="Arial"/>
          <w:sz w:val="20"/>
          <w:lang w:val="pl-PL"/>
        </w:rPr>
        <w:t xml:space="preserve">, </w:t>
      </w:r>
      <w:r w:rsidR="00A234AE" w:rsidRPr="00831165">
        <w:rPr>
          <w:rFonts w:ascii="Arial" w:hAnsi="Arial" w:cs="Arial"/>
          <w:sz w:val="20"/>
          <w:lang w:val="pl-PL"/>
        </w:rPr>
        <w:t>stanowiących</w:t>
      </w:r>
      <w:r w:rsidR="00B776F1" w:rsidRPr="00831165">
        <w:rPr>
          <w:rFonts w:ascii="Arial" w:hAnsi="Arial" w:cs="Arial"/>
          <w:sz w:val="20"/>
          <w:lang w:val="pl-PL"/>
        </w:rPr>
        <w:t xml:space="preserve"> załącznik nr </w:t>
      </w:r>
      <w:r w:rsidR="00433667">
        <w:rPr>
          <w:rFonts w:ascii="Arial" w:hAnsi="Arial" w:cs="Arial"/>
          <w:sz w:val="20"/>
          <w:lang w:val="pl-PL"/>
        </w:rPr>
        <w:t>7</w:t>
      </w:r>
      <w:r w:rsidR="00DC602E" w:rsidRPr="00831165">
        <w:rPr>
          <w:rFonts w:ascii="Arial" w:hAnsi="Arial" w:cs="Arial"/>
          <w:sz w:val="20"/>
          <w:lang w:val="pl-PL"/>
        </w:rPr>
        <w:t xml:space="preserve"> do SWZ.</w:t>
      </w:r>
    </w:p>
    <w:p w:rsidR="00E8086A" w:rsidRPr="000B43E6" w:rsidRDefault="00E8086A" w:rsidP="00915A7C">
      <w:pPr>
        <w:pStyle w:val="arimr"/>
        <w:widowControl/>
        <w:numPr>
          <w:ilvl w:val="0"/>
          <w:numId w:val="15"/>
        </w:numPr>
        <w:pBdr>
          <w:bottom w:val="double" w:sz="4" w:space="1" w:color="auto"/>
        </w:pBdr>
        <w:shd w:val="clear" w:color="auto" w:fill="DAEEF3"/>
        <w:suppressAutoHyphens/>
        <w:snapToGrid/>
        <w:spacing w:before="360" w:after="40" w:line="276" w:lineRule="auto"/>
        <w:ind w:left="284" w:hanging="284"/>
        <w:jc w:val="both"/>
        <w:rPr>
          <w:rFonts w:ascii="Arial" w:hAnsi="Arial" w:cs="Arial"/>
          <w:sz w:val="20"/>
          <w:lang w:val="pl-PL"/>
        </w:rPr>
      </w:pPr>
      <w:r w:rsidRPr="000B43E6">
        <w:rPr>
          <w:rFonts w:ascii="Arial" w:hAnsi="Arial" w:cs="Arial"/>
          <w:b/>
          <w:sz w:val="20"/>
          <w:lang w:val="pl-PL"/>
        </w:rPr>
        <w:t>TERMIN WYKONANIA ZAMÓWIENIA</w:t>
      </w:r>
    </w:p>
    <w:p w:rsidR="0069556A" w:rsidRPr="00F76AA8" w:rsidRDefault="0069556A" w:rsidP="0069556A">
      <w:pPr>
        <w:spacing w:line="276" w:lineRule="auto"/>
        <w:ind w:left="360"/>
        <w:contextualSpacing/>
        <w:jc w:val="both"/>
        <w:rPr>
          <w:rFonts w:ascii="Arial" w:eastAsia="SimSun" w:hAnsi="Arial" w:cs="Arial"/>
          <w:sz w:val="20"/>
          <w:szCs w:val="20"/>
        </w:rPr>
      </w:pPr>
    </w:p>
    <w:p w:rsidR="00F76AA8" w:rsidRPr="00F76AA8" w:rsidRDefault="00F76AA8" w:rsidP="00F76AA8">
      <w:pPr>
        <w:numPr>
          <w:ilvl w:val="0"/>
          <w:numId w:val="65"/>
        </w:numPr>
        <w:tabs>
          <w:tab w:val="clear" w:pos="360"/>
          <w:tab w:val="num" w:pos="284"/>
        </w:tabs>
        <w:suppressAutoHyphens/>
        <w:ind w:left="426" w:hanging="284"/>
        <w:jc w:val="both"/>
        <w:rPr>
          <w:rFonts w:ascii="Arial" w:hAnsi="Arial" w:cs="Arial"/>
          <w:b/>
          <w:bCs/>
          <w:sz w:val="20"/>
          <w:szCs w:val="20"/>
        </w:rPr>
      </w:pPr>
      <w:r w:rsidRPr="00F76AA8">
        <w:rPr>
          <w:rFonts w:ascii="Arial" w:hAnsi="Arial" w:cs="Arial"/>
          <w:color w:val="000000"/>
          <w:sz w:val="20"/>
          <w:szCs w:val="20"/>
          <w:u w:val="single"/>
        </w:rPr>
        <w:t>Termin rozpoczęcia realizacji zamówienia:</w:t>
      </w:r>
    </w:p>
    <w:p w:rsidR="00F76AA8" w:rsidRPr="00F76AA8" w:rsidRDefault="00F76AA8" w:rsidP="00F76AA8">
      <w:pPr>
        <w:ind w:left="426"/>
        <w:rPr>
          <w:rFonts w:ascii="Arial" w:hAnsi="Arial" w:cs="Arial"/>
          <w:b/>
          <w:sz w:val="20"/>
          <w:szCs w:val="20"/>
        </w:rPr>
      </w:pPr>
      <w:r w:rsidRPr="00F76AA8">
        <w:rPr>
          <w:rFonts w:ascii="Arial" w:hAnsi="Arial" w:cs="Arial"/>
          <w:b/>
          <w:sz w:val="20"/>
          <w:szCs w:val="20"/>
        </w:rPr>
        <w:t>od dnia podpisania umowy</w:t>
      </w:r>
    </w:p>
    <w:p w:rsidR="00F76AA8" w:rsidRPr="00F76AA8" w:rsidRDefault="00F76AA8" w:rsidP="00F76AA8">
      <w:pPr>
        <w:ind w:hanging="284"/>
        <w:rPr>
          <w:rFonts w:ascii="Arial" w:hAnsi="Arial" w:cs="Arial"/>
          <w:b/>
          <w:sz w:val="20"/>
          <w:szCs w:val="20"/>
        </w:rPr>
      </w:pPr>
    </w:p>
    <w:p w:rsidR="00F76AA8" w:rsidRPr="00F76AA8" w:rsidRDefault="00F76AA8" w:rsidP="00F76AA8">
      <w:pPr>
        <w:numPr>
          <w:ilvl w:val="0"/>
          <w:numId w:val="65"/>
        </w:numPr>
        <w:tabs>
          <w:tab w:val="clear" w:pos="360"/>
          <w:tab w:val="num" w:pos="284"/>
        </w:tabs>
        <w:suppressAutoHyphens/>
        <w:ind w:left="426" w:hanging="284"/>
        <w:jc w:val="both"/>
        <w:rPr>
          <w:rFonts w:ascii="Arial" w:hAnsi="Arial" w:cs="Arial"/>
          <w:b/>
          <w:bCs/>
          <w:sz w:val="20"/>
          <w:szCs w:val="20"/>
        </w:rPr>
      </w:pPr>
      <w:r w:rsidRPr="00F76AA8">
        <w:rPr>
          <w:rFonts w:ascii="Arial" w:hAnsi="Arial" w:cs="Arial"/>
          <w:sz w:val="20"/>
          <w:szCs w:val="20"/>
          <w:u w:val="single"/>
        </w:rPr>
        <w:t>Termin zakończenia realizacji zamówienia:</w:t>
      </w:r>
      <w:r w:rsidRPr="00F76AA8">
        <w:rPr>
          <w:rFonts w:ascii="Arial" w:hAnsi="Arial" w:cs="Arial"/>
          <w:sz w:val="20"/>
          <w:szCs w:val="20"/>
        </w:rPr>
        <w:t xml:space="preserve">  </w:t>
      </w:r>
    </w:p>
    <w:p w:rsidR="00F76AA8" w:rsidRPr="00F76AA8" w:rsidRDefault="00F76AA8" w:rsidP="00F76AA8">
      <w:pPr>
        <w:ind w:left="426"/>
        <w:jc w:val="both"/>
        <w:rPr>
          <w:rFonts w:ascii="Arial" w:hAnsi="Arial" w:cs="Arial"/>
          <w:b/>
          <w:bCs/>
          <w:sz w:val="20"/>
          <w:szCs w:val="20"/>
        </w:rPr>
      </w:pPr>
      <w:r>
        <w:rPr>
          <w:rFonts w:ascii="Arial" w:hAnsi="Arial" w:cs="Arial"/>
          <w:b/>
          <w:sz w:val="20"/>
          <w:szCs w:val="20"/>
        </w:rPr>
        <w:t>do 31.12.2026</w:t>
      </w:r>
      <w:r w:rsidRPr="00F76AA8">
        <w:rPr>
          <w:rFonts w:ascii="Arial" w:hAnsi="Arial" w:cs="Arial"/>
          <w:b/>
          <w:sz w:val="20"/>
          <w:szCs w:val="20"/>
        </w:rPr>
        <w:t xml:space="preserve"> r.</w:t>
      </w:r>
    </w:p>
    <w:p w:rsidR="006B0220" w:rsidRPr="007C342E" w:rsidRDefault="006B0220" w:rsidP="0037503E">
      <w:pPr>
        <w:pStyle w:val="Akapitzlist"/>
        <w:numPr>
          <w:ilvl w:val="0"/>
          <w:numId w:val="15"/>
        </w:numPr>
        <w:pBdr>
          <w:bottom w:val="double" w:sz="4" w:space="1" w:color="auto"/>
        </w:pBdr>
        <w:shd w:val="clear" w:color="auto" w:fill="DAEEF3"/>
        <w:tabs>
          <w:tab w:val="left" w:pos="0"/>
        </w:tabs>
        <w:spacing w:before="240" w:after="40" w:line="276" w:lineRule="auto"/>
        <w:jc w:val="both"/>
        <w:rPr>
          <w:rFonts w:ascii="Arial" w:hAnsi="Arial" w:cs="Arial"/>
          <w:b/>
          <w:sz w:val="20"/>
          <w:szCs w:val="20"/>
        </w:rPr>
      </w:pPr>
      <w:r w:rsidRPr="007C342E">
        <w:rPr>
          <w:rFonts w:ascii="Arial" w:hAnsi="Arial" w:cs="Arial"/>
          <w:b/>
          <w:sz w:val="20"/>
          <w:szCs w:val="20"/>
        </w:rPr>
        <w:t>WARUNKI UDZIAŁU W POSTĘPOWANIU</w:t>
      </w:r>
    </w:p>
    <w:p w:rsidR="008539CF" w:rsidRPr="000B43E6" w:rsidRDefault="007E6247" w:rsidP="00050FCC">
      <w:pPr>
        <w:pStyle w:val="Teksttreci0"/>
        <w:numPr>
          <w:ilvl w:val="0"/>
          <w:numId w:val="9"/>
        </w:numPr>
        <w:shd w:val="clear" w:color="auto" w:fill="auto"/>
        <w:tabs>
          <w:tab w:val="clear" w:pos="454"/>
        </w:tabs>
        <w:spacing w:before="240" w:line="276" w:lineRule="auto"/>
        <w:ind w:left="425" w:right="23" w:hanging="425"/>
        <w:jc w:val="both"/>
        <w:rPr>
          <w:rStyle w:val="TeksttreciPogrubienie"/>
          <w:rFonts w:ascii="Arial" w:hAnsi="Arial" w:cs="Arial"/>
          <w:b w:val="0"/>
          <w:sz w:val="20"/>
          <w:szCs w:val="20"/>
          <w:shd w:val="clear" w:color="auto" w:fill="auto"/>
          <w:lang w:val="pl-PL"/>
        </w:rPr>
      </w:pPr>
      <w:r w:rsidRPr="000B43E6">
        <w:rPr>
          <w:rFonts w:ascii="Arial" w:hAnsi="Arial" w:cs="Arial"/>
          <w:sz w:val="20"/>
          <w:szCs w:val="20"/>
          <w:lang w:val="pl-PL"/>
        </w:rPr>
        <w:tab/>
      </w:r>
      <w:r w:rsidR="003544E7" w:rsidRPr="000B43E6">
        <w:rPr>
          <w:rFonts w:ascii="Arial" w:hAnsi="Arial" w:cs="Arial"/>
          <w:sz w:val="20"/>
          <w:szCs w:val="20"/>
          <w:lang w:val="pl-PL"/>
        </w:rPr>
        <w:t>O udzielenie zamówienia mogą ubiegać się Wykonawcy, którzy nie podlegają wykluczeniu</w:t>
      </w:r>
      <w:r w:rsidR="00CA06FA" w:rsidRPr="000B43E6">
        <w:rPr>
          <w:rFonts w:ascii="Arial" w:hAnsi="Arial" w:cs="Arial"/>
          <w:sz w:val="20"/>
          <w:szCs w:val="20"/>
          <w:lang w:val="pl-PL"/>
        </w:rPr>
        <w:t xml:space="preserve"> na zas</w:t>
      </w:r>
      <w:r w:rsidR="00E26154" w:rsidRPr="000B43E6">
        <w:rPr>
          <w:rFonts w:ascii="Arial" w:hAnsi="Arial" w:cs="Arial"/>
          <w:sz w:val="20"/>
          <w:szCs w:val="20"/>
          <w:lang w:val="pl-PL"/>
        </w:rPr>
        <w:t>adach określonych w Rozdziale IX</w:t>
      </w:r>
      <w:r w:rsidR="00CA06FA" w:rsidRPr="000B43E6">
        <w:rPr>
          <w:rFonts w:ascii="Arial" w:hAnsi="Arial" w:cs="Arial"/>
          <w:sz w:val="20"/>
          <w:szCs w:val="20"/>
          <w:lang w:val="pl-PL"/>
        </w:rPr>
        <w:t xml:space="preserve"> SWZ,</w:t>
      </w:r>
      <w:r w:rsidR="003544E7" w:rsidRPr="000B43E6">
        <w:rPr>
          <w:rFonts w:ascii="Arial" w:hAnsi="Arial" w:cs="Arial"/>
          <w:sz w:val="20"/>
          <w:szCs w:val="20"/>
          <w:lang w:val="pl-PL"/>
        </w:rPr>
        <w:t xml:space="preserve"> oraz spełniają określone przez </w:t>
      </w:r>
      <w:r w:rsidR="00334FF0" w:rsidRPr="000B43E6">
        <w:rPr>
          <w:rFonts w:ascii="Arial" w:hAnsi="Arial" w:cs="Arial"/>
          <w:sz w:val="20"/>
          <w:szCs w:val="20"/>
          <w:lang w:val="pl-PL"/>
        </w:rPr>
        <w:t>Z</w:t>
      </w:r>
      <w:r w:rsidR="003544E7" w:rsidRPr="000B43E6">
        <w:rPr>
          <w:rFonts w:ascii="Arial" w:hAnsi="Arial" w:cs="Arial"/>
          <w:sz w:val="20"/>
          <w:szCs w:val="20"/>
          <w:lang w:val="pl-PL"/>
        </w:rPr>
        <w:t>amawiającego warunki</w:t>
      </w:r>
      <w:r w:rsidR="003544E7" w:rsidRPr="000B43E6">
        <w:rPr>
          <w:rStyle w:val="TeksttreciPogrubienie"/>
          <w:rFonts w:ascii="Arial" w:hAnsi="Arial" w:cs="Arial"/>
          <w:bCs/>
          <w:sz w:val="20"/>
          <w:szCs w:val="20"/>
          <w:lang w:val="pl-PL"/>
        </w:rPr>
        <w:t xml:space="preserve"> </w:t>
      </w:r>
      <w:r w:rsidR="003544E7" w:rsidRPr="000B43E6">
        <w:rPr>
          <w:rStyle w:val="TeksttreciPogrubienie"/>
          <w:rFonts w:ascii="Arial" w:hAnsi="Arial" w:cs="Arial"/>
          <w:b w:val="0"/>
          <w:bCs/>
          <w:sz w:val="20"/>
          <w:szCs w:val="20"/>
          <w:lang w:val="pl-PL"/>
        </w:rPr>
        <w:t>udziału w postępowaniu.</w:t>
      </w:r>
      <w:bookmarkStart w:id="0" w:name="bookmark3"/>
    </w:p>
    <w:p w:rsidR="008539CF" w:rsidRPr="000B43E6" w:rsidRDefault="007E6247" w:rsidP="00915A7C">
      <w:pPr>
        <w:pStyle w:val="Teksttreci0"/>
        <w:numPr>
          <w:ilvl w:val="0"/>
          <w:numId w:val="9"/>
        </w:numPr>
        <w:shd w:val="clear" w:color="auto" w:fill="auto"/>
        <w:tabs>
          <w:tab w:val="clear" w:pos="454"/>
        </w:tabs>
        <w:spacing w:line="276" w:lineRule="auto"/>
        <w:ind w:left="426" w:right="20" w:hanging="426"/>
        <w:jc w:val="both"/>
        <w:rPr>
          <w:rFonts w:ascii="Arial" w:hAnsi="Arial" w:cs="Arial"/>
          <w:sz w:val="20"/>
          <w:szCs w:val="20"/>
          <w:lang w:val="pl-PL"/>
        </w:rPr>
      </w:pPr>
      <w:r w:rsidRPr="000B43E6">
        <w:rPr>
          <w:rFonts w:ascii="Arial" w:hAnsi="Arial" w:cs="Arial"/>
          <w:sz w:val="20"/>
          <w:szCs w:val="20"/>
          <w:lang w:val="pl-PL"/>
        </w:rPr>
        <w:tab/>
      </w:r>
      <w:r w:rsidR="00374B1F" w:rsidRPr="000B43E6">
        <w:rPr>
          <w:rFonts w:ascii="Arial" w:hAnsi="Arial" w:cs="Arial"/>
          <w:sz w:val="20"/>
          <w:szCs w:val="20"/>
          <w:lang w:val="pl-PL"/>
        </w:rPr>
        <w:t>O udzielenie zamówienia mogą ubiegać się Wykonawcy, którzy spełniają warunki dotyczące:</w:t>
      </w:r>
      <w:bookmarkEnd w:id="0"/>
    </w:p>
    <w:p w:rsidR="008539CF" w:rsidRPr="00397E29" w:rsidRDefault="007E6247" w:rsidP="00AA0722">
      <w:pPr>
        <w:pStyle w:val="Teksttreci0"/>
        <w:numPr>
          <w:ilvl w:val="0"/>
          <w:numId w:val="27"/>
        </w:numPr>
        <w:shd w:val="clear" w:color="auto" w:fill="auto"/>
        <w:spacing w:line="276" w:lineRule="auto"/>
        <w:ind w:left="852" w:right="20" w:hanging="426"/>
        <w:jc w:val="both"/>
        <w:rPr>
          <w:rFonts w:ascii="Arial" w:hAnsi="Arial" w:cs="Arial"/>
          <w:sz w:val="20"/>
          <w:szCs w:val="20"/>
          <w:lang w:val="pl-PL"/>
        </w:rPr>
      </w:pPr>
      <w:r w:rsidRPr="000B43E6">
        <w:rPr>
          <w:rFonts w:ascii="Arial" w:hAnsi="Arial" w:cs="Arial"/>
          <w:b/>
          <w:sz w:val="20"/>
          <w:szCs w:val="20"/>
          <w:lang w:val="pl-PL"/>
        </w:rPr>
        <w:tab/>
      </w:r>
      <w:r w:rsidR="00E26154" w:rsidRPr="00397E29">
        <w:rPr>
          <w:rFonts w:ascii="Arial" w:hAnsi="Arial" w:cs="Arial"/>
          <w:b/>
          <w:sz w:val="20"/>
          <w:szCs w:val="20"/>
          <w:lang w:val="pl-PL"/>
        </w:rPr>
        <w:t>zdolności do występowania w obrocie gospodarczym</w:t>
      </w:r>
      <w:r w:rsidR="005E7E59" w:rsidRPr="00397E29">
        <w:rPr>
          <w:rFonts w:ascii="Arial" w:hAnsi="Arial" w:cs="Arial"/>
          <w:b/>
          <w:sz w:val="20"/>
          <w:szCs w:val="20"/>
          <w:lang w:val="pl-PL"/>
        </w:rPr>
        <w:t>:</w:t>
      </w:r>
    </w:p>
    <w:p w:rsidR="00CB2F20" w:rsidRPr="00397E29" w:rsidRDefault="005E7E59" w:rsidP="001E7675">
      <w:pPr>
        <w:pStyle w:val="Teksttreci0"/>
        <w:shd w:val="clear" w:color="auto" w:fill="auto"/>
        <w:spacing w:line="276" w:lineRule="auto"/>
        <w:ind w:left="868" w:right="20" w:firstLine="0"/>
        <w:jc w:val="both"/>
        <w:rPr>
          <w:rFonts w:ascii="Arial" w:hAnsi="Arial" w:cs="Arial"/>
          <w:sz w:val="20"/>
          <w:szCs w:val="20"/>
          <w:lang w:val="pl-PL"/>
        </w:rPr>
      </w:pPr>
      <w:r w:rsidRPr="00397E29">
        <w:rPr>
          <w:rFonts w:ascii="Arial" w:hAnsi="Arial" w:cs="Arial"/>
          <w:sz w:val="20"/>
          <w:szCs w:val="20"/>
          <w:lang w:val="pl-PL"/>
        </w:rPr>
        <w:t>Zamawiający nie stawia warunku w powyższym zakresie.</w:t>
      </w:r>
    </w:p>
    <w:p w:rsidR="005104F1" w:rsidRPr="00397E29" w:rsidRDefault="007E6247" w:rsidP="005104F1">
      <w:pPr>
        <w:pStyle w:val="Teksttreci0"/>
        <w:numPr>
          <w:ilvl w:val="0"/>
          <w:numId w:val="27"/>
        </w:numPr>
        <w:shd w:val="clear" w:color="auto" w:fill="auto"/>
        <w:spacing w:line="276" w:lineRule="auto"/>
        <w:ind w:left="852" w:right="20" w:hanging="426"/>
        <w:jc w:val="both"/>
        <w:rPr>
          <w:rFonts w:ascii="Arial" w:hAnsi="Arial" w:cs="Arial"/>
          <w:b/>
          <w:sz w:val="20"/>
          <w:szCs w:val="20"/>
          <w:lang w:val="pl-PL"/>
        </w:rPr>
      </w:pPr>
      <w:r w:rsidRPr="00397E29">
        <w:rPr>
          <w:rFonts w:ascii="Arial" w:hAnsi="Arial" w:cs="Arial"/>
          <w:b/>
          <w:sz w:val="20"/>
          <w:szCs w:val="20"/>
          <w:lang w:val="pl-PL"/>
        </w:rPr>
        <w:tab/>
      </w:r>
      <w:r w:rsidR="0004244F" w:rsidRPr="00397E29">
        <w:rPr>
          <w:rFonts w:ascii="Arial" w:hAnsi="Arial" w:cs="Arial"/>
          <w:b/>
          <w:sz w:val="20"/>
          <w:szCs w:val="20"/>
          <w:lang w:val="pl-PL"/>
        </w:rPr>
        <w:t>uprawnień do prowadzenia określonej działalności gospodarczej</w:t>
      </w:r>
      <w:r w:rsidR="000F6ED2" w:rsidRPr="00397E29">
        <w:rPr>
          <w:rFonts w:ascii="Arial" w:hAnsi="Arial" w:cs="Arial"/>
          <w:b/>
          <w:sz w:val="20"/>
          <w:szCs w:val="20"/>
          <w:lang w:val="pl-PL"/>
        </w:rPr>
        <w:t xml:space="preserve"> </w:t>
      </w:r>
      <w:r w:rsidR="0004244F" w:rsidRPr="00397E29">
        <w:rPr>
          <w:rFonts w:ascii="Arial" w:hAnsi="Arial" w:cs="Arial"/>
          <w:b/>
          <w:sz w:val="20"/>
          <w:szCs w:val="20"/>
          <w:lang w:val="pl-PL"/>
        </w:rPr>
        <w:t>lub zawodowej, o ile wynika to z odrębnych przepisów:</w:t>
      </w:r>
    </w:p>
    <w:p w:rsidR="0022752F" w:rsidRDefault="00B22C04" w:rsidP="00050FCC">
      <w:pPr>
        <w:pStyle w:val="Teksttreci0"/>
        <w:shd w:val="clear" w:color="auto" w:fill="auto"/>
        <w:spacing w:line="276" w:lineRule="auto"/>
        <w:ind w:left="868" w:right="20" w:firstLine="0"/>
        <w:jc w:val="both"/>
        <w:rPr>
          <w:rFonts w:ascii="Arial" w:hAnsi="Arial" w:cs="Arial"/>
          <w:sz w:val="20"/>
          <w:szCs w:val="20"/>
          <w:lang w:val="pl-PL"/>
        </w:rPr>
      </w:pPr>
      <w:r w:rsidRPr="000B43E6">
        <w:rPr>
          <w:rFonts w:ascii="Arial" w:hAnsi="Arial" w:cs="Arial"/>
          <w:sz w:val="20"/>
          <w:szCs w:val="20"/>
          <w:lang w:val="pl-PL"/>
        </w:rPr>
        <w:t>Zamawiający nie stawia warunku w powyższym zakresie.</w:t>
      </w:r>
    </w:p>
    <w:p w:rsidR="00AA1398" w:rsidRPr="000B43E6" w:rsidRDefault="00AA1398" w:rsidP="00AA1398">
      <w:pPr>
        <w:pStyle w:val="Teksttreci0"/>
        <w:numPr>
          <w:ilvl w:val="0"/>
          <w:numId w:val="27"/>
        </w:numPr>
        <w:shd w:val="clear" w:color="auto" w:fill="auto"/>
        <w:spacing w:line="276" w:lineRule="auto"/>
        <w:ind w:left="852" w:right="20" w:hanging="426"/>
        <w:jc w:val="both"/>
        <w:rPr>
          <w:rFonts w:ascii="Arial" w:hAnsi="Arial" w:cs="Arial"/>
          <w:sz w:val="20"/>
          <w:szCs w:val="20"/>
          <w:lang w:val="pl-PL"/>
        </w:rPr>
      </w:pPr>
      <w:r w:rsidRPr="000B43E6">
        <w:rPr>
          <w:rFonts w:ascii="Arial" w:hAnsi="Arial" w:cs="Arial"/>
          <w:b/>
          <w:sz w:val="20"/>
          <w:szCs w:val="20"/>
          <w:lang w:val="pl-PL"/>
        </w:rPr>
        <w:lastRenderedPageBreak/>
        <w:tab/>
        <w:t>sytuacji ekonomicznej lub finansowej:</w:t>
      </w:r>
    </w:p>
    <w:p w:rsidR="00AA1398" w:rsidRDefault="00AA1398" w:rsidP="00AA1398">
      <w:pPr>
        <w:pStyle w:val="Teksttreci0"/>
        <w:shd w:val="clear" w:color="auto" w:fill="auto"/>
        <w:spacing w:line="240" w:lineRule="auto"/>
        <w:ind w:left="868" w:right="20" w:firstLine="0"/>
        <w:jc w:val="both"/>
        <w:rPr>
          <w:rFonts w:ascii="Arial" w:hAnsi="Arial" w:cs="Arial"/>
          <w:sz w:val="20"/>
          <w:szCs w:val="20"/>
          <w:lang w:val="pl-PL"/>
        </w:rPr>
      </w:pPr>
      <w:r w:rsidRPr="000B43E6">
        <w:rPr>
          <w:rFonts w:ascii="Arial" w:hAnsi="Arial" w:cs="Arial"/>
          <w:sz w:val="20"/>
          <w:szCs w:val="20"/>
          <w:lang w:val="pl-PL"/>
        </w:rPr>
        <w:t>Zamawiający nie stawia warunku w powyższym zakresie.</w:t>
      </w:r>
    </w:p>
    <w:p w:rsidR="00AA1398" w:rsidRPr="00EE13EF" w:rsidRDefault="00AA1398" w:rsidP="00AA1398">
      <w:pPr>
        <w:pStyle w:val="Teksttreci0"/>
        <w:numPr>
          <w:ilvl w:val="0"/>
          <w:numId w:val="27"/>
        </w:numPr>
        <w:shd w:val="clear" w:color="auto" w:fill="auto"/>
        <w:spacing w:line="240" w:lineRule="auto"/>
        <w:ind w:left="852" w:right="20" w:hanging="426"/>
        <w:jc w:val="both"/>
        <w:rPr>
          <w:rFonts w:ascii="Arial" w:hAnsi="Arial" w:cs="Arial"/>
          <w:b/>
          <w:sz w:val="20"/>
          <w:szCs w:val="20"/>
          <w:lang w:val="pl-PL"/>
        </w:rPr>
      </w:pPr>
      <w:r w:rsidRPr="000B43E6">
        <w:rPr>
          <w:rFonts w:ascii="Arial" w:hAnsi="Arial" w:cs="Arial"/>
          <w:b/>
          <w:sz w:val="20"/>
          <w:szCs w:val="20"/>
          <w:lang w:val="pl-PL"/>
        </w:rPr>
        <w:tab/>
        <w:t>zdolności technicznej lub zawodowej:</w:t>
      </w:r>
    </w:p>
    <w:p w:rsidR="00AA1398" w:rsidRDefault="00AA1398" w:rsidP="003954AA">
      <w:pPr>
        <w:ind w:left="1134" w:hanging="283"/>
        <w:jc w:val="both"/>
        <w:rPr>
          <w:rFonts w:ascii="Arial" w:hAnsi="Arial" w:cs="Arial"/>
          <w:bCs/>
          <w:sz w:val="20"/>
          <w:szCs w:val="20"/>
        </w:rPr>
      </w:pPr>
      <w:r w:rsidRPr="0005290A">
        <w:rPr>
          <w:rFonts w:ascii="Arial" w:hAnsi="Arial" w:cs="Arial"/>
          <w:bCs/>
          <w:sz w:val="20"/>
          <w:szCs w:val="20"/>
        </w:rPr>
        <w:t>W celu potwierdzenia spełnienia tego warunku Wykonawca wykaże, że:</w:t>
      </w:r>
    </w:p>
    <w:p w:rsidR="00AA1398" w:rsidRPr="008D6D27" w:rsidRDefault="00AA1398" w:rsidP="003954AA">
      <w:pPr>
        <w:ind w:left="1134" w:hanging="283"/>
        <w:jc w:val="both"/>
        <w:rPr>
          <w:rFonts w:ascii="Arial" w:hAnsi="Arial" w:cs="Arial"/>
          <w:bCs/>
          <w:sz w:val="20"/>
          <w:szCs w:val="20"/>
        </w:rPr>
      </w:pPr>
    </w:p>
    <w:p w:rsidR="00AA1398" w:rsidRPr="00280C0C" w:rsidRDefault="00AA1398" w:rsidP="003954AA">
      <w:pPr>
        <w:numPr>
          <w:ilvl w:val="0"/>
          <w:numId w:val="49"/>
        </w:numPr>
        <w:spacing w:after="160" w:line="259" w:lineRule="auto"/>
        <w:ind w:left="1134" w:hanging="283"/>
        <w:contextualSpacing/>
        <w:jc w:val="both"/>
        <w:rPr>
          <w:rFonts w:ascii="Arial" w:eastAsia="Calibri" w:hAnsi="Arial" w:cs="Arial"/>
          <w:sz w:val="20"/>
          <w:szCs w:val="20"/>
          <w:lang w:eastAsia="en-US"/>
        </w:rPr>
      </w:pPr>
      <w:r w:rsidRPr="00280C0C">
        <w:rPr>
          <w:rFonts w:ascii="Arial" w:eastAsia="Calibri" w:hAnsi="Arial" w:cs="Arial"/>
          <w:b/>
          <w:bCs/>
          <w:sz w:val="20"/>
          <w:szCs w:val="20"/>
          <w:lang w:eastAsia="en-US"/>
        </w:rPr>
        <w:t>posiada doświadczenie</w:t>
      </w:r>
      <w:r w:rsidRPr="00280C0C">
        <w:rPr>
          <w:rFonts w:ascii="Arial" w:eastAsia="Calibri" w:hAnsi="Arial" w:cs="Arial"/>
          <w:bCs/>
          <w:sz w:val="20"/>
          <w:szCs w:val="20"/>
          <w:lang w:eastAsia="en-US"/>
        </w:rPr>
        <w:t xml:space="preserve"> w wykonaniu co najmniej jednej </w:t>
      </w:r>
      <w:r w:rsidRPr="00280C0C">
        <w:rPr>
          <w:rFonts w:ascii="Arial" w:eastAsia="Calibri" w:hAnsi="Arial" w:cs="Arial"/>
          <w:sz w:val="20"/>
          <w:szCs w:val="20"/>
        </w:rPr>
        <w:t>usługi w zakresie utrzymania terenów zieleni, która obejmowała pielęgnację trawników</w:t>
      </w:r>
      <w:r w:rsidRPr="00280C0C">
        <w:rPr>
          <w:rFonts w:ascii="Arial" w:hAnsi="Arial" w:cs="Arial"/>
          <w:snapToGrid w:val="0"/>
          <w:sz w:val="20"/>
          <w:szCs w:val="20"/>
          <w:lang w:eastAsia="zh-CN"/>
        </w:rPr>
        <w:t xml:space="preserve"> oraz </w:t>
      </w:r>
      <w:r w:rsidRPr="00280C0C">
        <w:rPr>
          <w:rFonts w:ascii="Arial" w:eastAsia="Calibri" w:hAnsi="Arial" w:cs="Arial"/>
          <w:sz w:val="20"/>
          <w:szCs w:val="20"/>
        </w:rPr>
        <w:t>obsadzanie kwietników</w:t>
      </w:r>
      <w:r w:rsidR="00CD6AC1" w:rsidRPr="00280C0C">
        <w:rPr>
          <w:rFonts w:ascii="Arial" w:eastAsia="Calibri" w:hAnsi="Arial" w:cs="Arial"/>
          <w:sz w:val="20"/>
          <w:szCs w:val="20"/>
        </w:rPr>
        <w:t>/rabat</w:t>
      </w:r>
      <w:r w:rsidRPr="00280C0C">
        <w:rPr>
          <w:rFonts w:ascii="Arial" w:eastAsia="Calibri" w:hAnsi="Arial" w:cs="Arial"/>
          <w:sz w:val="20"/>
          <w:szCs w:val="20"/>
        </w:rPr>
        <w:t xml:space="preserve"> oraz pielęgnację drze</w:t>
      </w:r>
      <w:r w:rsidR="00F55B88" w:rsidRPr="00280C0C">
        <w:rPr>
          <w:rFonts w:ascii="Arial" w:eastAsia="Calibri" w:hAnsi="Arial" w:cs="Arial"/>
          <w:sz w:val="20"/>
          <w:szCs w:val="20"/>
        </w:rPr>
        <w:t>w i krzewów o wartości minimum 35</w:t>
      </w:r>
      <w:r w:rsidRPr="00280C0C">
        <w:rPr>
          <w:rFonts w:ascii="Arial" w:eastAsia="Calibri" w:hAnsi="Arial" w:cs="Arial"/>
          <w:sz w:val="20"/>
          <w:szCs w:val="20"/>
        </w:rPr>
        <w:t>0 000 zł brutto</w:t>
      </w:r>
      <w:r w:rsidRPr="00280C0C">
        <w:rPr>
          <w:rFonts w:ascii="Arial" w:eastAsia="Calibri" w:hAnsi="Arial" w:cs="Arial"/>
          <w:sz w:val="20"/>
          <w:szCs w:val="20"/>
          <w:lang w:eastAsia="en-US"/>
        </w:rPr>
        <w:t>, wykonanej nie wcześniej niż w okresie ostatnich 3 lat przed upływem terminu składania ofert,  a jeżeli okres prowadzenia działalności jest krótszy – w tym okresie,</w:t>
      </w:r>
    </w:p>
    <w:p w:rsidR="00AA1398" w:rsidRPr="00280C0C" w:rsidRDefault="00AA1398" w:rsidP="003954AA">
      <w:pPr>
        <w:numPr>
          <w:ilvl w:val="0"/>
          <w:numId w:val="49"/>
        </w:numPr>
        <w:spacing w:after="160" w:line="259" w:lineRule="auto"/>
        <w:ind w:left="1134" w:hanging="283"/>
        <w:contextualSpacing/>
        <w:jc w:val="both"/>
        <w:rPr>
          <w:rFonts w:ascii="Arial" w:eastAsia="Calibri" w:hAnsi="Arial" w:cs="Arial"/>
          <w:sz w:val="20"/>
          <w:szCs w:val="20"/>
          <w:lang w:eastAsia="en-US"/>
        </w:rPr>
      </w:pPr>
      <w:r w:rsidRPr="00280C0C">
        <w:rPr>
          <w:rFonts w:ascii="Arial" w:eastAsia="Calibri" w:hAnsi="Arial" w:cs="Arial"/>
          <w:b/>
          <w:sz w:val="20"/>
          <w:szCs w:val="20"/>
          <w:lang w:eastAsia="en-US"/>
        </w:rPr>
        <w:t>dysponuje lub będzie dysponować osobą</w:t>
      </w:r>
      <w:r w:rsidRPr="00280C0C">
        <w:rPr>
          <w:rFonts w:ascii="Arial" w:eastAsia="Calibri" w:hAnsi="Arial" w:cs="Arial"/>
          <w:sz w:val="20"/>
          <w:szCs w:val="20"/>
          <w:lang w:eastAsia="en-US"/>
        </w:rPr>
        <w:t xml:space="preserve"> zdolną do wykonania zamówienia, która będzie pełnić funkcję kierowniczą ze strony wykonawcy, posiadającą minimum 3 letnie doświadczenie w kierowaniu i nadzorowaniu wykonywania prac ogrodniczych,</w:t>
      </w:r>
    </w:p>
    <w:p w:rsidR="009051D6" w:rsidRPr="000B43E6" w:rsidRDefault="00D1532E" w:rsidP="00A37DB1">
      <w:pPr>
        <w:pStyle w:val="Akapitzlist"/>
        <w:numPr>
          <w:ilvl w:val="0"/>
          <w:numId w:val="15"/>
        </w:numPr>
        <w:pBdr>
          <w:bottom w:val="double" w:sz="4" w:space="1" w:color="auto"/>
        </w:pBdr>
        <w:shd w:val="clear" w:color="auto" w:fill="DAEEF3"/>
        <w:spacing w:before="360" w:after="40" w:line="276" w:lineRule="auto"/>
        <w:ind w:left="283" w:hanging="283"/>
        <w:jc w:val="both"/>
        <w:rPr>
          <w:rFonts w:ascii="Arial" w:hAnsi="Arial" w:cs="Arial"/>
          <w:iCs/>
          <w:sz w:val="20"/>
          <w:szCs w:val="20"/>
        </w:rPr>
      </w:pPr>
      <w:r w:rsidRPr="000B43E6">
        <w:rPr>
          <w:rFonts w:ascii="Arial" w:hAnsi="Arial" w:cs="Arial"/>
          <w:b/>
          <w:sz w:val="20"/>
          <w:szCs w:val="20"/>
        </w:rPr>
        <w:t>PODSTAW</w:t>
      </w:r>
      <w:r w:rsidR="00A76ADE" w:rsidRPr="000B43E6">
        <w:rPr>
          <w:rFonts w:ascii="Arial" w:hAnsi="Arial" w:cs="Arial"/>
          <w:b/>
          <w:sz w:val="20"/>
          <w:szCs w:val="20"/>
        </w:rPr>
        <w:t>Y WYKLUCZENIA Z POSTĘPOWANIA</w:t>
      </w:r>
    </w:p>
    <w:p w:rsidR="00D67140" w:rsidRPr="00312A52" w:rsidRDefault="00D67140" w:rsidP="00D67140">
      <w:pPr>
        <w:numPr>
          <w:ilvl w:val="0"/>
          <w:numId w:val="16"/>
        </w:numPr>
        <w:tabs>
          <w:tab w:val="clear" w:pos="1009"/>
        </w:tabs>
        <w:spacing w:before="240"/>
        <w:ind w:left="426" w:hanging="426"/>
        <w:jc w:val="both"/>
        <w:rPr>
          <w:rFonts w:ascii="Arial" w:hAnsi="Arial" w:cs="Arial"/>
          <w:sz w:val="20"/>
          <w:szCs w:val="20"/>
        </w:rPr>
      </w:pPr>
      <w:r w:rsidRPr="00312A52">
        <w:rPr>
          <w:rFonts w:ascii="Arial" w:hAnsi="Arial" w:cs="Arial"/>
          <w:sz w:val="20"/>
          <w:szCs w:val="20"/>
        </w:rPr>
        <w:tab/>
        <w:t>Z postępowania o udzielenie zamówienia wyklucza się Wykonawcę, w stosunku do którego zachodzi którakolwiek z okoliczności wskazanych w art. 108 ust. 1 p.z.p.tj;</w:t>
      </w:r>
    </w:p>
    <w:p w:rsidR="00D67140" w:rsidRPr="00312A52" w:rsidRDefault="00D67140" w:rsidP="00D67140">
      <w:pPr>
        <w:numPr>
          <w:ilvl w:val="0"/>
          <w:numId w:val="29"/>
        </w:numPr>
        <w:suppressAutoHyphens/>
        <w:ind w:left="426" w:firstLine="0"/>
        <w:contextualSpacing/>
        <w:jc w:val="both"/>
        <w:rPr>
          <w:rFonts w:ascii="Arial" w:hAnsi="Arial" w:cs="Arial"/>
          <w:sz w:val="20"/>
          <w:szCs w:val="20"/>
        </w:rPr>
      </w:pPr>
      <w:r w:rsidRPr="00312A52">
        <w:rPr>
          <w:rFonts w:ascii="Arial" w:hAnsi="Arial" w:cs="Arial"/>
          <w:sz w:val="20"/>
          <w:szCs w:val="20"/>
        </w:rPr>
        <w:t xml:space="preserve"> będącego osobą fizyczną, którego prawomocnie skazano za przestępstwo: </w:t>
      </w:r>
    </w:p>
    <w:p w:rsidR="00D67140" w:rsidRPr="00312A52" w:rsidRDefault="00D67140" w:rsidP="00D67140">
      <w:pPr>
        <w:widowControl w:val="0"/>
        <w:numPr>
          <w:ilvl w:val="0"/>
          <w:numId w:val="28"/>
        </w:numPr>
        <w:suppressAutoHyphens/>
        <w:ind w:left="993" w:hanging="284"/>
        <w:contextualSpacing/>
        <w:jc w:val="both"/>
        <w:rPr>
          <w:rFonts w:ascii="Arial" w:hAnsi="Arial" w:cs="Arial"/>
          <w:sz w:val="20"/>
          <w:szCs w:val="20"/>
        </w:rPr>
      </w:pPr>
      <w:r w:rsidRPr="00312A52">
        <w:rPr>
          <w:rFonts w:ascii="Arial" w:hAnsi="Arial" w:cs="Arial"/>
          <w:sz w:val="20"/>
          <w:szCs w:val="20"/>
        </w:rPr>
        <w:t>udziału w zorganizowanej grupie przestępczej albo związku mającym na celu popełnienie  przestępstwa lub przestępstwa skarbowego, o którym mowa w art. 258 Kodeksu karnego,</w:t>
      </w:r>
    </w:p>
    <w:p w:rsidR="00D67140" w:rsidRPr="00312A52" w:rsidRDefault="00D67140" w:rsidP="00D67140">
      <w:pPr>
        <w:widowControl w:val="0"/>
        <w:numPr>
          <w:ilvl w:val="0"/>
          <w:numId w:val="28"/>
        </w:numPr>
        <w:suppressAutoHyphens/>
        <w:ind w:left="993" w:hanging="284"/>
        <w:contextualSpacing/>
        <w:jc w:val="both"/>
        <w:rPr>
          <w:rFonts w:ascii="Arial" w:hAnsi="Arial" w:cs="Arial"/>
          <w:sz w:val="20"/>
          <w:szCs w:val="20"/>
        </w:rPr>
      </w:pPr>
      <w:r w:rsidRPr="00312A52">
        <w:rPr>
          <w:rFonts w:ascii="Arial" w:hAnsi="Arial" w:cs="Arial"/>
          <w:sz w:val="20"/>
          <w:szCs w:val="20"/>
        </w:rPr>
        <w:t>handlu ludźmi, o którym mowa w art. 189a Kodeksu karnego,</w:t>
      </w:r>
    </w:p>
    <w:p w:rsidR="00D67140" w:rsidRPr="00312A52" w:rsidRDefault="00D67140" w:rsidP="00D67140">
      <w:pPr>
        <w:widowControl w:val="0"/>
        <w:numPr>
          <w:ilvl w:val="0"/>
          <w:numId w:val="28"/>
        </w:numPr>
        <w:suppressAutoHyphens/>
        <w:ind w:left="993" w:hanging="284"/>
        <w:contextualSpacing/>
        <w:jc w:val="both"/>
        <w:rPr>
          <w:rFonts w:ascii="Arial" w:hAnsi="Arial" w:cs="Arial"/>
          <w:sz w:val="20"/>
          <w:szCs w:val="20"/>
        </w:rPr>
      </w:pPr>
      <w:r w:rsidRPr="00312A52">
        <w:rPr>
          <w:rFonts w:ascii="Arial" w:hAnsi="Arial" w:cs="Arial"/>
          <w:sz w:val="20"/>
          <w:szCs w:val="20"/>
        </w:rPr>
        <w:t xml:space="preserve">o którym mowa w </w:t>
      </w:r>
      <w:hyperlink r:id="rId10" w:anchor="/document/16798683?unitId=art(228)&amp;cm=DOCUMENT" w:history="1">
        <w:r w:rsidRPr="00312A52">
          <w:rPr>
            <w:rFonts w:ascii="Arial" w:hAnsi="Arial" w:cs="Arial"/>
            <w:sz w:val="20"/>
            <w:szCs w:val="20"/>
            <w:u w:val="single"/>
          </w:rPr>
          <w:t>art. 228-230a</w:t>
        </w:r>
      </w:hyperlink>
      <w:r w:rsidRPr="00312A52">
        <w:rPr>
          <w:rFonts w:ascii="Arial" w:hAnsi="Arial" w:cs="Arial"/>
          <w:sz w:val="20"/>
          <w:szCs w:val="20"/>
        </w:rPr>
        <w:t xml:space="preserve">, </w:t>
      </w:r>
      <w:hyperlink r:id="rId11" w:anchor="/document/17631344?unitId=art(250(a))&amp;cm=DOCUMENT" w:history="1">
        <w:r w:rsidRPr="00312A52">
          <w:rPr>
            <w:rFonts w:ascii="Arial" w:hAnsi="Arial" w:cs="Arial"/>
            <w:sz w:val="20"/>
            <w:szCs w:val="20"/>
            <w:u w:val="single"/>
          </w:rPr>
          <w:t>art. 250a</w:t>
        </w:r>
      </w:hyperlink>
      <w:r w:rsidRPr="00312A52">
        <w:rPr>
          <w:rFonts w:ascii="Arial" w:hAnsi="Arial" w:cs="Arial"/>
          <w:sz w:val="20"/>
          <w:szCs w:val="20"/>
        </w:rPr>
        <w:t xml:space="preserve"> Kodeksu karnego, w </w:t>
      </w:r>
      <w:hyperlink r:id="rId12" w:anchor="/document/17631344?unitId=art(46)&amp;cm=DOCUMENT" w:history="1">
        <w:r w:rsidRPr="00312A52">
          <w:rPr>
            <w:rFonts w:ascii="Arial" w:hAnsi="Arial" w:cs="Arial"/>
            <w:sz w:val="20"/>
            <w:szCs w:val="20"/>
            <w:u w:val="single"/>
          </w:rPr>
          <w:t>art. 46-48</w:t>
        </w:r>
      </w:hyperlink>
      <w:r w:rsidRPr="00312A52">
        <w:rPr>
          <w:rFonts w:ascii="Arial" w:hAnsi="Arial" w:cs="Arial"/>
          <w:sz w:val="20"/>
          <w:szCs w:val="20"/>
        </w:rPr>
        <w:t xml:space="preserve"> ustawy z dnia 25 czerwca 2010 r. o sporcie (</w:t>
      </w:r>
      <w:r w:rsidRPr="00312A52">
        <w:rPr>
          <w:rFonts w:ascii="Arial" w:hAnsi="Arial" w:cs="Arial"/>
          <w:color w:val="333333"/>
          <w:sz w:val="20"/>
          <w:szCs w:val="20"/>
          <w:shd w:val="clear" w:color="auto" w:fill="FFFFFF"/>
        </w:rPr>
        <w:t>Dz. U. z 2023 r. poz. 2048 oraz z 2024 poz. 1116)</w:t>
      </w:r>
      <w:r w:rsidRPr="00312A52">
        <w:rPr>
          <w:rFonts w:ascii="Arial" w:hAnsi="Arial" w:cs="Arial"/>
          <w:sz w:val="20"/>
          <w:szCs w:val="20"/>
        </w:rPr>
        <w:t xml:space="preserve"> lub w </w:t>
      </w:r>
      <w:hyperlink r:id="rId13" w:anchor="/document/17712396?unitId=art(54)ust(1)&amp;cm=DOCUMENT" w:history="1">
        <w:r w:rsidRPr="00312A52">
          <w:rPr>
            <w:rFonts w:ascii="Arial" w:hAnsi="Arial" w:cs="Arial"/>
            <w:sz w:val="20"/>
            <w:szCs w:val="20"/>
            <w:u w:val="single"/>
          </w:rPr>
          <w:t>art. 54 ust. 1-4</w:t>
        </w:r>
      </w:hyperlink>
      <w:r w:rsidRPr="00312A52">
        <w:rPr>
          <w:rFonts w:ascii="Arial" w:hAnsi="Arial" w:cs="Arial"/>
          <w:sz w:val="20"/>
          <w:szCs w:val="20"/>
        </w:rPr>
        <w:t xml:space="preserve"> ustawy z dnia 12 maja 2011 r. o refundacji leków, środków spożywczych specjalnego przeznaczenia żywieniowego oraz wyrobów medycznych (Dz. U. z 2024 r. poz. 930),</w:t>
      </w:r>
    </w:p>
    <w:p w:rsidR="00D67140" w:rsidRPr="00312A52" w:rsidRDefault="00D67140" w:rsidP="00D67140">
      <w:pPr>
        <w:widowControl w:val="0"/>
        <w:numPr>
          <w:ilvl w:val="0"/>
          <w:numId w:val="28"/>
        </w:numPr>
        <w:suppressAutoHyphens/>
        <w:ind w:left="993" w:hanging="284"/>
        <w:contextualSpacing/>
        <w:jc w:val="both"/>
        <w:rPr>
          <w:rFonts w:ascii="Arial" w:hAnsi="Arial" w:cs="Arial"/>
          <w:sz w:val="20"/>
          <w:szCs w:val="20"/>
        </w:rPr>
      </w:pPr>
      <w:r w:rsidRPr="00312A52">
        <w:rPr>
          <w:rFonts w:ascii="Arial" w:hAnsi="Arial" w:cs="Arial"/>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D67140" w:rsidRPr="00312A52" w:rsidRDefault="00D67140" w:rsidP="00D67140">
      <w:pPr>
        <w:numPr>
          <w:ilvl w:val="0"/>
          <w:numId w:val="28"/>
        </w:numPr>
        <w:suppressAutoHyphens/>
        <w:ind w:left="993" w:hanging="284"/>
        <w:contextualSpacing/>
        <w:jc w:val="both"/>
        <w:rPr>
          <w:rFonts w:ascii="Arial" w:hAnsi="Arial" w:cs="Arial"/>
          <w:sz w:val="20"/>
          <w:szCs w:val="20"/>
        </w:rPr>
      </w:pPr>
      <w:r w:rsidRPr="00312A52">
        <w:rPr>
          <w:rFonts w:ascii="Arial" w:hAnsi="Arial" w:cs="Arial"/>
          <w:sz w:val="20"/>
          <w:szCs w:val="20"/>
        </w:rPr>
        <w:t>o charakterze terrorystycznym, o którym mowa w art. 115 § 20 Kodeksu karnego, lub mające na celu popełnienie tego przestępstwa,</w:t>
      </w:r>
    </w:p>
    <w:p w:rsidR="00D67140" w:rsidRPr="00312A52" w:rsidRDefault="00D67140" w:rsidP="00D67140">
      <w:pPr>
        <w:numPr>
          <w:ilvl w:val="0"/>
          <w:numId w:val="28"/>
        </w:numPr>
        <w:suppressAutoHyphens/>
        <w:ind w:left="993" w:hanging="284"/>
        <w:contextualSpacing/>
        <w:jc w:val="both"/>
        <w:rPr>
          <w:rFonts w:ascii="Arial" w:hAnsi="Arial" w:cs="Arial"/>
          <w:sz w:val="20"/>
          <w:szCs w:val="20"/>
        </w:rPr>
      </w:pPr>
      <w:r w:rsidRPr="00312A52">
        <w:rPr>
          <w:rFonts w:ascii="Arial" w:hAnsi="Arial" w:cs="Arial"/>
          <w:sz w:val="20"/>
          <w:szCs w:val="20"/>
        </w:rPr>
        <w:t>powierzenia wykonywania pracy małoletniemu cudzoziemcowi, o którym mowa w art. 9 ust. 2 ustawy z dnia 15 czerwca 2012 r. o skutkach powierzania wykonywania pracy cudzoziemcom przebywającym wbrew przepisom na terytorium Rzeczypospolitej Polskiej (Dz.U. z 2021 r., poz.1745),</w:t>
      </w:r>
    </w:p>
    <w:p w:rsidR="00D67140" w:rsidRPr="00312A52" w:rsidRDefault="00D67140" w:rsidP="00D67140">
      <w:pPr>
        <w:numPr>
          <w:ilvl w:val="0"/>
          <w:numId w:val="28"/>
        </w:numPr>
        <w:suppressAutoHyphens/>
        <w:ind w:left="993"/>
        <w:contextualSpacing/>
        <w:jc w:val="both"/>
        <w:rPr>
          <w:rFonts w:ascii="Arial" w:hAnsi="Arial" w:cs="Arial"/>
          <w:sz w:val="20"/>
          <w:szCs w:val="20"/>
        </w:rPr>
      </w:pPr>
      <w:r w:rsidRPr="00312A52">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D67140" w:rsidRPr="00312A52" w:rsidRDefault="00D67140" w:rsidP="00D67140">
      <w:pPr>
        <w:numPr>
          <w:ilvl w:val="0"/>
          <w:numId w:val="28"/>
        </w:numPr>
        <w:suppressAutoHyphens/>
        <w:ind w:left="993"/>
        <w:contextualSpacing/>
        <w:jc w:val="both"/>
        <w:rPr>
          <w:rFonts w:ascii="Arial" w:hAnsi="Arial" w:cs="Arial"/>
          <w:sz w:val="20"/>
          <w:szCs w:val="20"/>
        </w:rPr>
      </w:pPr>
      <w:r w:rsidRPr="00312A52">
        <w:rPr>
          <w:rFonts w:ascii="Arial" w:hAnsi="Arial" w:cs="Arial"/>
          <w:sz w:val="20"/>
          <w:szCs w:val="20"/>
        </w:rPr>
        <w:t xml:space="preserve">o którym mowa w art. 9 ust.1 i 3 lub art. 10 ustawy z dnia 15 czerwca 2012 r. o skutkach powierzania wykonywania pracy cudzoziemcom przebywającym wbrew przepisom na terytorium Rzeczypospolitej Polskiej </w:t>
      </w:r>
    </w:p>
    <w:p w:rsidR="00D67140" w:rsidRPr="00312A52" w:rsidRDefault="00D67140" w:rsidP="00D67140">
      <w:pPr>
        <w:ind w:left="993"/>
        <w:contextualSpacing/>
        <w:jc w:val="both"/>
        <w:rPr>
          <w:rFonts w:ascii="Arial" w:hAnsi="Arial" w:cs="Arial"/>
          <w:sz w:val="20"/>
          <w:szCs w:val="20"/>
        </w:rPr>
      </w:pPr>
      <w:r w:rsidRPr="00312A52">
        <w:rPr>
          <w:rFonts w:ascii="Arial" w:hAnsi="Arial" w:cs="Arial"/>
          <w:sz w:val="20"/>
          <w:szCs w:val="20"/>
        </w:rPr>
        <w:t>– lub za odpowiedni czyn zabroniony określony w przepisach prawa obcego;</w:t>
      </w:r>
    </w:p>
    <w:p w:rsidR="00D67140" w:rsidRPr="00312A52" w:rsidRDefault="00D67140" w:rsidP="00D67140">
      <w:pPr>
        <w:numPr>
          <w:ilvl w:val="0"/>
          <w:numId w:val="29"/>
        </w:numPr>
        <w:suppressAutoHyphens/>
        <w:ind w:left="709" w:hanging="283"/>
        <w:contextualSpacing/>
        <w:jc w:val="both"/>
        <w:rPr>
          <w:rFonts w:ascii="Arial" w:hAnsi="Arial" w:cs="Arial"/>
          <w:sz w:val="20"/>
          <w:szCs w:val="20"/>
        </w:rPr>
      </w:pPr>
      <w:r w:rsidRPr="00312A52">
        <w:rPr>
          <w:rFonts w:ascii="Arial" w:hAnsi="Arial" w:cs="Arial"/>
          <w:sz w:val="20"/>
          <w:szCs w:val="20"/>
        </w:rPr>
        <w:t>jeżeli urzędującego członka jego organu zarządzającego lub nadzorczego, wspólnika spółki współce jawnej lub partnerskiej albo komplementariusza współce komandytowej lub komandytowo-akcyjnej lub prokurenta prawomocnie skazano za przestępstwo, o którym mowa w pkt 1;</w:t>
      </w:r>
    </w:p>
    <w:p w:rsidR="00D67140" w:rsidRPr="00312A52" w:rsidRDefault="00D67140" w:rsidP="00D67140">
      <w:pPr>
        <w:numPr>
          <w:ilvl w:val="0"/>
          <w:numId w:val="29"/>
        </w:numPr>
        <w:suppressAutoHyphens/>
        <w:ind w:left="709" w:hanging="283"/>
        <w:contextualSpacing/>
        <w:jc w:val="both"/>
        <w:rPr>
          <w:rFonts w:ascii="Arial" w:hAnsi="Arial" w:cs="Arial"/>
          <w:sz w:val="20"/>
          <w:szCs w:val="20"/>
        </w:rPr>
      </w:pPr>
      <w:r w:rsidRPr="00312A52">
        <w:rPr>
          <w:rFonts w:ascii="Arial" w:hAnsi="Arial" w:cs="Arial"/>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67140" w:rsidRPr="00312A52" w:rsidRDefault="00D67140" w:rsidP="00D67140">
      <w:pPr>
        <w:numPr>
          <w:ilvl w:val="0"/>
          <w:numId w:val="29"/>
        </w:numPr>
        <w:suppressAutoHyphens/>
        <w:ind w:left="709" w:hanging="283"/>
        <w:contextualSpacing/>
        <w:jc w:val="both"/>
        <w:rPr>
          <w:rFonts w:ascii="Arial" w:hAnsi="Arial" w:cs="Arial"/>
          <w:sz w:val="20"/>
          <w:szCs w:val="20"/>
        </w:rPr>
      </w:pPr>
      <w:r w:rsidRPr="00312A52">
        <w:rPr>
          <w:rFonts w:ascii="Arial" w:hAnsi="Arial" w:cs="Arial"/>
          <w:sz w:val="20"/>
          <w:szCs w:val="20"/>
        </w:rPr>
        <w:t>wobec którego prawomocnie orzeczono zakazu ubiegania się o zamówienia publiczne;</w:t>
      </w:r>
    </w:p>
    <w:p w:rsidR="00D67140" w:rsidRPr="00312A52" w:rsidRDefault="00D67140" w:rsidP="00D67140">
      <w:pPr>
        <w:numPr>
          <w:ilvl w:val="0"/>
          <w:numId w:val="29"/>
        </w:numPr>
        <w:suppressAutoHyphens/>
        <w:ind w:left="709" w:hanging="283"/>
        <w:contextualSpacing/>
        <w:jc w:val="both"/>
        <w:rPr>
          <w:rFonts w:ascii="Arial" w:hAnsi="Arial" w:cs="Arial"/>
          <w:sz w:val="20"/>
          <w:szCs w:val="20"/>
        </w:rPr>
      </w:pPr>
      <w:r w:rsidRPr="00312A52">
        <w:rPr>
          <w:rFonts w:ascii="Arial" w:hAnsi="Arial" w:cs="Arial"/>
          <w:sz w:val="20"/>
          <w:szCs w:val="20"/>
        </w:rPr>
        <w:t xml:space="preserve"> jeżeli zamawiający może stwierdzić, na podstawie wiarygodnych przesłanek, że wykonawca zawarł z innymi wykonawcami porozumienie mające na celu zakłócenie konkurencji, </w:t>
      </w:r>
      <w:r w:rsidRPr="00312A52">
        <w:rPr>
          <w:rFonts w:ascii="Arial" w:hAnsi="Arial" w:cs="Arial"/>
          <w:sz w:val="20"/>
          <w:szCs w:val="20"/>
        </w:rPr>
        <w:lastRenderedPageBreak/>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D67140" w:rsidRPr="00312A52" w:rsidRDefault="00D67140" w:rsidP="00D67140">
      <w:pPr>
        <w:numPr>
          <w:ilvl w:val="0"/>
          <w:numId w:val="29"/>
        </w:numPr>
        <w:suppressAutoHyphens/>
        <w:ind w:left="709" w:hanging="283"/>
        <w:contextualSpacing/>
        <w:jc w:val="both"/>
        <w:rPr>
          <w:rFonts w:ascii="Arial" w:hAnsi="Arial" w:cs="Arial"/>
          <w:sz w:val="20"/>
          <w:szCs w:val="20"/>
        </w:rPr>
      </w:pPr>
      <w:r w:rsidRPr="00312A52">
        <w:rPr>
          <w:rFonts w:ascii="Arial" w:hAnsi="Arial" w:cs="Arial"/>
          <w:sz w:val="20"/>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D67140" w:rsidRPr="00312A52" w:rsidRDefault="00D67140" w:rsidP="00D67140">
      <w:pPr>
        <w:jc w:val="both"/>
        <w:rPr>
          <w:rFonts w:ascii="Arial" w:hAnsi="Arial" w:cs="Arial"/>
          <w:sz w:val="20"/>
          <w:szCs w:val="20"/>
        </w:rPr>
      </w:pPr>
    </w:p>
    <w:p w:rsidR="00D67140" w:rsidRPr="00312A52" w:rsidRDefault="00D67140" w:rsidP="00D67140">
      <w:pPr>
        <w:numPr>
          <w:ilvl w:val="0"/>
          <w:numId w:val="16"/>
        </w:numPr>
        <w:tabs>
          <w:tab w:val="clear" w:pos="1009"/>
        </w:tabs>
        <w:ind w:left="142" w:hanging="142"/>
        <w:jc w:val="both"/>
        <w:rPr>
          <w:rFonts w:ascii="Arial" w:hAnsi="Arial" w:cs="Arial"/>
          <w:sz w:val="20"/>
          <w:szCs w:val="20"/>
        </w:rPr>
      </w:pPr>
      <w:r w:rsidRPr="00312A52">
        <w:rPr>
          <w:rFonts w:ascii="Arial" w:hAnsi="Arial" w:cs="Arial"/>
          <w:sz w:val="20"/>
          <w:szCs w:val="20"/>
          <w:lang w:val="cs-CZ"/>
        </w:rPr>
        <w:t xml:space="preserve">    Dodatkowo Zamawiający wykluczy Wykonawcę zgodnie z</w:t>
      </w:r>
      <w:r w:rsidRPr="00312A52">
        <w:rPr>
          <w:rFonts w:ascii="Arial" w:hAnsi="Arial" w:cs="Arial"/>
          <w:sz w:val="20"/>
          <w:szCs w:val="20"/>
        </w:rPr>
        <w:t xml:space="preserve"> art. 109 ust. 1 pkt. 4, 5, 7 </w:t>
      </w:r>
      <w:proofErr w:type="spellStart"/>
      <w:r w:rsidRPr="00312A52">
        <w:rPr>
          <w:rFonts w:ascii="Arial" w:hAnsi="Arial" w:cs="Arial"/>
          <w:sz w:val="20"/>
          <w:szCs w:val="20"/>
        </w:rPr>
        <w:t>p.z.p</w:t>
      </w:r>
      <w:proofErr w:type="spellEnd"/>
      <w:r w:rsidRPr="00312A52">
        <w:rPr>
          <w:rFonts w:ascii="Arial" w:hAnsi="Arial" w:cs="Arial"/>
          <w:sz w:val="20"/>
          <w:szCs w:val="20"/>
        </w:rPr>
        <w:t>., tj.:</w:t>
      </w:r>
    </w:p>
    <w:p w:rsidR="00D67140" w:rsidRPr="00312A52" w:rsidRDefault="00D67140" w:rsidP="00D67140">
      <w:pPr>
        <w:numPr>
          <w:ilvl w:val="0"/>
          <w:numId w:val="20"/>
        </w:numPr>
        <w:spacing w:before="60" w:after="60"/>
        <w:ind w:left="709" w:hanging="283"/>
        <w:jc w:val="both"/>
        <w:rPr>
          <w:rFonts w:ascii="Arial" w:hAnsi="Arial" w:cs="Arial"/>
          <w:bCs/>
          <w:kern w:val="32"/>
          <w:sz w:val="20"/>
          <w:szCs w:val="20"/>
        </w:rPr>
      </w:pPr>
      <w:r w:rsidRPr="00312A52">
        <w:rPr>
          <w:rFonts w:ascii="Arial" w:hAnsi="Arial" w:cs="Arial"/>
          <w:bCs/>
          <w:kern w:val="32"/>
          <w:sz w:val="20"/>
          <w:szCs w:val="20"/>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D67140" w:rsidRPr="00312A52" w:rsidRDefault="00D67140" w:rsidP="00D67140">
      <w:pPr>
        <w:numPr>
          <w:ilvl w:val="0"/>
          <w:numId w:val="20"/>
        </w:numPr>
        <w:ind w:left="709" w:hanging="283"/>
        <w:jc w:val="both"/>
        <w:rPr>
          <w:rFonts w:ascii="Arial" w:hAnsi="Arial" w:cs="Arial"/>
          <w:b/>
          <w:bCs/>
          <w:kern w:val="32"/>
          <w:sz w:val="20"/>
          <w:szCs w:val="20"/>
        </w:rPr>
      </w:pPr>
      <w:r w:rsidRPr="00312A52">
        <w:rPr>
          <w:rFonts w:ascii="Arial" w:hAnsi="Arial" w:cs="Arial"/>
          <w:bCs/>
          <w:kern w:val="32"/>
          <w:sz w:val="20"/>
          <w:szCs w:val="20"/>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D67140" w:rsidRPr="00312A52" w:rsidRDefault="00D67140" w:rsidP="00D67140">
      <w:pPr>
        <w:numPr>
          <w:ilvl w:val="0"/>
          <w:numId w:val="20"/>
        </w:numPr>
        <w:ind w:left="709" w:hanging="283"/>
        <w:jc w:val="both"/>
        <w:rPr>
          <w:rFonts w:ascii="Arial" w:hAnsi="Arial" w:cs="Arial"/>
          <w:bCs/>
          <w:kern w:val="32"/>
          <w:sz w:val="20"/>
          <w:szCs w:val="20"/>
        </w:rPr>
      </w:pPr>
      <w:r w:rsidRPr="00312A52">
        <w:rPr>
          <w:rFonts w:ascii="Arial" w:hAnsi="Arial" w:cs="Arial"/>
          <w:bCs/>
          <w:kern w:val="32"/>
          <w:sz w:val="20"/>
          <w:szCs w:val="20"/>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D67140" w:rsidRPr="00312A52" w:rsidRDefault="00D67140" w:rsidP="00D67140">
      <w:pPr>
        <w:ind w:left="709"/>
        <w:jc w:val="both"/>
        <w:rPr>
          <w:rFonts w:ascii="Arial" w:hAnsi="Arial" w:cs="Arial"/>
          <w:bCs/>
          <w:strike/>
          <w:kern w:val="32"/>
          <w:sz w:val="20"/>
          <w:szCs w:val="20"/>
        </w:rPr>
      </w:pPr>
    </w:p>
    <w:p w:rsidR="00D67140" w:rsidRPr="00B54F86" w:rsidRDefault="00D67140" w:rsidP="00D67140">
      <w:pPr>
        <w:numPr>
          <w:ilvl w:val="0"/>
          <w:numId w:val="16"/>
        </w:numPr>
        <w:tabs>
          <w:tab w:val="clear" w:pos="1009"/>
        </w:tabs>
        <w:ind w:left="426" w:hanging="426"/>
        <w:jc w:val="both"/>
        <w:rPr>
          <w:rFonts w:ascii="Arial" w:hAnsi="Arial" w:cs="Arial"/>
          <w:sz w:val="20"/>
          <w:szCs w:val="20"/>
        </w:rPr>
      </w:pPr>
      <w:r w:rsidRPr="00312A52">
        <w:rPr>
          <w:rFonts w:ascii="Arial" w:hAnsi="Arial" w:cs="Arial"/>
          <w:b/>
          <w:sz w:val="20"/>
          <w:szCs w:val="20"/>
          <w:lang w:val="cs-CZ"/>
        </w:rPr>
        <w:t xml:space="preserve">Zamawiający wykluczy wykonawcę na podstawie </w:t>
      </w:r>
      <w:bookmarkStart w:id="1" w:name="_Hlk101429746"/>
      <w:r w:rsidRPr="00312A52">
        <w:rPr>
          <w:rFonts w:ascii="Arial" w:hAnsi="Arial" w:cs="Arial"/>
          <w:b/>
          <w:sz w:val="20"/>
          <w:szCs w:val="20"/>
          <w:lang w:val="cs-CZ"/>
        </w:rPr>
        <w:t xml:space="preserve">art. 7 ust. 1 ustawy </w:t>
      </w:r>
      <w:r w:rsidRPr="00312A52">
        <w:rPr>
          <w:rFonts w:ascii="Arial" w:hAnsi="Arial" w:cs="Arial"/>
          <w:b/>
          <w:sz w:val="20"/>
          <w:szCs w:val="20"/>
          <w:lang w:val="cs-CZ"/>
        </w:rPr>
        <w:br/>
        <w:t>z dnia 13 kwietnia 2022 r. o szczególnych rozwiązaniach w zakresie przeciwdziałania wspieraniu agresji na Ukrainę oraz służących ochronie bezpieczeństwa narodowego</w:t>
      </w:r>
      <w:bookmarkEnd w:id="1"/>
      <w:r w:rsidRPr="00312A52">
        <w:rPr>
          <w:rFonts w:ascii="Arial" w:hAnsi="Arial" w:cs="Arial"/>
          <w:b/>
          <w:sz w:val="20"/>
          <w:szCs w:val="20"/>
          <w:lang w:val="cs-CZ"/>
        </w:rPr>
        <w:t xml:space="preserve"> (</w:t>
      </w:r>
      <w:r>
        <w:rPr>
          <w:rFonts w:ascii="Arial" w:eastAsia="Lucida Sans Unicode" w:hAnsi="Arial" w:cs="Arial"/>
          <w:b/>
          <w:kern w:val="2"/>
          <w:sz w:val="20"/>
          <w:szCs w:val="20"/>
          <w:lang w:eastAsia="en-US"/>
        </w:rPr>
        <w:t xml:space="preserve">Dz. U. </w:t>
      </w:r>
      <w:r w:rsidRPr="00921D5E">
        <w:rPr>
          <w:rFonts w:ascii="Arial" w:eastAsia="Lucida Sans Unicode" w:hAnsi="Arial" w:cs="Arial"/>
          <w:b/>
          <w:kern w:val="2"/>
          <w:sz w:val="20"/>
          <w:szCs w:val="20"/>
          <w:lang w:eastAsia="en-US"/>
        </w:rPr>
        <w:t>z 2025 r., poz. 514</w:t>
      </w:r>
      <w:r w:rsidRPr="00921D5E">
        <w:rPr>
          <w:rFonts w:ascii="Arial" w:hAnsi="Arial" w:cs="Arial"/>
          <w:b/>
          <w:sz w:val="20"/>
          <w:szCs w:val="20"/>
          <w:lang w:val="cs-CZ"/>
        </w:rPr>
        <w:t>) w przypadku wystąpienia którejkolwiek z określonych w niej przesłanek,</w:t>
      </w:r>
      <w:r w:rsidRPr="00312A52">
        <w:rPr>
          <w:rFonts w:ascii="Arial" w:hAnsi="Arial" w:cs="Arial"/>
          <w:b/>
          <w:sz w:val="20"/>
          <w:szCs w:val="20"/>
          <w:lang w:val="cs-CZ"/>
        </w:rPr>
        <w:t xml:space="preserve"> tj.  wyklucza się:</w:t>
      </w:r>
      <w:r w:rsidRPr="00312A52">
        <w:rPr>
          <w:rFonts w:ascii="Arial" w:hAnsi="Arial" w:cs="Arial"/>
          <w:b/>
          <w:sz w:val="20"/>
          <w:szCs w:val="20"/>
          <w:lang w:val="cs-CZ"/>
        </w:rPr>
        <w:tab/>
      </w:r>
    </w:p>
    <w:p w:rsidR="00D67140" w:rsidRPr="00312A52" w:rsidRDefault="00D67140" w:rsidP="00D67140">
      <w:pPr>
        <w:ind w:left="426"/>
        <w:jc w:val="both"/>
        <w:rPr>
          <w:rFonts w:ascii="Arial" w:hAnsi="Arial" w:cs="Arial"/>
          <w:sz w:val="20"/>
          <w:szCs w:val="20"/>
        </w:rPr>
      </w:pPr>
    </w:p>
    <w:p w:rsidR="00D67140" w:rsidRPr="00312A52" w:rsidRDefault="00D67140" w:rsidP="00D67140">
      <w:pPr>
        <w:autoSpaceDE w:val="0"/>
        <w:autoSpaceDN w:val="0"/>
        <w:adjustRightInd w:val="0"/>
        <w:ind w:left="851" w:hanging="284"/>
        <w:jc w:val="both"/>
        <w:rPr>
          <w:rFonts w:ascii="Arial" w:hAnsi="Arial" w:cs="Arial"/>
          <w:color w:val="000000"/>
          <w:sz w:val="20"/>
          <w:szCs w:val="20"/>
        </w:rPr>
      </w:pPr>
      <w:r w:rsidRPr="00312A52">
        <w:rPr>
          <w:rFonts w:ascii="Arial" w:hAnsi="Arial" w:cs="Arial"/>
          <w:color w:val="000000"/>
          <w:sz w:val="20"/>
          <w:szCs w:val="20"/>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D67140" w:rsidRPr="00312A52" w:rsidRDefault="00D67140" w:rsidP="00D67140">
      <w:pPr>
        <w:autoSpaceDE w:val="0"/>
        <w:autoSpaceDN w:val="0"/>
        <w:adjustRightInd w:val="0"/>
        <w:ind w:left="851" w:hanging="284"/>
        <w:jc w:val="both"/>
        <w:rPr>
          <w:rFonts w:ascii="Arial" w:hAnsi="Arial" w:cs="Arial"/>
          <w:color w:val="000000"/>
          <w:sz w:val="20"/>
          <w:szCs w:val="20"/>
        </w:rPr>
      </w:pPr>
      <w:r w:rsidRPr="00312A52">
        <w:rPr>
          <w:rFonts w:ascii="Arial" w:hAnsi="Arial" w:cs="Arial"/>
          <w:color w:val="000000"/>
          <w:sz w:val="20"/>
          <w:szCs w:val="20"/>
        </w:rPr>
        <w:t>2) wykonawcę oraz uczestnika konkursu, którego beneficjentem rzeczywistym w rozumieniu ustawy z dnia 1 marca 2018 r. o przeciwdziałaniu praniu pieniędzy oraz finansowaniu terroryzmu (</w:t>
      </w:r>
      <w:r>
        <w:rPr>
          <w:rFonts w:ascii="Arial" w:hAnsi="Arial" w:cs="Arial"/>
          <w:sz w:val="20"/>
          <w:szCs w:val="20"/>
        </w:rPr>
        <w:t>Dz. U. z 2025 r. poz. 644</w:t>
      </w:r>
      <w:r w:rsidRPr="00312A52">
        <w:rPr>
          <w:rFonts w:ascii="Arial" w:hAnsi="Arial" w:cs="Arial"/>
          <w:sz w:val="20"/>
          <w:szCs w:val="20"/>
        </w:rPr>
        <w:t xml:space="preserve"> z </w:t>
      </w:r>
      <w:proofErr w:type="spellStart"/>
      <w:r w:rsidRPr="00312A52">
        <w:rPr>
          <w:rFonts w:ascii="Arial" w:hAnsi="Arial" w:cs="Arial"/>
          <w:sz w:val="20"/>
          <w:szCs w:val="20"/>
        </w:rPr>
        <w:t>późn</w:t>
      </w:r>
      <w:proofErr w:type="spellEnd"/>
      <w:r w:rsidRPr="00312A52">
        <w:rPr>
          <w:rFonts w:ascii="Arial" w:hAnsi="Arial" w:cs="Arial"/>
          <w:sz w:val="20"/>
          <w:szCs w:val="20"/>
        </w:rPr>
        <w:t xml:space="preserve">. </w:t>
      </w:r>
      <w:proofErr w:type="spellStart"/>
      <w:r w:rsidRPr="00312A52">
        <w:rPr>
          <w:rFonts w:ascii="Arial" w:hAnsi="Arial" w:cs="Arial"/>
          <w:sz w:val="20"/>
          <w:szCs w:val="20"/>
        </w:rPr>
        <w:t>zm</w:t>
      </w:r>
      <w:proofErr w:type="spellEnd"/>
      <w:r w:rsidRPr="00312A52">
        <w:rPr>
          <w:rFonts w:ascii="Arial" w:hAnsi="Arial" w:cs="Arial"/>
          <w:color w:val="000000"/>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D67140" w:rsidRPr="00312A52" w:rsidRDefault="00D67140" w:rsidP="00D67140">
      <w:pPr>
        <w:autoSpaceDE w:val="0"/>
        <w:autoSpaceDN w:val="0"/>
        <w:adjustRightInd w:val="0"/>
        <w:ind w:left="851" w:hanging="284"/>
        <w:jc w:val="both"/>
        <w:rPr>
          <w:rFonts w:ascii="Arial" w:hAnsi="Arial" w:cs="Arial"/>
          <w:sz w:val="20"/>
          <w:szCs w:val="20"/>
        </w:rPr>
      </w:pPr>
      <w:r w:rsidRPr="00312A52">
        <w:rPr>
          <w:rFonts w:ascii="Arial" w:hAnsi="Arial" w:cs="Arial"/>
          <w:color w:val="000000"/>
          <w:sz w:val="20"/>
          <w:szCs w:val="20"/>
        </w:rPr>
        <w:t>3) wykonawcę oraz uczestnika konkursu, którego jednostką dominującą w rozumieniu art. 3 ust. 1 pkt 37 ustawy z dnia 29 września 1994 r. o rachunkowości (</w:t>
      </w:r>
      <w:r w:rsidRPr="00312A52">
        <w:rPr>
          <w:rFonts w:ascii="Arial" w:hAnsi="Arial" w:cs="Arial"/>
          <w:sz w:val="20"/>
          <w:szCs w:val="20"/>
        </w:rPr>
        <w:t xml:space="preserve">Dz. U. z 2023 r., poz. 120 z </w:t>
      </w:r>
      <w:proofErr w:type="spellStart"/>
      <w:r w:rsidRPr="00312A52">
        <w:rPr>
          <w:rFonts w:ascii="Arial" w:hAnsi="Arial" w:cs="Arial"/>
          <w:sz w:val="20"/>
          <w:szCs w:val="20"/>
        </w:rPr>
        <w:t>późn</w:t>
      </w:r>
      <w:proofErr w:type="spellEnd"/>
      <w:r w:rsidRPr="00312A52">
        <w:rPr>
          <w:rFonts w:ascii="Arial" w:hAnsi="Arial" w:cs="Arial"/>
          <w:sz w:val="20"/>
          <w:szCs w:val="20"/>
        </w:rPr>
        <w:t xml:space="preserve">. </w:t>
      </w:r>
      <w:proofErr w:type="spellStart"/>
      <w:r w:rsidRPr="00312A52">
        <w:rPr>
          <w:rFonts w:ascii="Arial" w:hAnsi="Arial" w:cs="Arial"/>
          <w:sz w:val="20"/>
          <w:szCs w:val="20"/>
        </w:rPr>
        <w:t>zm</w:t>
      </w:r>
      <w:proofErr w:type="spellEnd"/>
      <w:r w:rsidRPr="00312A52">
        <w:rPr>
          <w:rFonts w:ascii="Arial" w:hAnsi="Arial" w:cs="Arial"/>
          <w:color w:val="000000"/>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t>
      </w:r>
      <w:r w:rsidRPr="00312A52">
        <w:rPr>
          <w:rFonts w:ascii="Arial" w:hAnsi="Arial" w:cs="Arial"/>
          <w:sz w:val="20"/>
          <w:szCs w:val="20"/>
        </w:rPr>
        <w:t xml:space="preserve">rozstrzygającej o zastosowaniu środka, o którym mowa w art. 1 pkt 3 ustawy. </w:t>
      </w:r>
    </w:p>
    <w:p w:rsidR="00D67140" w:rsidRPr="00312A52" w:rsidRDefault="00D67140" w:rsidP="00D67140">
      <w:pPr>
        <w:autoSpaceDE w:val="0"/>
        <w:autoSpaceDN w:val="0"/>
        <w:adjustRightInd w:val="0"/>
        <w:ind w:left="851" w:hanging="284"/>
        <w:jc w:val="both"/>
        <w:rPr>
          <w:rFonts w:ascii="Arial" w:hAnsi="Arial" w:cs="Arial"/>
          <w:sz w:val="20"/>
          <w:szCs w:val="20"/>
        </w:rPr>
      </w:pPr>
    </w:p>
    <w:p w:rsidR="00D67140" w:rsidRDefault="00D67140" w:rsidP="00D67140">
      <w:pPr>
        <w:numPr>
          <w:ilvl w:val="0"/>
          <w:numId w:val="16"/>
        </w:numPr>
        <w:tabs>
          <w:tab w:val="clear" w:pos="1009"/>
        </w:tabs>
        <w:ind w:left="426" w:hanging="426"/>
        <w:jc w:val="both"/>
        <w:rPr>
          <w:rFonts w:ascii="Arial" w:hAnsi="Arial" w:cs="Arial"/>
          <w:sz w:val="20"/>
          <w:szCs w:val="20"/>
        </w:rPr>
      </w:pPr>
      <w:r w:rsidRPr="00312A52">
        <w:rPr>
          <w:rFonts w:ascii="Arial" w:hAnsi="Arial" w:cs="Arial"/>
          <w:sz w:val="20"/>
          <w:szCs w:val="20"/>
        </w:rPr>
        <w:t xml:space="preserve">Wykluczenie Wykonawcy następuje zgodnie z art. 111 </w:t>
      </w:r>
      <w:proofErr w:type="spellStart"/>
      <w:r w:rsidRPr="00312A52">
        <w:rPr>
          <w:rFonts w:ascii="Arial" w:hAnsi="Arial" w:cs="Arial"/>
          <w:sz w:val="20"/>
          <w:szCs w:val="20"/>
        </w:rPr>
        <w:t>p.z.p</w:t>
      </w:r>
      <w:proofErr w:type="spellEnd"/>
      <w:r w:rsidRPr="00312A52">
        <w:rPr>
          <w:rFonts w:ascii="Arial" w:hAnsi="Arial" w:cs="Arial"/>
          <w:sz w:val="20"/>
          <w:szCs w:val="20"/>
        </w:rPr>
        <w:t xml:space="preserve">. </w:t>
      </w:r>
    </w:p>
    <w:p w:rsidR="00D67140" w:rsidRPr="00312A52" w:rsidRDefault="00D67140" w:rsidP="00D67140">
      <w:pPr>
        <w:ind w:left="426"/>
        <w:jc w:val="both"/>
        <w:rPr>
          <w:rFonts w:ascii="Arial" w:hAnsi="Arial" w:cs="Arial"/>
          <w:sz w:val="20"/>
          <w:szCs w:val="20"/>
        </w:rPr>
      </w:pPr>
    </w:p>
    <w:p w:rsidR="00D67140" w:rsidRPr="00312A52" w:rsidRDefault="00D67140" w:rsidP="00D67140">
      <w:pPr>
        <w:numPr>
          <w:ilvl w:val="0"/>
          <w:numId w:val="16"/>
        </w:numPr>
        <w:tabs>
          <w:tab w:val="clear" w:pos="1009"/>
        </w:tabs>
        <w:ind w:left="426" w:hanging="426"/>
        <w:jc w:val="both"/>
        <w:rPr>
          <w:rFonts w:ascii="Arial" w:hAnsi="Arial" w:cs="Arial"/>
          <w:sz w:val="20"/>
          <w:szCs w:val="20"/>
        </w:rPr>
      </w:pPr>
      <w:r w:rsidRPr="00312A52">
        <w:rPr>
          <w:rFonts w:ascii="Arial" w:hAnsi="Arial" w:cs="Arial"/>
          <w:bCs/>
          <w:color w:val="000000"/>
          <w:sz w:val="20"/>
          <w:szCs w:val="20"/>
          <w:lang w:val="cs-CZ" w:eastAsia="ar-SA"/>
        </w:rPr>
        <w:t>Wykonawca może zostać wykluczony przez Zamawiającego na każdym etapie postępowania o udzielenie zamówienia.</w:t>
      </w:r>
    </w:p>
    <w:p w:rsidR="008E15BC" w:rsidRDefault="008E15BC" w:rsidP="008E15BC">
      <w:pPr>
        <w:jc w:val="both"/>
        <w:rPr>
          <w:rFonts w:ascii="Arial" w:hAnsi="Arial" w:cs="Arial"/>
          <w:bCs/>
          <w:color w:val="000000"/>
          <w:sz w:val="20"/>
          <w:szCs w:val="20"/>
          <w:lang w:val="cs-CZ" w:eastAsia="ar-SA"/>
        </w:rPr>
      </w:pPr>
    </w:p>
    <w:p w:rsidR="00100687" w:rsidRDefault="00100687" w:rsidP="008E15BC">
      <w:pPr>
        <w:jc w:val="both"/>
        <w:rPr>
          <w:rFonts w:ascii="Arial" w:hAnsi="Arial" w:cs="Arial"/>
          <w:bCs/>
          <w:color w:val="000000"/>
          <w:sz w:val="20"/>
          <w:szCs w:val="20"/>
          <w:lang w:val="cs-CZ" w:eastAsia="ar-SA"/>
        </w:rPr>
      </w:pPr>
    </w:p>
    <w:p w:rsidR="00100687" w:rsidRDefault="00100687" w:rsidP="008E15BC">
      <w:pPr>
        <w:jc w:val="both"/>
        <w:rPr>
          <w:rFonts w:ascii="Arial" w:hAnsi="Arial" w:cs="Arial"/>
          <w:bCs/>
          <w:color w:val="000000"/>
          <w:sz w:val="20"/>
          <w:szCs w:val="20"/>
          <w:lang w:val="cs-CZ" w:eastAsia="ar-SA"/>
        </w:rPr>
      </w:pPr>
    </w:p>
    <w:p w:rsidR="00100687" w:rsidRDefault="00100687" w:rsidP="008E15BC">
      <w:pPr>
        <w:jc w:val="both"/>
        <w:rPr>
          <w:rFonts w:ascii="Arial" w:hAnsi="Arial" w:cs="Arial"/>
          <w:bCs/>
          <w:color w:val="000000"/>
          <w:sz w:val="20"/>
          <w:szCs w:val="20"/>
          <w:lang w:val="cs-CZ" w:eastAsia="ar-SA"/>
        </w:rPr>
      </w:pPr>
    </w:p>
    <w:p w:rsidR="008E15BC" w:rsidRDefault="008E15BC" w:rsidP="008E15BC">
      <w:pPr>
        <w:jc w:val="both"/>
        <w:rPr>
          <w:rFonts w:ascii="Arial" w:hAnsi="Arial" w:cs="Arial"/>
          <w:bCs/>
          <w:color w:val="000000"/>
          <w:sz w:val="20"/>
          <w:szCs w:val="20"/>
          <w:lang w:val="cs-CZ" w:eastAsia="ar-SA"/>
        </w:rPr>
      </w:pPr>
    </w:p>
    <w:p w:rsidR="00CA6508" w:rsidRPr="000B43E6" w:rsidRDefault="00C54A96" w:rsidP="00631743">
      <w:pPr>
        <w:pStyle w:val="Akapitzlist"/>
        <w:numPr>
          <w:ilvl w:val="0"/>
          <w:numId w:val="15"/>
        </w:numPr>
        <w:pBdr>
          <w:bottom w:val="double" w:sz="4" w:space="1" w:color="auto"/>
        </w:pBdr>
        <w:shd w:val="clear" w:color="auto" w:fill="DAEEF3"/>
        <w:spacing w:before="120" w:after="40" w:line="276" w:lineRule="auto"/>
        <w:ind w:left="283" w:hanging="425"/>
        <w:jc w:val="both"/>
        <w:rPr>
          <w:rFonts w:ascii="Arial" w:hAnsi="Arial" w:cs="Arial"/>
          <w:bCs/>
          <w:sz w:val="20"/>
          <w:szCs w:val="20"/>
        </w:rPr>
      </w:pPr>
      <w:r w:rsidRPr="000B43E6">
        <w:rPr>
          <w:rFonts w:ascii="Arial" w:hAnsi="Arial" w:cs="Arial"/>
          <w:b/>
          <w:sz w:val="20"/>
          <w:szCs w:val="20"/>
        </w:rPr>
        <w:lastRenderedPageBreak/>
        <w:tab/>
      </w:r>
      <w:r w:rsidR="00E3032A" w:rsidRPr="000B43E6">
        <w:rPr>
          <w:rFonts w:ascii="Arial" w:hAnsi="Arial" w:cs="Arial"/>
          <w:b/>
          <w:sz w:val="20"/>
          <w:szCs w:val="20"/>
        </w:rPr>
        <w:t>OŚWIADCZENIA I DOKUMENTY, JAKIE ZOBOWIĄZANI SĄ DOSTAR</w:t>
      </w:r>
      <w:r w:rsidR="00225683" w:rsidRPr="000B43E6">
        <w:rPr>
          <w:rFonts w:ascii="Arial" w:hAnsi="Arial" w:cs="Arial"/>
          <w:b/>
          <w:sz w:val="20"/>
          <w:szCs w:val="20"/>
        </w:rPr>
        <w:t xml:space="preserve">CZYĆ WYKONAWCY W CELU </w:t>
      </w:r>
      <w:r w:rsidR="00E81B72" w:rsidRPr="000B43E6">
        <w:rPr>
          <w:rFonts w:ascii="Arial" w:hAnsi="Arial" w:cs="Arial"/>
          <w:b/>
          <w:sz w:val="20"/>
          <w:szCs w:val="20"/>
        </w:rPr>
        <w:t xml:space="preserve">POTWIERDZENIA SPEŁNIANIA WARUNKÓW UDZIAŁU W POSTĘPOWANIU </w:t>
      </w:r>
      <w:r w:rsidR="00FA7F11" w:rsidRPr="000B43E6">
        <w:rPr>
          <w:rFonts w:ascii="Arial" w:hAnsi="Arial" w:cs="Arial"/>
          <w:b/>
          <w:sz w:val="20"/>
          <w:szCs w:val="20"/>
        </w:rPr>
        <w:t>ORAZ</w:t>
      </w:r>
      <w:r w:rsidR="00225683" w:rsidRPr="000B43E6">
        <w:rPr>
          <w:rFonts w:ascii="Arial" w:hAnsi="Arial" w:cs="Arial"/>
          <w:b/>
          <w:sz w:val="20"/>
          <w:szCs w:val="20"/>
        </w:rPr>
        <w:t xml:space="preserve"> WYKAZANIA</w:t>
      </w:r>
      <w:r w:rsidR="00FA7F11" w:rsidRPr="000B43E6">
        <w:rPr>
          <w:rFonts w:ascii="Arial" w:hAnsi="Arial" w:cs="Arial"/>
          <w:b/>
          <w:sz w:val="20"/>
          <w:szCs w:val="20"/>
        </w:rPr>
        <w:t xml:space="preserve"> </w:t>
      </w:r>
      <w:r w:rsidR="00E3032A" w:rsidRPr="000B43E6">
        <w:rPr>
          <w:rFonts w:ascii="Arial" w:hAnsi="Arial" w:cs="Arial"/>
          <w:b/>
          <w:sz w:val="20"/>
          <w:szCs w:val="20"/>
        </w:rPr>
        <w:t>BRAKU PODSTAW WYKLUCZENIA</w:t>
      </w:r>
      <w:r w:rsidR="00CF0BA5" w:rsidRPr="000B43E6">
        <w:rPr>
          <w:rFonts w:ascii="Arial" w:hAnsi="Arial" w:cs="Arial"/>
          <w:b/>
          <w:sz w:val="20"/>
          <w:szCs w:val="20"/>
        </w:rPr>
        <w:t xml:space="preserve"> (PODMIOTOWE ŚRODKI DOWODOWE)</w:t>
      </w:r>
    </w:p>
    <w:p w:rsidR="00381FDB" w:rsidRPr="000B43E6" w:rsidRDefault="00381FDB" w:rsidP="00381FDB">
      <w:pPr>
        <w:autoSpaceDE w:val="0"/>
        <w:autoSpaceDN w:val="0"/>
        <w:adjustRightInd w:val="0"/>
        <w:spacing w:after="49"/>
        <w:ind w:left="426"/>
        <w:jc w:val="both"/>
        <w:rPr>
          <w:rFonts w:ascii="Arial" w:hAnsi="Arial" w:cs="Arial"/>
          <w:color w:val="000000"/>
          <w:sz w:val="20"/>
          <w:szCs w:val="20"/>
        </w:rPr>
      </w:pPr>
    </w:p>
    <w:p w:rsidR="00CA6508" w:rsidRPr="0022752F" w:rsidRDefault="00CA6508" w:rsidP="007C4F8E">
      <w:pPr>
        <w:numPr>
          <w:ilvl w:val="0"/>
          <w:numId w:val="32"/>
        </w:numPr>
        <w:autoSpaceDE w:val="0"/>
        <w:autoSpaceDN w:val="0"/>
        <w:adjustRightInd w:val="0"/>
        <w:spacing w:after="49"/>
        <w:ind w:left="426" w:hanging="284"/>
        <w:jc w:val="both"/>
        <w:rPr>
          <w:rFonts w:ascii="Arial" w:hAnsi="Arial" w:cs="Arial"/>
          <w:color w:val="000000"/>
          <w:sz w:val="20"/>
          <w:szCs w:val="20"/>
        </w:rPr>
      </w:pPr>
      <w:r w:rsidRPr="0022752F">
        <w:rPr>
          <w:rFonts w:ascii="Arial" w:hAnsi="Arial" w:cs="Arial"/>
          <w:color w:val="000000"/>
          <w:sz w:val="20"/>
          <w:szCs w:val="20"/>
        </w:rPr>
        <w:t xml:space="preserve">Do oferty Wykonawca zobowiązany jest dołączyć aktualne na dzień składania ofert </w:t>
      </w:r>
      <w:r w:rsidRPr="0022752F">
        <w:rPr>
          <w:rFonts w:ascii="Arial" w:hAnsi="Arial" w:cs="Arial"/>
          <w:b/>
          <w:color w:val="000000"/>
          <w:sz w:val="20"/>
          <w:szCs w:val="20"/>
        </w:rPr>
        <w:t xml:space="preserve">oświadczenie o niepodleganiu wykluczeniu z postępowania oraz spełnianiu warunków udziału w postępowaniu </w:t>
      </w:r>
      <w:r w:rsidRPr="0022752F">
        <w:rPr>
          <w:rFonts w:ascii="Arial" w:hAnsi="Arial" w:cs="Arial"/>
          <w:color w:val="000000"/>
          <w:sz w:val="20"/>
          <w:szCs w:val="20"/>
        </w:rPr>
        <w:t xml:space="preserve">– zgodnie </w:t>
      </w:r>
      <w:r w:rsidRPr="0022752F">
        <w:rPr>
          <w:rFonts w:ascii="Arial" w:hAnsi="Arial" w:cs="Arial"/>
          <w:sz w:val="20"/>
          <w:szCs w:val="20"/>
        </w:rPr>
        <w:t xml:space="preserve">z </w:t>
      </w:r>
      <w:r w:rsidR="007A793D" w:rsidRPr="0022752F">
        <w:rPr>
          <w:rFonts w:ascii="Arial" w:hAnsi="Arial" w:cs="Arial"/>
          <w:b/>
          <w:bCs/>
          <w:sz w:val="20"/>
          <w:szCs w:val="20"/>
        </w:rPr>
        <w:t>Załącznikiem nr 3</w:t>
      </w:r>
      <w:r w:rsidRPr="0022752F">
        <w:rPr>
          <w:rFonts w:ascii="Arial" w:hAnsi="Arial" w:cs="Arial"/>
          <w:b/>
          <w:bCs/>
          <w:sz w:val="20"/>
          <w:szCs w:val="20"/>
        </w:rPr>
        <w:t xml:space="preserve"> do SWZ</w:t>
      </w:r>
      <w:r w:rsidRPr="0022752F">
        <w:rPr>
          <w:rFonts w:ascii="Arial" w:hAnsi="Arial" w:cs="Arial"/>
          <w:sz w:val="20"/>
          <w:szCs w:val="20"/>
        </w:rPr>
        <w:t xml:space="preserve">. </w:t>
      </w:r>
    </w:p>
    <w:p w:rsidR="00CA6508" w:rsidRDefault="0014799D" w:rsidP="007C4F8E">
      <w:pPr>
        <w:numPr>
          <w:ilvl w:val="0"/>
          <w:numId w:val="32"/>
        </w:numPr>
        <w:autoSpaceDE w:val="0"/>
        <w:autoSpaceDN w:val="0"/>
        <w:adjustRightInd w:val="0"/>
        <w:spacing w:after="49"/>
        <w:ind w:left="426" w:hanging="284"/>
        <w:jc w:val="both"/>
        <w:rPr>
          <w:rFonts w:ascii="Arial" w:hAnsi="Arial" w:cs="Arial"/>
          <w:color w:val="000000"/>
          <w:sz w:val="20"/>
          <w:szCs w:val="20"/>
        </w:rPr>
      </w:pPr>
      <w:r>
        <w:rPr>
          <w:rFonts w:ascii="Arial" w:hAnsi="Arial" w:cs="Arial"/>
          <w:color w:val="000000"/>
          <w:sz w:val="20"/>
          <w:szCs w:val="20"/>
        </w:rPr>
        <w:t>Oświadczenie, o którym</w:t>
      </w:r>
      <w:r w:rsidR="00CA6508" w:rsidRPr="000B43E6">
        <w:rPr>
          <w:rFonts w:ascii="Arial" w:hAnsi="Arial" w:cs="Arial"/>
          <w:color w:val="000000"/>
          <w:sz w:val="20"/>
          <w:szCs w:val="20"/>
        </w:rPr>
        <w:t xml:space="preserve"> mowa w ust. 1, stanowi dowód, potwierdzający brak podstaw wykluczenia oraz spełnianie warunków udziału w postępowaniu na dzień składania ofert, tymczasowo zastępujący wymagane przez Zamawiającego podmiotowe środki dowodowe. </w:t>
      </w:r>
    </w:p>
    <w:p w:rsidR="008E76B0" w:rsidRPr="000B43E6" w:rsidRDefault="008E76B0" w:rsidP="008E76B0">
      <w:pPr>
        <w:autoSpaceDE w:val="0"/>
        <w:autoSpaceDN w:val="0"/>
        <w:adjustRightInd w:val="0"/>
        <w:spacing w:after="49"/>
        <w:ind w:left="426"/>
        <w:jc w:val="both"/>
        <w:rPr>
          <w:rFonts w:ascii="Arial" w:hAnsi="Arial" w:cs="Arial"/>
          <w:color w:val="000000"/>
          <w:sz w:val="20"/>
          <w:szCs w:val="20"/>
        </w:rPr>
      </w:pPr>
    </w:p>
    <w:p w:rsidR="005C5D4F" w:rsidRDefault="00CA6508" w:rsidP="007C4F8E">
      <w:pPr>
        <w:pStyle w:val="Akapitzlist"/>
        <w:numPr>
          <w:ilvl w:val="0"/>
          <w:numId w:val="32"/>
        </w:numPr>
        <w:autoSpaceDE w:val="0"/>
        <w:autoSpaceDN w:val="0"/>
        <w:adjustRightInd w:val="0"/>
        <w:spacing w:line="276" w:lineRule="auto"/>
        <w:ind w:left="426" w:hanging="284"/>
        <w:jc w:val="both"/>
        <w:rPr>
          <w:rFonts w:ascii="Arial" w:hAnsi="Arial" w:cs="Arial"/>
          <w:sz w:val="20"/>
          <w:szCs w:val="20"/>
        </w:rPr>
      </w:pPr>
      <w:r w:rsidRPr="00321F01">
        <w:rPr>
          <w:rFonts w:ascii="Arial" w:hAnsi="Arial" w:cs="Arial"/>
          <w:color w:val="000000"/>
          <w:sz w:val="20"/>
          <w:szCs w:val="20"/>
        </w:rPr>
        <w:t xml:space="preserve">Zamawiający wezwie Wykonawcę, którego oferta została najwyżej oceniona, do złożenia w </w:t>
      </w:r>
      <w:r w:rsidRPr="00E7421E">
        <w:rPr>
          <w:rFonts w:ascii="Arial" w:hAnsi="Arial" w:cs="Arial"/>
          <w:color w:val="000000"/>
          <w:sz w:val="20"/>
          <w:szCs w:val="20"/>
        </w:rPr>
        <w:t xml:space="preserve">wyznaczonym, </w:t>
      </w:r>
      <w:r w:rsidRPr="00E7421E">
        <w:rPr>
          <w:rFonts w:ascii="Arial" w:hAnsi="Arial" w:cs="Arial"/>
          <w:b/>
          <w:bCs/>
          <w:color w:val="000000"/>
          <w:sz w:val="20"/>
          <w:szCs w:val="20"/>
        </w:rPr>
        <w:t>nie krótszym niż 5 dni od dnia wezwania</w:t>
      </w:r>
      <w:r w:rsidRPr="00E7421E">
        <w:rPr>
          <w:rFonts w:ascii="Arial" w:hAnsi="Arial" w:cs="Arial"/>
          <w:color w:val="000000"/>
          <w:sz w:val="20"/>
          <w:szCs w:val="20"/>
        </w:rPr>
        <w:t xml:space="preserve">, terminie aktualnych na dzień złożenia </w:t>
      </w:r>
      <w:r w:rsidRPr="00E7421E">
        <w:rPr>
          <w:rFonts w:ascii="Arial" w:hAnsi="Arial" w:cs="Arial"/>
          <w:sz w:val="20"/>
          <w:szCs w:val="20"/>
        </w:rPr>
        <w:t xml:space="preserve">następujących podmiotowych środków dowodowych: </w:t>
      </w:r>
    </w:p>
    <w:p w:rsidR="008E76B0" w:rsidRPr="00E7421E" w:rsidRDefault="008E76B0" w:rsidP="008E76B0">
      <w:pPr>
        <w:pStyle w:val="Akapitzlist"/>
        <w:autoSpaceDE w:val="0"/>
        <w:autoSpaceDN w:val="0"/>
        <w:adjustRightInd w:val="0"/>
        <w:spacing w:line="276" w:lineRule="auto"/>
        <w:ind w:left="426"/>
        <w:jc w:val="both"/>
        <w:rPr>
          <w:rFonts w:ascii="Arial" w:hAnsi="Arial" w:cs="Arial"/>
          <w:sz w:val="20"/>
          <w:szCs w:val="20"/>
        </w:rPr>
      </w:pPr>
    </w:p>
    <w:p w:rsidR="00AA1398" w:rsidRPr="00FE5F73" w:rsidRDefault="00AA1398" w:rsidP="00AA1398">
      <w:pPr>
        <w:pStyle w:val="Akapitzlist"/>
        <w:numPr>
          <w:ilvl w:val="2"/>
          <w:numId w:val="9"/>
        </w:numPr>
        <w:spacing w:line="276" w:lineRule="auto"/>
        <w:ind w:left="710" w:hanging="435"/>
        <w:jc w:val="both"/>
        <w:rPr>
          <w:rFonts w:ascii="Arial" w:hAnsi="Arial" w:cs="Arial"/>
          <w:sz w:val="20"/>
          <w:szCs w:val="20"/>
        </w:rPr>
      </w:pPr>
      <w:r>
        <w:rPr>
          <w:rFonts w:ascii="Arial" w:hAnsi="Arial" w:cs="Arial"/>
          <w:b/>
          <w:sz w:val="20"/>
          <w:szCs w:val="20"/>
        </w:rPr>
        <w:t>wykaz</w:t>
      </w:r>
      <w:r w:rsidRPr="00FE5F73">
        <w:rPr>
          <w:rFonts w:ascii="Arial" w:hAnsi="Arial" w:cs="Arial"/>
          <w:b/>
          <w:sz w:val="20"/>
          <w:szCs w:val="20"/>
        </w:rPr>
        <w:t xml:space="preserve"> usług wykonanych, a w przypadku świadczeń powtarzających się lub ciągłych również wykonywanych,</w:t>
      </w:r>
      <w:r w:rsidRPr="00FE5F73">
        <w:rPr>
          <w:rFonts w:ascii="Arial" w:hAnsi="Arial" w:cs="Arial"/>
          <w:sz w:val="20"/>
          <w:szCs w:val="20"/>
        </w:rPr>
        <w:t xml:space="preserve"> w okresie ostatnich 3 lat, a jeżeli okres prowadzenia działalności jest krótszy - w tym okresie, wraz z podaniem ich wartości, przedmiotu, dat wykonania i podmiotów, na rzecz których usługi zostały wykonane lub są wykonywane, </w:t>
      </w:r>
      <w:r w:rsidRPr="00FE5F73">
        <w:rPr>
          <w:rFonts w:ascii="Arial" w:hAnsi="Arial" w:cs="Arial"/>
          <w:b/>
          <w:sz w:val="20"/>
          <w:szCs w:val="20"/>
        </w:rPr>
        <w:t xml:space="preserve">oraz załączeniem dowodów określających, czy te usługi zostały wykonane lub są wykonywane należycie, </w:t>
      </w:r>
      <w:r w:rsidRPr="00FE5F73">
        <w:rPr>
          <w:rFonts w:ascii="Arial" w:hAnsi="Arial" w:cs="Arial"/>
          <w:sz w:val="20"/>
          <w:szCs w:val="20"/>
        </w:rPr>
        <w:t>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zgodnie z wzorem stanowiącym</w:t>
      </w:r>
      <w:r w:rsidRPr="00FE5F73">
        <w:rPr>
          <w:rFonts w:ascii="Arial" w:hAnsi="Arial" w:cs="Arial"/>
          <w:sz w:val="20"/>
          <w:szCs w:val="20"/>
        </w:rPr>
        <w:tab/>
      </w:r>
      <w:r w:rsidRPr="00FE5F73">
        <w:rPr>
          <w:rFonts w:ascii="Arial" w:hAnsi="Arial" w:cs="Arial"/>
          <w:b/>
          <w:sz w:val="20"/>
          <w:szCs w:val="20"/>
        </w:rPr>
        <w:t xml:space="preserve">Załącznik nr 6 do SWZ </w:t>
      </w:r>
    </w:p>
    <w:p w:rsidR="00AA1398" w:rsidRPr="000B43E6" w:rsidRDefault="00AA1398" w:rsidP="00AA1398">
      <w:pPr>
        <w:pStyle w:val="Akapitzlist"/>
        <w:numPr>
          <w:ilvl w:val="2"/>
          <w:numId w:val="9"/>
        </w:numPr>
        <w:spacing w:line="276" w:lineRule="auto"/>
        <w:ind w:left="710" w:hanging="435"/>
        <w:jc w:val="both"/>
        <w:rPr>
          <w:rFonts w:ascii="Arial" w:hAnsi="Arial" w:cs="Arial"/>
          <w:sz w:val="20"/>
          <w:szCs w:val="20"/>
        </w:rPr>
      </w:pPr>
      <w:r w:rsidRPr="00FE5F73">
        <w:rPr>
          <w:rFonts w:ascii="Arial" w:hAnsi="Arial" w:cs="Arial"/>
          <w:b/>
          <w:bCs/>
          <w:sz w:val="20"/>
          <w:szCs w:val="20"/>
        </w:rPr>
        <w:t xml:space="preserve">wykaz osób, </w:t>
      </w:r>
      <w:r w:rsidRPr="00FE5F73">
        <w:rPr>
          <w:rFonts w:ascii="Arial" w:hAnsi="Arial" w:cs="Arial"/>
          <w:sz w:val="20"/>
          <w:szCs w:val="20"/>
        </w:rPr>
        <w:t>skierowanych przez wykonawcę do realizacji zamówienia publicznego, w</w:t>
      </w:r>
      <w:r w:rsidRPr="00BA7112">
        <w:rPr>
          <w:rFonts w:ascii="Arial" w:hAnsi="Arial" w:cs="Arial"/>
          <w:sz w:val="20"/>
          <w:szCs w:val="20"/>
        </w:rPr>
        <w:t xml:space="preserve">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wykazu usług stanowi </w:t>
      </w:r>
      <w:r>
        <w:rPr>
          <w:rFonts w:ascii="Arial" w:hAnsi="Arial" w:cs="Arial"/>
          <w:b/>
          <w:bCs/>
          <w:sz w:val="20"/>
          <w:szCs w:val="20"/>
        </w:rPr>
        <w:t>załącznik nr 6a</w:t>
      </w:r>
      <w:r w:rsidRPr="00BA7112">
        <w:rPr>
          <w:rFonts w:ascii="Arial" w:hAnsi="Arial" w:cs="Arial"/>
          <w:b/>
          <w:bCs/>
          <w:sz w:val="20"/>
          <w:szCs w:val="20"/>
        </w:rPr>
        <w:t xml:space="preserve"> do SWZ</w:t>
      </w:r>
      <w:r w:rsidRPr="00BA7112">
        <w:rPr>
          <w:rFonts w:ascii="Arial" w:hAnsi="Arial" w:cs="Arial"/>
          <w:sz w:val="20"/>
          <w:szCs w:val="20"/>
        </w:rPr>
        <w:t>;</w:t>
      </w:r>
    </w:p>
    <w:p w:rsidR="00AA1398" w:rsidRPr="000B43E6" w:rsidRDefault="00AA1398" w:rsidP="00AA1398">
      <w:pPr>
        <w:pStyle w:val="Akapitzlist"/>
        <w:numPr>
          <w:ilvl w:val="2"/>
          <w:numId w:val="9"/>
        </w:numPr>
        <w:spacing w:line="276" w:lineRule="auto"/>
        <w:ind w:left="710" w:hanging="435"/>
        <w:jc w:val="both"/>
        <w:rPr>
          <w:rFonts w:ascii="Arial" w:hAnsi="Arial" w:cs="Arial"/>
          <w:sz w:val="20"/>
          <w:szCs w:val="20"/>
        </w:rPr>
      </w:pPr>
      <w:r w:rsidRPr="000B43E6">
        <w:rPr>
          <w:rFonts w:ascii="Arial" w:hAnsi="Arial" w:cs="Arial"/>
          <w:b/>
          <w:sz w:val="20"/>
          <w:szCs w:val="20"/>
        </w:rPr>
        <w:t>Odpis lub informacja z Krajowego Rejestru Sądowego lub z Centralnej Ewidencji i Informacji o Działalności Gospodarczej</w:t>
      </w:r>
      <w:r w:rsidRPr="000B43E6">
        <w:rPr>
          <w:rFonts w:ascii="Arial" w:hAnsi="Arial" w:cs="Arial"/>
          <w:sz w:val="20"/>
          <w:szCs w:val="20"/>
        </w:rPr>
        <w:t xml:space="preserve">, w zakresie art. 109 ust. 1 pkt 4 ustawy, sporządzonych nie wcześniej niż </w:t>
      </w:r>
      <w:r w:rsidRPr="000B43E6">
        <w:rPr>
          <w:rFonts w:ascii="Arial" w:hAnsi="Arial" w:cs="Arial"/>
          <w:b/>
          <w:sz w:val="20"/>
          <w:szCs w:val="20"/>
        </w:rPr>
        <w:t>3 miesiące przed jej złożeniem</w:t>
      </w:r>
      <w:r w:rsidRPr="000B43E6">
        <w:rPr>
          <w:rFonts w:ascii="Arial" w:hAnsi="Arial" w:cs="Arial"/>
          <w:sz w:val="20"/>
          <w:szCs w:val="20"/>
        </w:rPr>
        <w:t>, jeżeli odrębne przepisy wymagają wpisu do rejestru lub ewidencji;</w:t>
      </w:r>
    </w:p>
    <w:p w:rsidR="00AA1398" w:rsidRPr="00FD05B3" w:rsidRDefault="00AA1398" w:rsidP="00AA1398">
      <w:pPr>
        <w:pStyle w:val="Akapitzlist"/>
        <w:numPr>
          <w:ilvl w:val="2"/>
          <w:numId w:val="9"/>
        </w:numPr>
        <w:spacing w:line="276" w:lineRule="auto"/>
        <w:ind w:left="710" w:hanging="435"/>
        <w:jc w:val="both"/>
        <w:rPr>
          <w:rFonts w:ascii="Arial" w:hAnsi="Arial" w:cs="Arial"/>
          <w:sz w:val="20"/>
          <w:szCs w:val="20"/>
        </w:rPr>
      </w:pPr>
      <w:r w:rsidRPr="00A869E5">
        <w:rPr>
          <w:rFonts w:ascii="Arial" w:hAnsi="Arial" w:cs="Arial"/>
          <w:b/>
          <w:bCs/>
          <w:sz w:val="20"/>
          <w:szCs w:val="20"/>
        </w:rPr>
        <w:t xml:space="preserve">oświadczenia Wykonawcy o aktualności informacji zawartych w oświadczeniu, o którym mowa w ust. 1, w zakresie podstaw wykluczenia z postępowania; wzór oświadczenia </w:t>
      </w:r>
      <w:r w:rsidRPr="00FD05B3">
        <w:rPr>
          <w:rFonts w:ascii="Arial" w:hAnsi="Arial" w:cs="Arial"/>
          <w:b/>
          <w:bCs/>
          <w:sz w:val="20"/>
          <w:szCs w:val="20"/>
        </w:rPr>
        <w:t xml:space="preserve">stanowi Załącznik nr 9 do SWZ. </w:t>
      </w:r>
    </w:p>
    <w:p w:rsidR="00AA1398" w:rsidRPr="00FD05B3" w:rsidRDefault="00AA1398" w:rsidP="00FD05B3">
      <w:pPr>
        <w:pStyle w:val="Akapitzlist"/>
        <w:numPr>
          <w:ilvl w:val="0"/>
          <w:numId w:val="32"/>
        </w:numPr>
        <w:spacing w:line="276" w:lineRule="auto"/>
        <w:ind w:left="426" w:hanging="426"/>
        <w:jc w:val="both"/>
        <w:rPr>
          <w:rFonts w:ascii="Arial" w:hAnsi="Arial" w:cs="Arial"/>
          <w:b/>
          <w:sz w:val="20"/>
          <w:szCs w:val="20"/>
        </w:rPr>
      </w:pPr>
      <w:r w:rsidRPr="00FD05B3">
        <w:rPr>
          <w:rFonts w:ascii="Arial" w:hAnsi="Arial" w:cs="Arial"/>
          <w:sz w:val="20"/>
          <w:szCs w:val="20"/>
        </w:rPr>
        <w:t>Jeżeli Wykonawca ma s</w:t>
      </w:r>
      <w:r w:rsidR="00FD05B3" w:rsidRPr="00FD05B3">
        <w:rPr>
          <w:rFonts w:ascii="Arial" w:hAnsi="Arial" w:cs="Arial"/>
          <w:sz w:val="20"/>
          <w:szCs w:val="20"/>
        </w:rPr>
        <w:t>iedzibę lub miejsce zamieszkani</w:t>
      </w:r>
      <w:r w:rsidRPr="00FD05B3">
        <w:rPr>
          <w:rFonts w:ascii="Arial" w:hAnsi="Arial" w:cs="Arial"/>
          <w:sz w:val="20"/>
          <w:szCs w:val="20"/>
        </w:rPr>
        <w:t xml:space="preserve"> poza terytorium Rzeczypospolitej Polskiej, zamiast dokumentu, o których mowa w ust. 3 pkt 3, składa dokument lub dokumenty wystawione w kraju, w którym wykonawca ma siedzibę lub miejsce zamieszkania</w:t>
      </w:r>
      <w:r w:rsidR="00FD05B3" w:rsidRPr="00FD05B3">
        <w:rPr>
          <w:rFonts w:ascii="Arial" w:hAnsi="Arial" w:cs="Arial"/>
          <w:sz w:val="20"/>
          <w:szCs w:val="20"/>
        </w:rPr>
        <w:t xml:space="preserve">  l</w:t>
      </w:r>
      <w:r w:rsidR="00FD05B3" w:rsidRPr="00FD05B3">
        <w:rPr>
          <w:rFonts w:ascii="TimesNewRomanPSMT" w:hAnsi="TimesNewRomanPSMT" w:cs="TimesNewRomanPSMT"/>
          <w:sz w:val="20"/>
          <w:szCs w:val="20"/>
        </w:rPr>
        <w:t>ub miejsce zamieszkania ma osoba, której dotyczy informacja albo dokument</w:t>
      </w:r>
      <w:r w:rsidRPr="00FD05B3">
        <w:rPr>
          <w:rFonts w:ascii="Arial" w:hAnsi="Arial" w:cs="Arial"/>
          <w:sz w:val="20"/>
          <w:szCs w:val="20"/>
        </w:rPr>
        <w:t xml:space="preserve">,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w:t>
      </w:r>
      <w:r w:rsidRPr="00FD05B3">
        <w:rPr>
          <w:rFonts w:ascii="Arial" w:hAnsi="Arial" w:cs="Arial"/>
          <w:b/>
          <w:sz w:val="20"/>
          <w:szCs w:val="20"/>
        </w:rPr>
        <w:t>3 miesiące przed jego złożeniem</w:t>
      </w:r>
    </w:p>
    <w:p w:rsidR="00AA1398" w:rsidRPr="00FD05B3" w:rsidRDefault="00AA1398" w:rsidP="00FD05B3">
      <w:pPr>
        <w:autoSpaceDE w:val="0"/>
        <w:autoSpaceDN w:val="0"/>
        <w:adjustRightInd w:val="0"/>
        <w:ind w:left="426" w:hanging="426"/>
        <w:jc w:val="both"/>
        <w:rPr>
          <w:rFonts w:ascii="TimesNewRomanPSMT" w:hAnsi="TimesNewRomanPSMT" w:cs="TimesNewRomanPSMT"/>
          <w:sz w:val="20"/>
          <w:szCs w:val="20"/>
        </w:rPr>
      </w:pPr>
      <w:r w:rsidRPr="00FD05B3">
        <w:rPr>
          <w:rFonts w:ascii="Arial" w:hAnsi="Arial" w:cs="Arial"/>
          <w:b/>
          <w:sz w:val="20"/>
          <w:szCs w:val="20"/>
        </w:rPr>
        <w:t>5.</w:t>
      </w:r>
      <w:r w:rsidRPr="00FD05B3">
        <w:rPr>
          <w:rFonts w:ascii="Arial" w:hAnsi="Arial" w:cs="Arial"/>
          <w:sz w:val="20"/>
          <w:szCs w:val="20"/>
        </w:rPr>
        <w:t xml:space="preserve">  Jeżeli w kraju, w którym Wykonawca ma siedzibę lub miejsce zamieszkania</w:t>
      </w:r>
      <w:r w:rsidR="00FD05B3">
        <w:rPr>
          <w:rFonts w:ascii="Arial" w:hAnsi="Arial" w:cs="Arial"/>
          <w:sz w:val="20"/>
          <w:szCs w:val="20"/>
        </w:rPr>
        <w:t xml:space="preserve"> </w:t>
      </w:r>
      <w:r w:rsidR="00FD05B3">
        <w:rPr>
          <w:rFonts w:ascii="TimesNewRomanPSMT" w:hAnsi="TimesNewRomanPSMT" w:cs="TimesNewRomanPSMT"/>
          <w:sz w:val="20"/>
          <w:szCs w:val="20"/>
        </w:rPr>
        <w:t>lub miejsce zamieszkania ma osoba, której dotyczy informacja albo dokument</w:t>
      </w:r>
      <w:r w:rsidRPr="00FD05B3">
        <w:rPr>
          <w:rFonts w:ascii="Arial" w:hAnsi="Arial" w:cs="Arial"/>
          <w:sz w:val="20"/>
          <w:szCs w:val="20"/>
        </w:rPr>
        <w:t>, nie wydaje się</w:t>
      </w:r>
      <w:r w:rsidRPr="000B43E6">
        <w:rPr>
          <w:rFonts w:ascii="Arial" w:hAnsi="Arial" w:cs="Arial"/>
          <w:sz w:val="20"/>
          <w:szCs w:val="20"/>
        </w:rPr>
        <w:t xml:space="preserve"> dokumentów, o których mowa w </w:t>
      </w:r>
      <w:r w:rsidRPr="000B43E6">
        <w:rPr>
          <w:rFonts w:ascii="Arial" w:hAnsi="Arial" w:cs="Arial"/>
          <w:sz w:val="20"/>
          <w:szCs w:val="20"/>
        </w:rPr>
        <w:lastRenderedPageBreak/>
        <w:t>ust. 4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AA1398" w:rsidRPr="000B43E6" w:rsidRDefault="00AA1398" w:rsidP="00214E78">
      <w:pPr>
        <w:pStyle w:val="Akapitzlist"/>
        <w:spacing w:line="276" w:lineRule="auto"/>
        <w:ind w:left="284" w:hanging="284"/>
        <w:jc w:val="both"/>
        <w:rPr>
          <w:rFonts w:ascii="Arial" w:hAnsi="Arial" w:cs="Arial"/>
          <w:color w:val="FF0000"/>
          <w:sz w:val="20"/>
          <w:szCs w:val="20"/>
        </w:rPr>
      </w:pPr>
      <w:r w:rsidRPr="000B43E6">
        <w:rPr>
          <w:rFonts w:ascii="Arial" w:hAnsi="Arial" w:cs="Arial"/>
          <w:b/>
          <w:sz w:val="20"/>
          <w:szCs w:val="20"/>
        </w:rPr>
        <w:t>6</w:t>
      </w:r>
      <w:r w:rsidRPr="000B43E6">
        <w:rPr>
          <w:rFonts w:ascii="Arial" w:hAnsi="Arial" w:cs="Arial"/>
          <w:sz w:val="20"/>
          <w:szCs w:val="20"/>
        </w:rPr>
        <w:t>.</w:t>
      </w:r>
      <w:r w:rsidRPr="000B43E6">
        <w:rPr>
          <w:rFonts w:ascii="Arial" w:hAnsi="Arial" w:cs="Arial"/>
          <w:color w:val="FF0000"/>
          <w:sz w:val="20"/>
          <w:szCs w:val="20"/>
        </w:rPr>
        <w:t xml:space="preserve"> </w:t>
      </w:r>
      <w:r w:rsidRPr="000B43E6">
        <w:rPr>
          <w:rFonts w:ascii="Arial" w:hAnsi="Arial" w:cs="Arial"/>
          <w:color w:val="000000"/>
          <w:sz w:val="20"/>
          <w:szCs w:val="20"/>
        </w:rPr>
        <w:t>Wykonawca nie jest zobowiązany do złożenia podmiotowych środków dowodowych, które Zamawiający posiada, jeżeli Wykonawca wskaże te środki oraz potwierdzi ich prawidłowość i aktualność. Ponadto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w:t>
      </w:r>
      <w:r w:rsidR="008E15BC">
        <w:rPr>
          <w:rFonts w:ascii="Arial" w:hAnsi="Arial" w:cs="Arial"/>
          <w:color w:val="000000"/>
          <w:sz w:val="20"/>
          <w:szCs w:val="20"/>
        </w:rPr>
        <w:t>ubliczne (Dz. U. z 2024 r. poz. 307</w:t>
      </w:r>
      <w:r w:rsidRPr="000B43E6">
        <w:rPr>
          <w:rFonts w:ascii="Arial" w:hAnsi="Arial" w:cs="Arial"/>
          <w:color w:val="000000"/>
          <w:sz w:val="20"/>
          <w:szCs w:val="20"/>
        </w:rPr>
        <w:t xml:space="preserve"> ze zm.), o ile Wykonawca wskazał w oświadczeniu, o którym mowa w ust. 1, dane umożliwiające dostęp do tych środków.</w:t>
      </w:r>
    </w:p>
    <w:p w:rsidR="00AA1398" w:rsidRPr="000B43E6" w:rsidRDefault="00AA1398" w:rsidP="00AA1398">
      <w:pPr>
        <w:pStyle w:val="Akapitzlist"/>
        <w:spacing w:line="276" w:lineRule="auto"/>
        <w:ind w:left="142"/>
        <w:jc w:val="both"/>
        <w:rPr>
          <w:rFonts w:ascii="Arial" w:hAnsi="Arial" w:cs="Arial"/>
          <w:color w:val="FF0000"/>
          <w:sz w:val="20"/>
          <w:szCs w:val="20"/>
        </w:rPr>
      </w:pPr>
    </w:p>
    <w:p w:rsidR="00AA1398" w:rsidRPr="000B43E6" w:rsidRDefault="00AA1398" w:rsidP="00214E78">
      <w:pPr>
        <w:pStyle w:val="Akapitzlist"/>
        <w:spacing w:line="276" w:lineRule="auto"/>
        <w:ind w:left="284" w:hanging="284"/>
        <w:jc w:val="both"/>
        <w:rPr>
          <w:rFonts w:ascii="Arial" w:hAnsi="Arial" w:cs="Arial"/>
          <w:color w:val="000000"/>
        </w:rPr>
      </w:pPr>
      <w:r w:rsidRPr="000B43E6">
        <w:rPr>
          <w:rFonts w:ascii="Arial" w:hAnsi="Arial" w:cs="Arial"/>
          <w:b/>
          <w:sz w:val="20"/>
          <w:szCs w:val="20"/>
        </w:rPr>
        <w:t>7</w:t>
      </w:r>
      <w:r w:rsidRPr="000B43E6">
        <w:rPr>
          <w:rFonts w:ascii="Arial" w:hAnsi="Arial" w:cs="Arial"/>
          <w:sz w:val="20"/>
          <w:szCs w:val="20"/>
        </w:rPr>
        <w:t xml:space="preserve">. </w:t>
      </w:r>
      <w:r w:rsidRPr="000B43E6">
        <w:rPr>
          <w:rFonts w:ascii="Arial" w:hAnsi="Arial" w:cs="Arial"/>
          <w:color w:val="000000"/>
          <w:sz w:val="20"/>
          <w:szCs w:val="20"/>
        </w:rPr>
        <w:t xml:space="preserve">W zakresie nieuregulowanym ustawą PZP lub niniejszą SWZ do podmiotowych środków dowodowych oraz innych dokumentów lub oświadczeń składanych przez Wykonawcę w postępowaniu, zastosowanie ma: </w:t>
      </w:r>
    </w:p>
    <w:p w:rsidR="00AA1398" w:rsidRPr="000B43E6" w:rsidRDefault="00AA1398" w:rsidP="00AA1398">
      <w:pPr>
        <w:autoSpaceDE w:val="0"/>
        <w:autoSpaceDN w:val="0"/>
        <w:adjustRightInd w:val="0"/>
        <w:spacing w:line="276" w:lineRule="auto"/>
        <w:ind w:left="709" w:hanging="283"/>
        <w:jc w:val="both"/>
        <w:rPr>
          <w:rFonts w:ascii="Arial" w:hAnsi="Arial" w:cs="Arial"/>
          <w:color w:val="000000"/>
          <w:sz w:val="20"/>
          <w:szCs w:val="20"/>
        </w:rPr>
      </w:pPr>
      <w:r w:rsidRPr="000B43E6">
        <w:rPr>
          <w:rFonts w:ascii="Arial" w:hAnsi="Arial" w:cs="Arial"/>
          <w:b/>
          <w:bCs/>
          <w:color w:val="000000"/>
          <w:sz w:val="20"/>
          <w:szCs w:val="20"/>
        </w:rPr>
        <w:t xml:space="preserve">1) </w:t>
      </w:r>
      <w:r w:rsidRPr="000B43E6">
        <w:rPr>
          <w:rFonts w:ascii="Arial" w:hAnsi="Arial" w:cs="Arial"/>
          <w:color w:val="000000"/>
          <w:sz w:val="20"/>
          <w:szCs w:val="20"/>
        </w:rPr>
        <w:t xml:space="preserve">rozporządzenie Ministra Rozwoju, Pracy i Technologii z dnia 23 grudnia 2020 r. </w:t>
      </w:r>
      <w:r w:rsidRPr="000B43E6">
        <w:rPr>
          <w:rFonts w:ascii="Arial" w:hAnsi="Arial" w:cs="Arial"/>
          <w:i/>
          <w:iCs/>
          <w:color w:val="000000"/>
          <w:sz w:val="20"/>
          <w:szCs w:val="20"/>
        </w:rPr>
        <w:t xml:space="preserve">w sprawie podmiotowych środków dowodowych oraz innych dokumentów lub oświadczeń, jakich może żądać zamawiający od wykonawcy </w:t>
      </w:r>
      <w:r w:rsidRPr="000B43E6">
        <w:rPr>
          <w:rFonts w:ascii="Arial" w:hAnsi="Arial" w:cs="Arial"/>
          <w:color w:val="000000"/>
          <w:sz w:val="20"/>
          <w:szCs w:val="20"/>
        </w:rPr>
        <w:t xml:space="preserve">(Dz. U. poz. 2415), zwanym dalej „rozporządzeniem w sprawie podmiotowych środków dowodowych” oraz; </w:t>
      </w:r>
    </w:p>
    <w:p w:rsidR="00AA1398" w:rsidRDefault="00AA1398" w:rsidP="00AA1398">
      <w:pPr>
        <w:autoSpaceDE w:val="0"/>
        <w:autoSpaceDN w:val="0"/>
        <w:adjustRightInd w:val="0"/>
        <w:spacing w:line="276" w:lineRule="auto"/>
        <w:ind w:left="709" w:hanging="283"/>
        <w:jc w:val="both"/>
        <w:rPr>
          <w:rFonts w:ascii="Arial" w:hAnsi="Arial" w:cs="Arial"/>
          <w:color w:val="000000"/>
          <w:sz w:val="20"/>
          <w:szCs w:val="20"/>
        </w:rPr>
      </w:pPr>
      <w:r w:rsidRPr="000B43E6">
        <w:rPr>
          <w:rFonts w:ascii="Arial" w:hAnsi="Arial" w:cs="Arial"/>
          <w:b/>
          <w:bCs/>
          <w:color w:val="000000"/>
          <w:sz w:val="20"/>
          <w:szCs w:val="20"/>
        </w:rPr>
        <w:t xml:space="preserve">2) </w:t>
      </w:r>
      <w:r w:rsidRPr="000B43E6">
        <w:rPr>
          <w:rFonts w:ascii="Arial" w:hAnsi="Arial" w:cs="Arial"/>
          <w:color w:val="000000"/>
          <w:sz w:val="20"/>
          <w:szCs w:val="20"/>
        </w:rPr>
        <w:t xml:space="preserve">rozporządzenie Prezesa Rady Ministrów z dnia 30 grudnia 2020 r. </w:t>
      </w:r>
      <w:r w:rsidRPr="000B43E6">
        <w:rPr>
          <w:rFonts w:ascii="Arial" w:hAnsi="Arial" w:cs="Arial"/>
          <w:i/>
          <w:iCs/>
          <w:color w:val="000000"/>
          <w:sz w:val="20"/>
          <w:szCs w:val="20"/>
        </w:rPr>
        <w:t xml:space="preserve">w sprawie sposobu sporządzania i przekazywania informacji oraz wymagań technicznych dla dokumentów elektronicznych oraz środków komunikacji elektronicznej w postępowaniu o udzielenie zamówienia publicznego lub konkursie </w:t>
      </w:r>
      <w:r w:rsidRPr="000B43E6">
        <w:rPr>
          <w:rFonts w:ascii="Arial" w:hAnsi="Arial" w:cs="Arial"/>
          <w:color w:val="000000"/>
          <w:sz w:val="20"/>
          <w:szCs w:val="20"/>
        </w:rPr>
        <w:t xml:space="preserve">(Dz. U. poz. 2452), zwanym dalej „rozporządzeniem w sprawie środków komunikacji elektronicznej”). </w:t>
      </w:r>
    </w:p>
    <w:p w:rsidR="00FD2C40" w:rsidRPr="00FD2C40" w:rsidRDefault="00FD2C40" w:rsidP="00915A7C">
      <w:pPr>
        <w:pStyle w:val="Akapitzlist"/>
        <w:numPr>
          <w:ilvl w:val="0"/>
          <w:numId w:val="15"/>
        </w:numPr>
        <w:pBdr>
          <w:bottom w:val="double" w:sz="4" w:space="1" w:color="auto"/>
        </w:pBdr>
        <w:shd w:val="clear" w:color="auto" w:fill="DAEEF3"/>
        <w:spacing w:before="360" w:after="40" w:line="276" w:lineRule="auto"/>
        <w:ind w:left="426" w:hanging="437"/>
        <w:jc w:val="both"/>
        <w:rPr>
          <w:rFonts w:ascii="Arial" w:hAnsi="Arial" w:cs="Arial"/>
          <w:b/>
          <w:sz w:val="20"/>
          <w:szCs w:val="20"/>
        </w:rPr>
      </w:pPr>
      <w:r w:rsidRPr="00FD2C40">
        <w:rPr>
          <w:rFonts w:ascii="Arial" w:hAnsi="Arial" w:cs="Arial"/>
          <w:b/>
          <w:sz w:val="20"/>
          <w:szCs w:val="20"/>
        </w:rPr>
        <w:t>POLEGANIE NA ZASOBACH INNYCH PODMIOTÓW</w:t>
      </w:r>
    </w:p>
    <w:p w:rsidR="00363D06" w:rsidRPr="000B43E6" w:rsidRDefault="00363D06" w:rsidP="001104C6">
      <w:pPr>
        <w:autoSpaceDE w:val="0"/>
        <w:autoSpaceDN w:val="0"/>
        <w:adjustRightInd w:val="0"/>
        <w:spacing w:before="120" w:line="276" w:lineRule="auto"/>
        <w:ind w:left="425" w:hanging="425"/>
        <w:jc w:val="both"/>
        <w:rPr>
          <w:rFonts w:ascii="Arial" w:hAnsi="Arial" w:cs="Arial"/>
          <w:color w:val="000000"/>
          <w:sz w:val="20"/>
          <w:szCs w:val="20"/>
        </w:rPr>
      </w:pPr>
      <w:r w:rsidRPr="000B43E6">
        <w:rPr>
          <w:rFonts w:ascii="Arial" w:hAnsi="Arial" w:cs="Arial"/>
          <w:b/>
          <w:bCs/>
          <w:color w:val="000000"/>
          <w:sz w:val="20"/>
          <w:szCs w:val="20"/>
        </w:rPr>
        <w:t xml:space="preserve">1. </w:t>
      </w:r>
      <w:r w:rsidR="00C07657" w:rsidRPr="000B43E6">
        <w:rPr>
          <w:rFonts w:ascii="Arial" w:hAnsi="Arial" w:cs="Arial"/>
          <w:b/>
          <w:bCs/>
          <w:color w:val="000000"/>
          <w:sz w:val="20"/>
          <w:szCs w:val="20"/>
        </w:rPr>
        <w:t xml:space="preserve"> </w:t>
      </w:r>
      <w:r w:rsidRPr="000B43E6">
        <w:rPr>
          <w:rFonts w:ascii="Arial" w:hAnsi="Arial" w:cs="Arial"/>
          <w:color w:val="000000"/>
          <w:sz w:val="20"/>
          <w:szCs w:val="20"/>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rsidR="00363D06" w:rsidRPr="000B43E6" w:rsidRDefault="00363D06" w:rsidP="00C07657">
      <w:pPr>
        <w:autoSpaceDE w:val="0"/>
        <w:autoSpaceDN w:val="0"/>
        <w:adjustRightInd w:val="0"/>
        <w:spacing w:line="276" w:lineRule="auto"/>
        <w:ind w:left="426" w:hanging="426"/>
        <w:jc w:val="both"/>
        <w:rPr>
          <w:rFonts w:ascii="Arial" w:hAnsi="Arial" w:cs="Arial"/>
          <w:color w:val="000000"/>
          <w:sz w:val="20"/>
          <w:szCs w:val="20"/>
        </w:rPr>
      </w:pPr>
      <w:r w:rsidRPr="000B43E6">
        <w:rPr>
          <w:rFonts w:ascii="Arial" w:hAnsi="Arial" w:cs="Arial"/>
          <w:b/>
          <w:bCs/>
          <w:color w:val="000000"/>
          <w:sz w:val="20"/>
          <w:szCs w:val="20"/>
        </w:rPr>
        <w:t xml:space="preserve">2.   </w:t>
      </w:r>
      <w:r w:rsidRPr="000B43E6">
        <w:rPr>
          <w:rFonts w:ascii="Arial" w:hAnsi="Arial" w:cs="Arial"/>
          <w:color w:val="000000"/>
          <w:sz w:val="20"/>
          <w:szCs w:val="20"/>
        </w:rPr>
        <w:t xml:space="preserve">Wymagania dotyczące polegania na zdolnościach lub sytuacjach podmiotów udostępniających zasoby, o których mowa w ust.1: </w:t>
      </w:r>
    </w:p>
    <w:p w:rsidR="00363D06" w:rsidRPr="000B43E6" w:rsidRDefault="00363D06" w:rsidP="00C07657">
      <w:pPr>
        <w:autoSpaceDE w:val="0"/>
        <w:autoSpaceDN w:val="0"/>
        <w:adjustRightInd w:val="0"/>
        <w:spacing w:line="276" w:lineRule="auto"/>
        <w:ind w:left="567" w:hanging="283"/>
        <w:jc w:val="both"/>
        <w:rPr>
          <w:rFonts w:ascii="Arial" w:hAnsi="Arial" w:cs="Arial"/>
          <w:color w:val="000000"/>
          <w:sz w:val="20"/>
          <w:szCs w:val="20"/>
        </w:rPr>
      </w:pPr>
      <w:r w:rsidRPr="000B43E6">
        <w:rPr>
          <w:rFonts w:ascii="Arial" w:hAnsi="Arial" w:cs="Arial"/>
          <w:b/>
          <w:bCs/>
          <w:color w:val="000000"/>
          <w:sz w:val="20"/>
          <w:szCs w:val="20"/>
        </w:rPr>
        <w:t xml:space="preserve">1) </w:t>
      </w:r>
      <w:r w:rsidRPr="000B43E6">
        <w:rPr>
          <w:rFonts w:ascii="Arial" w:hAnsi="Arial" w:cs="Arial"/>
          <w:color w:val="000000"/>
          <w:sz w:val="20"/>
          <w:szCs w:val="20"/>
        </w:rPr>
        <w:t xml:space="preserve">Zamawiający ocenia, czy udostępniane Wykonawcy przez podmioty udostępniające zdolności techniczne lub zawodowe lub ich sytuacja finansowa lub ekonomiczna, pozwalają na wykazanie przez Wykonawcę spełnianie warunków udziału w postępowaniu, a także bada, czy nie zachodzą wobec tego podmiotu podstawy wykluczenia, które zostały przewidziane względem Wykonawcy; </w:t>
      </w:r>
    </w:p>
    <w:p w:rsidR="00363D06" w:rsidRPr="000B43E6" w:rsidRDefault="00363D06" w:rsidP="00C07657">
      <w:pPr>
        <w:autoSpaceDE w:val="0"/>
        <w:autoSpaceDN w:val="0"/>
        <w:adjustRightInd w:val="0"/>
        <w:spacing w:line="276" w:lineRule="auto"/>
        <w:ind w:left="567" w:hanging="283"/>
        <w:jc w:val="both"/>
        <w:rPr>
          <w:rFonts w:ascii="Arial" w:hAnsi="Arial" w:cs="Arial"/>
          <w:color w:val="000000"/>
          <w:sz w:val="20"/>
          <w:szCs w:val="20"/>
        </w:rPr>
      </w:pPr>
      <w:r w:rsidRPr="000B43E6">
        <w:rPr>
          <w:rFonts w:ascii="Arial" w:hAnsi="Arial" w:cs="Arial"/>
          <w:b/>
          <w:bCs/>
          <w:color w:val="000000"/>
          <w:sz w:val="20"/>
          <w:szCs w:val="20"/>
        </w:rPr>
        <w:t xml:space="preserve">2) </w:t>
      </w:r>
      <w:r w:rsidRPr="000B43E6">
        <w:rPr>
          <w:rFonts w:ascii="Arial" w:hAnsi="Arial" w:cs="Arial"/>
          <w:color w:val="000000"/>
          <w:sz w:val="20"/>
          <w:szCs w:val="20"/>
        </w:rPr>
        <w:t xml:space="preserve">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 </w:t>
      </w:r>
    </w:p>
    <w:p w:rsidR="00363D06" w:rsidRPr="000B43E6" w:rsidRDefault="00363D06" w:rsidP="00C07657">
      <w:pPr>
        <w:autoSpaceDE w:val="0"/>
        <w:autoSpaceDN w:val="0"/>
        <w:adjustRightInd w:val="0"/>
        <w:spacing w:line="276" w:lineRule="auto"/>
        <w:ind w:left="567" w:hanging="283"/>
        <w:jc w:val="both"/>
        <w:rPr>
          <w:rFonts w:ascii="Arial" w:hAnsi="Arial" w:cs="Arial"/>
          <w:color w:val="000000"/>
          <w:sz w:val="20"/>
          <w:szCs w:val="20"/>
        </w:rPr>
      </w:pPr>
      <w:r w:rsidRPr="000B43E6">
        <w:rPr>
          <w:rFonts w:ascii="Arial" w:hAnsi="Arial" w:cs="Arial"/>
          <w:b/>
          <w:bCs/>
          <w:color w:val="000000"/>
          <w:sz w:val="20"/>
          <w:szCs w:val="20"/>
        </w:rPr>
        <w:t xml:space="preserve">3) </w:t>
      </w:r>
      <w:r w:rsidRPr="000B43E6">
        <w:rPr>
          <w:rFonts w:ascii="Arial" w:hAnsi="Arial" w:cs="Arial"/>
          <w:color w:val="000000"/>
          <w:sz w:val="20"/>
          <w:szCs w:val="20"/>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rsidR="00363D06" w:rsidRPr="000B43E6" w:rsidRDefault="00363D06" w:rsidP="00C07657">
      <w:pPr>
        <w:autoSpaceDE w:val="0"/>
        <w:autoSpaceDN w:val="0"/>
        <w:adjustRightInd w:val="0"/>
        <w:spacing w:line="276" w:lineRule="auto"/>
        <w:ind w:left="567" w:hanging="283"/>
        <w:jc w:val="both"/>
        <w:rPr>
          <w:rFonts w:ascii="Arial" w:hAnsi="Arial" w:cs="Arial"/>
          <w:color w:val="000000"/>
          <w:sz w:val="20"/>
          <w:szCs w:val="20"/>
        </w:rPr>
      </w:pPr>
      <w:r w:rsidRPr="000B43E6">
        <w:rPr>
          <w:rFonts w:ascii="Arial" w:hAnsi="Arial" w:cs="Arial"/>
          <w:b/>
          <w:bCs/>
          <w:color w:val="000000"/>
          <w:sz w:val="20"/>
          <w:szCs w:val="20"/>
        </w:rPr>
        <w:t xml:space="preserve">4) </w:t>
      </w:r>
      <w:r w:rsidRPr="000B43E6">
        <w:rPr>
          <w:rFonts w:ascii="Arial" w:hAnsi="Arial" w:cs="Arial"/>
          <w:color w:val="000000"/>
          <w:sz w:val="20"/>
          <w:szCs w:val="20"/>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363D06" w:rsidRPr="000B43E6" w:rsidRDefault="00363D06" w:rsidP="00C07657">
      <w:pPr>
        <w:autoSpaceDE w:val="0"/>
        <w:autoSpaceDN w:val="0"/>
        <w:adjustRightInd w:val="0"/>
        <w:spacing w:line="276" w:lineRule="auto"/>
        <w:ind w:left="567" w:hanging="283"/>
        <w:jc w:val="both"/>
        <w:rPr>
          <w:rFonts w:ascii="Arial" w:hAnsi="Arial" w:cs="Arial"/>
          <w:color w:val="000000"/>
          <w:sz w:val="20"/>
          <w:szCs w:val="20"/>
        </w:rPr>
      </w:pPr>
      <w:r w:rsidRPr="000B43E6">
        <w:rPr>
          <w:rFonts w:ascii="Arial" w:hAnsi="Arial" w:cs="Arial"/>
          <w:b/>
          <w:bCs/>
          <w:color w:val="000000"/>
          <w:sz w:val="20"/>
          <w:szCs w:val="20"/>
        </w:rPr>
        <w:t xml:space="preserve">5) </w:t>
      </w:r>
      <w:r w:rsidRPr="000B43E6">
        <w:rPr>
          <w:rFonts w:ascii="Arial" w:hAnsi="Arial" w:cs="Arial"/>
          <w:color w:val="000000"/>
          <w:sz w:val="20"/>
          <w:szCs w:val="20"/>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363D06" w:rsidRPr="000B43E6" w:rsidRDefault="00363D06" w:rsidP="006070CD">
      <w:pPr>
        <w:autoSpaceDE w:val="0"/>
        <w:autoSpaceDN w:val="0"/>
        <w:adjustRightInd w:val="0"/>
        <w:spacing w:line="276" w:lineRule="auto"/>
        <w:ind w:left="284" w:hanging="284"/>
        <w:jc w:val="both"/>
        <w:rPr>
          <w:rFonts w:ascii="Arial" w:hAnsi="Arial" w:cs="Arial"/>
          <w:color w:val="000000"/>
          <w:sz w:val="20"/>
          <w:szCs w:val="20"/>
        </w:rPr>
      </w:pPr>
      <w:r w:rsidRPr="000B43E6">
        <w:rPr>
          <w:rFonts w:ascii="Arial" w:hAnsi="Arial" w:cs="Arial"/>
          <w:b/>
          <w:bCs/>
          <w:color w:val="000000"/>
          <w:sz w:val="20"/>
          <w:szCs w:val="20"/>
        </w:rPr>
        <w:lastRenderedPageBreak/>
        <w:t xml:space="preserve">3.  </w:t>
      </w:r>
      <w:r w:rsidR="006070CD">
        <w:rPr>
          <w:rFonts w:ascii="Arial" w:hAnsi="Arial" w:cs="Arial"/>
          <w:b/>
          <w:bCs/>
          <w:color w:val="000000"/>
          <w:sz w:val="20"/>
          <w:szCs w:val="20"/>
        </w:rPr>
        <w:t xml:space="preserve"> </w:t>
      </w:r>
      <w:r w:rsidRPr="000B43E6">
        <w:rPr>
          <w:rFonts w:ascii="Arial" w:hAnsi="Arial" w:cs="Arial"/>
          <w:color w:val="000000"/>
          <w:sz w:val="20"/>
          <w:szCs w:val="20"/>
        </w:rPr>
        <w:t xml:space="preserve">Wykonawca, który polega na zdolnościach lub sytuacji podmiotów udostępniających zasoby, </w:t>
      </w:r>
      <w:r w:rsidRPr="000B43E6">
        <w:rPr>
          <w:rFonts w:ascii="Arial" w:hAnsi="Arial" w:cs="Arial"/>
          <w:b/>
          <w:color w:val="000000"/>
          <w:sz w:val="20"/>
          <w:szCs w:val="20"/>
        </w:rPr>
        <w:t>składa, wraz z ofertą</w:t>
      </w:r>
      <w:r w:rsidRPr="000B43E6">
        <w:rPr>
          <w:rFonts w:ascii="Arial" w:hAnsi="Arial" w:cs="Arial"/>
          <w:color w:val="000000"/>
          <w:sz w:val="20"/>
          <w:szCs w:val="20"/>
        </w:rPr>
        <w:t xml:space="preserve"> </w:t>
      </w:r>
      <w:r w:rsidRPr="000B43E6">
        <w:rPr>
          <w:rFonts w:ascii="Arial" w:hAnsi="Arial" w:cs="Arial"/>
          <w:b/>
          <w:color w:val="000000"/>
          <w:sz w:val="20"/>
          <w:szCs w:val="20"/>
        </w:rPr>
        <w:t>zobowiązanie podmiotu udostępniającego zasoby</w:t>
      </w:r>
      <w:r w:rsidRPr="000B43E6">
        <w:rPr>
          <w:rFonts w:ascii="Arial" w:hAnsi="Arial" w:cs="Arial"/>
          <w:color w:val="000000"/>
          <w:sz w:val="20"/>
          <w:szCs w:val="20"/>
        </w:rPr>
        <w:t xml:space="preserve"> do oddania mu do dyspozycji niezbędnych zasobów na potrzeby realizacji danego zamówienia – </w:t>
      </w:r>
      <w:r w:rsidRPr="00AB1E50">
        <w:rPr>
          <w:rFonts w:ascii="Arial" w:hAnsi="Arial" w:cs="Arial"/>
          <w:color w:val="000000"/>
          <w:sz w:val="20"/>
          <w:szCs w:val="20"/>
        </w:rPr>
        <w:t xml:space="preserve">zgodnie z </w:t>
      </w:r>
      <w:r w:rsidR="00321534" w:rsidRPr="00AB1E50">
        <w:rPr>
          <w:rFonts w:ascii="Arial" w:hAnsi="Arial" w:cs="Arial"/>
          <w:b/>
          <w:bCs/>
          <w:color w:val="000000"/>
          <w:sz w:val="20"/>
          <w:szCs w:val="20"/>
        </w:rPr>
        <w:t>Załą</w:t>
      </w:r>
      <w:r w:rsidR="00020C89" w:rsidRPr="00AB1E50">
        <w:rPr>
          <w:rFonts w:ascii="Arial" w:hAnsi="Arial" w:cs="Arial"/>
          <w:b/>
          <w:bCs/>
          <w:color w:val="000000"/>
          <w:sz w:val="20"/>
          <w:szCs w:val="20"/>
        </w:rPr>
        <w:t>cznikiem nr 5</w:t>
      </w:r>
      <w:r w:rsidRPr="00AB1E50">
        <w:rPr>
          <w:rFonts w:ascii="Arial" w:hAnsi="Arial" w:cs="Arial"/>
          <w:b/>
          <w:bCs/>
          <w:color w:val="000000"/>
          <w:sz w:val="20"/>
          <w:szCs w:val="20"/>
        </w:rPr>
        <w:t xml:space="preserve"> do</w:t>
      </w:r>
      <w:r w:rsidRPr="000B43E6">
        <w:rPr>
          <w:rFonts w:ascii="Arial" w:hAnsi="Arial" w:cs="Arial"/>
          <w:b/>
          <w:bCs/>
          <w:color w:val="000000"/>
          <w:sz w:val="20"/>
          <w:szCs w:val="20"/>
        </w:rPr>
        <w:t xml:space="preserve"> SWZ </w:t>
      </w:r>
      <w:r w:rsidRPr="000B43E6">
        <w:rPr>
          <w:rFonts w:ascii="Arial" w:hAnsi="Arial" w:cs="Arial"/>
          <w:b/>
          <w:color w:val="000000"/>
          <w:sz w:val="20"/>
          <w:szCs w:val="20"/>
        </w:rPr>
        <w:t>lub inny podmiotowy środek dowodowy</w:t>
      </w:r>
      <w:r w:rsidRPr="000B43E6">
        <w:rPr>
          <w:rFonts w:ascii="Arial" w:hAnsi="Arial" w:cs="Arial"/>
          <w:color w:val="000000"/>
          <w:sz w:val="20"/>
          <w:szCs w:val="20"/>
        </w:rPr>
        <w:t xml:space="preserve"> potwierdzający, że Wykonawca realizując zamówienie, będzie dysponował niezbędnymi zasobami tych podmiotów. </w:t>
      </w:r>
    </w:p>
    <w:p w:rsidR="00363D06" w:rsidRPr="000B43E6" w:rsidRDefault="00363D06" w:rsidP="006070CD">
      <w:pPr>
        <w:autoSpaceDE w:val="0"/>
        <w:autoSpaceDN w:val="0"/>
        <w:adjustRightInd w:val="0"/>
        <w:spacing w:line="276" w:lineRule="auto"/>
        <w:ind w:left="284" w:hanging="284"/>
        <w:jc w:val="both"/>
        <w:rPr>
          <w:rFonts w:ascii="Arial" w:hAnsi="Arial" w:cs="Arial"/>
          <w:color w:val="000000"/>
          <w:sz w:val="20"/>
          <w:szCs w:val="20"/>
        </w:rPr>
      </w:pPr>
      <w:r w:rsidRPr="000B43E6">
        <w:rPr>
          <w:rFonts w:ascii="Arial" w:hAnsi="Arial" w:cs="Arial"/>
          <w:b/>
          <w:bCs/>
          <w:color w:val="000000"/>
          <w:sz w:val="20"/>
          <w:szCs w:val="20"/>
        </w:rPr>
        <w:t xml:space="preserve">4. </w:t>
      </w:r>
      <w:r w:rsidR="00C07657" w:rsidRPr="000B43E6">
        <w:rPr>
          <w:rFonts w:ascii="Arial" w:hAnsi="Arial" w:cs="Arial"/>
          <w:b/>
          <w:bCs/>
          <w:color w:val="000000"/>
          <w:sz w:val="20"/>
          <w:szCs w:val="20"/>
        </w:rPr>
        <w:t xml:space="preserve"> </w:t>
      </w:r>
      <w:r w:rsidRPr="000B43E6">
        <w:rPr>
          <w:rFonts w:ascii="Arial" w:hAnsi="Arial" w:cs="Arial"/>
          <w:color w:val="000000"/>
          <w:sz w:val="20"/>
          <w:szCs w:val="20"/>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363D06" w:rsidRPr="000B43E6" w:rsidRDefault="00363D06" w:rsidP="00321534">
      <w:pPr>
        <w:autoSpaceDE w:val="0"/>
        <w:autoSpaceDN w:val="0"/>
        <w:adjustRightInd w:val="0"/>
        <w:spacing w:line="276" w:lineRule="auto"/>
        <w:ind w:left="709" w:hanging="283"/>
        <w:jc w:val="both"/>
        <w:rPr>
          <w:rFonts w:ascii="Arial" w:hAnsi="Arial" w:cs="Arial"/>
          <w:color w:val="000000"/>
          <w:sz w:val="20"/>
          <w:szCs w:val="20"/>
        </w:rPr>
      </w:pPr>
      <w:r w:rsidRPr="000B43E6">
        <w:rPr>
          <w:rFonts w:ascii="Arial" w:hAnsi="Arial" w:cs="Arial"/>
          <w:b/>
          <w:bCs/>
          <w:color w:val="000000"/>
          <w:sz w:val="20"/>
          <w:szCs w:val="20"/>
        </w:rPr>
        <w:t xml:space="preserve">1) </w:t>
      </w:r>
      <w:r w:rsidRPr="000B43E6">
        <w:rPr>
          <w:rFonts w:ascii="Arial" w:hAnsi="Arial" w:cs="Arial"/>
          <w:color w:val="000000"/>
          <w:sz w:val="20"/>
          <w:szCs w:val="20"/>
        </w:rPr>
        <w:t xml:space="preserve">zakres dostępnych Wykonawcy zasobów podmiotu udostępniającego zasoby; </w:t>
      </w:r>
    </w:p>
    <w:p w:rsidR="00363D06" w:rsidRPr="000B43E6" w:rsidRDefault="00363D06" w:rsidP="00321534">
      <w:pPr>
        <w:autoSpaceDE w:val="0"/>
        <w:autoSpaceDN w:val="0"/>
        <w:adjustRightInd w:val="0"/>
        <w:spacing w:line="276" w:lineRule="auto"/>
        <w:ind w:left="709" w:hanging="283"/>
        <w:jc w:val="both"/>
        <w:rPr>
          <w:rFonts w:ascii="Arial" w:hAnsi="Arial" w:cs="Arial"/>
          <w:color w:val="000000"/>
          <w:sz w:val="20"/>
          <w:szCs w:val="20"/>
        </w:rPr>
      </w:pPr>
      <w:r w:rsidRPr="000B43E6">
        <w:rPr>
          <w:rFonts w:ascii="Arial" w:hAnsi="Arial" w:cs="Arial"/>
          <w:b/>
          <w:bCs/>
          <w:color w:val="000000"/>
          <w:sz w:val="20"/>
          <w:szCs w:val="20"/>
        </w:rPr>
        <w:t xml:space="preserve">2) </w:t>
      </w:r>
      <w:r w:rsidRPr="000B43E6">
        <w:rPr>
          <w:rFonts w:ascii="Arial" w:hAnsi="Arial" w:cs="Arial"/>
          <w:color w:val="000000"/>
          <w:sz w:val="20"/>
          <w:szCs w:val="20"/>
        </w:rPr>
        <w:t xml:space="preserve">sposób i okres udostępnienia Wykonawcy i wykorzystania przez niego zasobów podmiotu udostępniającego te zasoby przy wykonywaniu zamówienia; </w:t>
      </w:r>
    </w:p>
    <w:p w:rsidR="00EC634C" w:rsidRPr="000B43E6" w:rsidRDefault="00363D06" w:rsidP="00B36AD4">
      <w:pPr>
        <w:autoSpaceDE w:val="0"/>
        <w:autoSpaceDN w:val="0"/>
        <w:adjustRightInd w:val="0"/>
        <w:spacing w:line="276" w:lineRule="auto"/>
        <w:ind w:left="709" w:hanging="283"/>
        <w:jc w:val="both"/>
        <w:rPr>
          <w:rFonts w:ascii="Arial" w:hAnsi="Arial" w:cs="Arial"/>
          <w:color w:val="000000"/>
          <w:sz w:val="20"/>
          <w:szCs w:val="20"/>
        </w:rPr>
      </w:pPr>
      <w:r w:rsidRPr="000B43E6">
        <w:rPr>
          <w:rFonts w:ascii="Arial" w:hAnsi="Arial" w:cs="Arial"/>
          <w:b/>
          <w:bCs/>
          <w:color w:val="000000"/>
          <w:sz w:val="20"/>
          <w:szCs w:val="20"/>
        </w:rPr>
        <w:t xml:space="preserve">3) </w:t>
      </w:r>
      <w:r w:rsidRPr="000B43E6">
        <w:rPr>
          <w:rFonts w:ascii="Arial" w:hAnsi="Arial" w:cs="Arial"/>
          <w:color w:val="000000"/>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6812FF" w:rsidRPr="000B43E6" w:rsidRDefault="006812FF" w:rsidP="006070CD">
      <w:pPr>
        <w:spacing w:line="276" w:lineRule="auto"/>
        <w:ind w:left="284" w:hanging="284"/>
        <w:contextualSpacing/>
        <w:jc w:val="both"/>
        <w:rPr>
          <w:rFonts w:ascii="Arial" w:hAnsi="Arial" w:cs="Arial"/>
          <w:b/>
          <w:sz w:val="20"/>
          <w:szCs w:val="20"/>
        </w:rPr>
      </w:pPr>
      <w:r w:rsidRPr="000B43E6">
        <w:rPr>
          <w:rFonts w:ascii="Arial" w:hAnsi="Arial" w:cs="Arial"/>
          <w:b/>
          <w:sz w:val="20"/>
          <w:szCs w:val="20"/>
        </w:rPr>
        <w:t>5</w:t>
      </w:r>
      <w:r w:rsidRPr="000B43E6">
        <w:rPr>
          <w:rFonts w:ascii="Arial" w:hAnsi="Arial" w:cs="Arial"/>
          <w:sz w:val="20"/>
          <w:szCs w:val="20"/>
        </w:rPr>
        <w:t>. Zobowiązanie musi być złożone w formie elektronicznej lub w postaci elektronicznej opatrzonej podpisem zaufanym lub podpisem osobistym.</w:t>
      </w:r>
    </w:p>
    <w:p w:rsidR="00B36AD4" w:rsidRPr="000B43E6" w:rsidRDefault="006812FF" w:rsidP="006070CD">
      <w:pPr>
        <w:spacing w:line="276" w:lineRule="auto"/>
        <w:ind w:left="284"/>
        <w:contextualSpacing/>
        <w:jc w:val="both"/>
        <w:rPr>
          <w:rFonts w:ascii="Arial" w:hAnsi="Arial" w:cs="Arial"/>
          <w:sz w:val="20"/>
          <w:szCs w:val="20"/>
        </w:rPr>
      </w:pPr>
      <w:r w:rsidRPr="000B43E6">
        <w:rPr>
          <w:rFonts w:ascii="Arial" w:hAnsi="Arial" w:cs="Arial"/>
          <w:sz w:val="20"/>
          <w:szCs w:val="20"/>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w:t>
      </w:r>
      <w:r w:rsidR="006D1356" w:rsidRPr="000B43E6">
        <w:rPr>
          <w:rFonts w:ascii="Arial" w:hAnsi="Arial" w:cs="Arial"/>
          <w:sz w:val="20"/>
          <w:szCs w:val="20"/>
        </w:rPr>
        <w:t>lenie zamówienia lub notariusz.</w:t>
      </w:r>
    </w:p>
    <w:p w:rsidR="00363D06" w:rsidRPr="000B43E6" w:rsidRDefault="006812FF" w:rsidP="00C07657">
      <w:pPr>
        <w:autoSpaceDE w:val="0"/>
        <w:autoSpaceDN w:val="0"/>
        <w:adjustRightInd w:val="0"/>
        <w:spacing w:line="276" w:lineRule="auto"/>
        <w:jc w:val="both"/>
        <w:rPr>
          <w:rFonts w:ascii="Arial" w:hAnsi="Arial" w:cs="Arial"/>
          <w:color w:val="000000"/>
          <w:sz w:val="20"/>
          <w:szCs w:val="20"/>
          <w:u w:val="single"/>
        </w:rPr>
      </w:pPr>
      <w:r w:rsidRPr="000B43E6">
        <w:rPr>
          <w:rFonts w:ascii="Arial" w:hAnsi="Arial" w:cs="Arial"/>
          <w:b/>
          <w:bCs/>
          <w:color w:val="000000"/>
          <w:sz w:val="20"/>
          <w:szCs w:val="20"/>
        </w:rPr>
        <w:t>6</w:t>
      </w:r>
      <w:r w:rsidR="007249DC" w:rsidRPr="000B43E6">
        <w:rPr>
          <w:rFonts w:ascii="Arial" w:hAnsi="Arial" w:cs="Arial"/>
          <w:bCs/>
          <w:color w:val="000000"/>
          <w:sz w:val="20"/>
          <w:szCs w:val="20"/>
        </w:rPr>
        <w:t>.</w:t>
      </w:r>
      <w:r w:rsidR="006D1356" w:rsidRPr="000B43E6">
        <w:rPr>
          <w:rFonts w:ascii="Arial" w:hAnsi="Arial" w:cs="Arial"/>
          <w:bCs/>
          <w:color w:val="000000"/>
          <w:sz w:val="20"/>
          <w:szCs w:val="20"/>
        </w:rPr>
        <w:t xml:space="preserve">   </w:t>
      </w:r>
      <w:r w:rsidR="00363D06" w:rsidRPr="000B43E6">
        <w:rPr>
          <w:rFonts w:ascii="Arial" w:hAnsi="Arial" w:cs="Arial"/>
          <w:b/>
          <w:color w:val="000000"/>
          <w:sz w:val="20"/>
          <w:szCs w:val="20"/>
          <w:u w:val="single"/>
        </w:rPr>
        <w:t>Wykonawca, który polega na zdolnościach lub sytuacji podmiotów udostępniających zasoby:</w:t>
      </w:r>
      <w:r w:rsidR="00363D06" w:rsidRPr="000B43E6">
        <w:rPr>
          <w:rFonts w:ascii="Arial" w:hAnsi="Arial" w:cs="Arial"/>
          <w:color w:val="000000"/>
          <w:sz w:val="20"/>
          <w:szCs w:val="20"/>
          <w:u w:val="single"/>
        </w:rPr>
        <w:t xml:space="preserve"> </w:t>
      </w:r>
    </w:p>
    <w:p w:rsidR="00363D06" w:rsidRPr="000B43E6" w:rsidRDefault="00363D06" w:rsidP="00C07657">
      <w:pPr>
        <w:autoSpaceDE w:val="0"/>
        <w:autoSpaceDN w:val="0"/>
        <w:adjustRightInd w:val="0"/>
        <w:spacing w:line="276" w:lineRule="auto"/>
        <w:ind w:left="567" w:hanging="283"/>
        <w:jc w:val="both"/>
        <w:rPr>
          <w:rFonts w:ascii="Arial" w:hAnsi="Arial" w:cs="Arial"/>
          <w:sz w:val="20"/>
          <w:szCs w:val="20"/>
        </w:rPr>
      </w:pPr>
      <w:r w:rsidRPr="000B43E6">
        <w:rPr>
          <w:rFonts w:ascii="Arial" w:hAnsi="Arial" w:cs="Arial"/>
          <w:b/>
          <w:bCs/>
          <w:color w:val="000000"/>
          <w:sz w:val="20"/>
          <w:szCs w:val="20"/>
        </w:rPr>
        <w:t xml:space="preserve">1)  </w:t>
      </w:r>
      <w:r w:rsidRPr="000B43E6">
        <w:rPr>
          <w:rFonts w:ascii="Arial" w:hAnsi="Arial" w:cs="Arial"/>
          <w:color w:val="000000"/>
          <w:sz w:val="20"/>
          <w:szCs w:val="20"/>
        </w:rPr>
        <w:t xml:space="preserve">składa </w:t>
      </w:r>
      <w:r w:rsidRPr="000B43E6">
        <w:rPr>
          <w:rFonts w:ascii="Arial" w:hAnsi="Arial" w:cs="Arial"/>
          <w:sz w:val="20"/>
          <w:szCs w:val="20"/>
        </w:rPr>
        <w:t xml:space="preserve">wraz z ofertą zobowiązanie podmiotu udostępniającego zasoby, o którym mowa ust. 3; </w:t>
      </w:r>
    </w:p>
    <w:p w:rsidR="00363D06" w:rsidRPr="000B43E6" w:rsidRDefault="00363D06" w:rsidP="00C07657">
      <w:pPr>
        <w:autoSpaceDE w:val="0"/>
        <w:autoSpaceDN w:val="0"/>
        <w:adjustRightInd w:val="0"/>
        <w:spacing w:line="276" w:lineRule="auto"/>
        <w:ind w:left="567" w:hanging="283"/>
        <w:jc w:val="both"/>
        <w:rPr>
          <w:rFonts w:ascii="Arial" w:hAnsi="Arial" w:cs="Arial"/>
          <w:color w:val="FF0000"/>
          <w:sz w:val="20"/>
          <w:szCs w:val="20"/>
        </w:rPr>
      </w:pPr>
      <w:r w:rsidRPr="000B43E6">
        <w:rPr>
          <w:rFonts w:ascii="Arial" w:hAnsi="Arial" w:cs="Arial"/>
          <w:b/>
          <w:bCs/>
          <w:sz w:val="20"/>
          <w:szCs w:val="20"/>
        </w:rPr>
        <w:t xml:space="preserve">2) </w:t>
      </w:r>
      <w:r w:rsidRPr="000B43E6">
        <w:rPr>
          <w:rFonts w:ascii="Arial" w:hAnsi="Arial" w:cs="Arial"/>
          <w:sz w:val="20"/>
          <w:szCs w:val="20"/>
        </w:rPr>
        <w:t>składa wraz z ofertą oświadczenie podmiotu udostępniającego zasoby, o których mowa w Rozdziale X ust. 1 SWZ,</w:t>
      </w:r>
      <w:r w:rsidRPr="000B43E6">
        <w:rPr>
          <w:rFonts w:ascii="Arial" w:hAnsi="Arial" w:cs="Arial"/>
          <w:color w:val="000000"/>
          <w:sz w:val="20"/>
          <w:szCs w:val="20"/>
        </w:rPr>
        <w:t xml:space="preserve"> potwierdzające brak podstaw wykluczenia tego podmiotu oraz spełnianie warunków </w:t>
      </w:r>
      <w:r w:rsidRPr="000B43E6">
        <w:rPr>
          <w:rFonts w:ascii="Arial" w:hAnsi="Arial" w:cs="Arial"/>
          <w:sz w:val="20"/>
          <w:szCs w:val="20"/>
        </w:rPr>
        <w:t>udziału w postępowaniu, w zakresie, w jakim Wykonaw</w:t>
      </w:r>
      <w:r w:rsidR="008415C4" w:rsidRPr="000B43E6">
        <w:rPr>
          <w:rFonts w:ascii="Arial" w:hAnsi="Arial" w:cs="Arial"/>
          <w:sz w:val="20"/>
          <w:szCs w:val="20"/>
        </w:rPr>
        <w:t xml:space="preserve">ca powołuje się na jego zasoby </w:t>
      </w:r>
      <w:r w:rsidR="008415C4" w:rsidRPr="00FD05B3">
        <w:rPr>
          <w:rFonts w:ascii="Arial" w:hAnsi="Arial" w:cs="Arial"/>
          <w:b/>
          <w:sz w:val="20"/>
          <w:szCs w:val="20"/>
        </w:rPr>
        <w:t>wg</w:t>
      </w:r>
      <w:r w:rsidR="00433667" w:rsidRPr="00FD05B3">
        <w:rPr>
          <w:rFonts w:ascii="Arial" w:hAnsi="Arial" w:cs="Arial"/>
          <w:b/>
          <w:sz w:val="20"/>
          <w:szCs w:val="20"/>
        </w:rPr>
        <w:t xml:space="preserve"> załącznika nr </w:t>
      </w:r>
      <w:r w:rsidR="00AB1E50" w:rsidRPr="00FD05B3">
        <w:rPr>
          <w:rFonts w:ascii="Arial" w:hAnsi="Arial" w:cs="Arial"/>
          <w:b/>
          <w:sz w:val="20"/>
          <w:szCs w:val="20"/>
        </w:rPr>
        <w:t>3</w:t>
      </w:r>
      <w:r w:rsidR="007032C7" w:rsidRPr="00FD05B3">
        <w:rPr>
          <w:rFonts w:ascii="Arial" w:hAnsi="Arial" w:cs="Arial"/>
          <w:b/>
          <w:sz w:val="20"/>
          <w:szCs w:val="20"/>
        </w:rPr>
        <w:t>a</w:t>
      </w:r>
      <w:r w:rsidR="008415C4" w:rsidRPr="00FD05B3">
        <w:rPr>
          <w:rFonts w:ascii="Arial" w:hAnsi="Arial" w:cs="Arial"/>
          <w:b/>
          <w:sz w:val="20"/>
          <w:szCs w:val="20"/>
        </w:rPr>
        <w:t xml:space="preserve"> do SWZ</w:t>
      </w:r>
    </w:p>
    <w:p w:rsidR="004F0AD3" w:rsidRPr="00D66495" w:rsidRDefault="00363D06" w:rsidP="0062359F">
      <w:pPr>
        <w:autoSpaceDE w:val="0"/>
        <w:autoSpaceDN w:val="0"/>
        <w:adjustRightInd w:val="0"/>
        <w:spacing w:line="276" w:lineRule="auto"/>
        <w:ind w:left="567" w:hanging="283"/>
        <w:jc w:val="both"/>
        <w:rPr>
          <w:rFonts w:ascii="Arial" w:hAnsi="Arial" w:cs="Arial"/>
          <w:sz w:val="20"/>
          <w:szCs w:val="20"/>
        </w:rPr>
      </w:pPr>
      <w:r w:rsidRPr="001C08F9">
        <w:rPr>
          <w:rFonts w:ascii="Arial" w:hAnsi="Arial" w:cs="Arial"/>
          <w:b/>
          <w:bCs/>
          <w:sz w:val="20"/>
          <w:szCs w:val="20"/>
        </w:rPr>
        <w:t xml:space="preserve">3) </w:t>
      </w:r>
      <w:r w:rsidRPr="001C08F9">
        <w:rPr>
          <w:rFonts w:ascii="Arial" w:hAnsi="Arial" w:cs="Arial"/>
          <w:sz w:val="20"/>
          <w:szCs w:val="20"/>
        </w:rPr>
        <w:t xml:space="preserve">składa, w terminie o którym mowa w </w:t>
      </w:r>
      <w:r w:rsidR="00240181" w:rsidRPr="001C08F9">
        <w:rPr>
          <w:rFonts w:ascii="Arial" w:hAnsi="Arial" w:cs="Arial"/>
          <w:sz w:val="20"/>
          <w:szCs w:val="20"/>
        </w:rPr>
        <w:t xml:space="preserve">Rozdziale </w:t>
      </w:r>
      <w:r w:rsidRPr="001C08F9">
        <w:rPr>
          <w:rFonts w:ascii="Arial" w:hAnsi="Arial" w:cs="Arial"/>
          <w:sz w:val="20"/>
          <w:szCs w:val="20"/>
        </w:rPr>
        <w:t xml:space="preserve">X ust. 3 SWZ, w odniesieniu do podmiotu </w:t>
      </w:r>
      <w:r w:rsidRPr="00F86968">
        <w:rPr>
          <w:rFonts w:ascii="Arial" w:hAnsi="Arial" w:cs="Arial"/>
          <w:sz w:val="20"/>
          <w:szCs w:val="20"/>
        </w:rPr>
        <w:t>udostępniającego zasoby podmiotowe środki dowodo</w:t>
      </w:r>
      <w:r w:rsidR="00240181" w:rsidRPr="00F86968">
        <w:rPr>
          <w:rFonts w:ascii="Arial" w:hAnsi="Arial" w:cs="Arial"/>
          <w:sz w:val="20"/>
          <w:szCs w:val="20"/>
        </w:rPr>
        <w:t xml:space="preserve">we, o których mowa w Rozdziale </w:t>
      </w:r>
      <w:r w:rsidRPr="00F86968">
        <w:rPr>
          <w:rFonts w:ascii="Arial" w:hAnsi="Arial" w:cs="Arial"/>
          <w:sz w:val="20"/>
          <w:szCs w:val="20"/>
        </w:rPr>
        <w:t xml:space="preserve">X ust. </w:t>
      </w:r>
      <w:r w:rsidR="005B51F7" w:rsidRPr="00F86968">
        <w:rPr>
          <w:rFonts w:ascii="Arial" w:hAnsi="Arial" w:cs="Arial"/>
          <w:sz w:val="20"/>
          <w:szCs w:val="20"/>
        </w:rPr>
        <w:t xml:space="preserve">3 </w:t>
      </w:r>
      <w:r w:rsidR="00214E78" w:rsidRPr="00FD05B3">
        <w:rPr>
          <w:rFonts w:ascii="Arial" w:hAnsi="Arial" w:cs="Arial"/>
          <w:sz w:val="20"/>
          <w:szCs w:val="20"/>
        </w:rPr>
        <w:t>pkt  3 i 4</w:t>
      </w:r>
      <w:r w:rsidR="00256AA4" w:rsidRPr="00FD05B3">
        <w:rPr>
          <w:rFonts w:ascii="Arial" w:hAnsi="Arial" w:cs="Arial"/>
          <w:sz w:val="20"/>
          <w:szCs w:val="20"/>
        </w:rPr>
        <w:t xml:space="preserve"> </w:t>
      </w:r>
      <w:r w:rsidR="005B51F7" w:rsidRPr="00FD05B3">
        <w:rPr>
          <w:rFonts w:ascii="Arial" w:hAnsi="Arial" w:cs="Arial"/>
          <w:sz w:val="20"/>
          <w:szCs w:val="20"/>
        </w:rPr>
        <w:t xml:space="preserve"> </w:t>
      </w:r>
      <w:r w:rsidRPr="00FD05B3">
        <w:rPr>
          <w:rFonts w:ascii="Arial" w:hAnsi="Arial" w:cs="Arial"/>
          <w:sz w:val="20"/>
          <w:szCs w:val="20"/>
        </w:rPr>
        <w:t xml:space="preserve"> SWZ.</w:t>
      </w:r>
      <w:r w:rsidRPr="00D66495">
        <w:rPr>
          <w:rFonts w:ascii="Arial" w:hAnsi="Arial" w:cs="Arial"/>
          <w:sz w:val="20"/>
          <w:szCs w:val="20"/>
        </w:rPr>
        <w:t xml:space="preserve"> </w:t>
      </w:r>
    </w:p>
    <w:p w:rsidR="005919F8" w:rsidRPr="000B43E6" w:rsidRDefault="005919F8" w:rsidP="005104F1">
      <w:pPr>
        <w:pStyle w:val="Teksttreci40"/>
        <w:numPr>
          <w:ilvl w:val="0"/>
          <w:numId w:val="15"/>
        </w:numPr>
        <w:pBdr>
          <w:bottom w:val="double" w:sz="4" w:space="1" w:color="auto"/>
        </w:pBdr>
        <w:shd w:val="clear" w:color="auto" w:fill="DAEEF3"/>
        <w:tabs>
          <w:tab w:val="left" w:pos="426"/>
        </w:tabs>
        <w:spacing w:before="120" w:after="40" w:line="276" w:lineRule="auto"/>
        <w:ind w:left="425" w:right="23" w:hanging="425"/>
        <w:rPr>
          <w:rFonts w:ascii="Arial" w:hAnsi="Arial" w:cs="Arial"/>
          <w:b/>
          <w:sz w:val="20"/>
          <w:szCs w:val="20"/>
          <w:lang w:val="pl-PL"/>
        </w:rPr>
      </w:pPr>
      <w:r w:rsidRPr="000B43E6">
        <w:rPr>
          <w:rFonts w:ascii="Arial" w:hAnsi="Arial" w:cs="Arial"/>
          <w:b/>
          <w:sz w:val="20"/>
          <w:szCs w:val="20"/>
          <w:lang w:val="pl-PL"/>
        </w:rPr>
        <w:t>INFORMACJA DLA WYKONAWCÓW WSPÓLNIE UBIEGAJĄCYCH SIĘ O UDZIELENIE ZAMÓWIENIA (SPÓŁKI CYWILNE/ KONSORCJA)</w:t>
      </w:r>
    </w:p>
    <w:p w:rsidR="007249DC" w:rsidRPr="000B43E6" w:rsidRDefault="007249DC" w:rsidP="007249DC">
      <w:pPr>
        <w:autoSpaceDE w:val="0"/>
        <w:autoSpaceDN w:val="0"/>
        <w:adjustRightInd w:val="0"/>
        <w:rPr>
          <w:rFonts w:ascii="Arial" w:hAnsi="Arial" w:cs="Arial"/>
          <w:color w:val="000000"/>
        </w:rPr>
      </w:pPr>
      <w:bookmarkStart w:id="2" w:name="bookmark11"/>
    </w:p>
    <w:p w:rsidR="00763CFB" w:rsidRPr="000B43E6" w:rsidRDefault="007249DC" w:rsidP="006374EA">
      <w:pPr>
        <w:autoSpaceDE w:val="0"/>
        <w:autoSpaceDN w:val="0"/>
        <w:adjustRightInd w:val="0"/>
        <w:spacing w:line="276" w:lineRule="auto"/>
        <w:ind w:left="284" w:hanging="284"/>
        <w:jc w:val="both"/>
        <w:rPr>
          <w:rFonts w:ascii="Arial" w:hAnsi="Arial" w:cs="Arial"/>
          <w:b/>
          <w:color w:val="000000"/>
          <w:sz w:val="20"/>
          <w:szCs w:val="20"/>
        </w:rPr>
      </w:pPr>
      <w:r w:rsidRPr="000B43E6">
        <w:rPr>
          <w:rFonts w:ascii="Arial" w:hAnsi="Arial" w:cs="Arial"/>
          <w:b/>
          <w:bCs/>
          <w:color w:val="000000"/>
          <w:sz w:val="20"/>
          <w:szCs w:val="20"/>
        </w:rPr>
        <w:t xml:space="preserve">1.  </w:t>
      </w:r>
      <w:r w:rsidRPr="000B43E6">
        <w:rPr>
          <w:rFonts w:ascii="Arial" w:hAnsi="Arial" w:cs="Arial"/>
          <w:color w:val="000000"/>
          <w:sz w:val="20"/>
          <w:szCs w:val="2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r w:rsidRPr="000B43E6">
        <w:rPr>
          <w:rFonts w:ascii="Arial" w:hAnsi="Arial" w:cs="Arial"/>
          <w:b/>
          <w:color w:val="000000"/>
          <w:sz w:val="20"/>
          <w:szCs w:val="20"/>
        </w:rPr>
        <w:t xml:space="preserve">Pełnomocnictwo winno być załączone do oferty. </w:t>
      </w:r>
    </w:p>
    <w:p w:rsidR="003A705B" w:rsidRPr="000B43E6" w:rsidRDefault="003A705B" w:rsidP="006374EA">
      <w:pPr>
        <w:autoSpaceDE w:val="0"/>
        <w:autoSpaceDN w:val="0"/>
        <w:adjustRightInd w:val="0"/>
        <w:spacing w:line="276" w:lineRule="auto"/>
        <w:ind w:left="284" w:hanging="284"/>
        <w:jc w:val="both"/>
        <w:rPr>
          <w:rFonts w:ascii="Arial" w:hAnsi="Arial" w:cs="Arial"/>
          <w:b/>
          <w:color w:val="000000"/>
          <w:sz w:val="20"/>
          <w:szCs w:val="20"/>
        </w:rPr>
      </w:pPr>
      <w:r w:rsidRPr="000B43E6">
        <w:rPr>
          <w:rFonts w:ascii="Arial" w:hAnsi="Arial" w:cs="Arial"/>
          <w:b/>
          <w:color w:val="000000"/>
          <w:sz w:val="20"/>
          <w:szCs w:val="20"/>
        </w:rPr>
        <w:t xml:space="preserve">2. </w:t>
      </w:r>
      <w:r w:rsidRPr="000B43E6">
        <w:rPr>
          <w:rFonts w:ascii="Arial" w:hAnsi="Arial" w:cs="Arial"/>
          <w:color w:val="000000"/>
          <w:sz w:val="20"/>
          <w:szCs w:val="20"/>
        </w:rPr>
        <w:t xml:space="preserve">Pełnomocnictwo powinno zawierać w szczególności wskazanie: </w:t>
      </w:r>
    </w:p>
    <w:p w:rsidR="003A705B" w:rsidRPr="000B43E6" w:rsidRDefault="003A705B" w:rsidP="006374EA">
      <w:pPr>
        <w:autoSpaceDE w:val="0"/>
        <w:autoSpaceDN w:val="0"/>
        <w:adjustRightInd w:val="0"/>
        <w:spacing w:line="276" w:lineRule="auto"/>
        <w:ind w:left="426" w:hanging="284"/>
        <w:jc w:val="both"/>
        <w:rPr>
          <w:rFonts w:ascii="Arial" w:hAnsi="Arial" w:cs="Arial"/>
          <w:color w:val="000000"/>
          <w:sz w:val="20"/>
          <w:szCs w:val="20"/>
        </w:rPr>
      </w:pPr>
      <w:r w:rsidRPr="000B43E6">
        <w:rPr>
          <w:rFonts w:ascii="Arial" w:hAnsi="Arial" w:cs="Arial"/>
          <w:color w:val="000000"/>
          <w:sz w:val="20"/>
          <w:szCs w:val="20"/>
        </w:rPr>
        <w:t xml:space="preserve">a) postępowania o zamówienie publiczne, którego dotyczy; </w:t>
      </w:r>
    </w:p>
    <w:p w:rsidR="003A705B" w:rsidRPr="000B43E6" w:rsidRDefault="003A705B" w:rsidP="006374EA">
      <w:pPr>
        <w:autoSpaceDE w:val="0"/>
        <w:autoSpaceDN w:val="0"/>
        <w:adjustRightInd w:val="0"/>
        <w:spacing w:line="276" w:lineRule="auto"/>
        <w:ind w:left="426" w:hanging="284"/>
        <w:jc w:val="both"/>
        <w:rPr>
          <w:rFonts w:ascii="Arial" w:hAnsi="Arial" w:cs="Arial"/>
          <w:color w:val="000000"/>
          <w:sz w:val="20"/>
          <w:szCs w:val="20"/>
        </w:rPr>
      </w:pPr>
      <w:r w:rsidRPr="000B43E6">
        <w:rPr>
          <w:rFonts w:ascii="Arial" w:hAnsi="Arial" w:cs="Arial"/>
          <w:color w:val="000000"/>
          <w:sz w:val="20"/>
          <w:szCs w:val="20"/>
        </w:rPr>
        <w:t xml:space="preserve">b) wszystkich Wykonawców ubiegających się wspólnie o udzielenie zamówienia wymienionych z nazwy z określeniem adresu siedziby; </w:t>
      </w:r>
    </w:p>
    <w:p w:rsidR="003A705B" w:rsidRPr="000B43E6" w:rsidRDefault="003A705B" w:rsidP="006374EA">
      <w:pPr>
        <w:autoSpaceDE w:val="0"/>
        <w:autoSpaceDN w:val="0"/>
        <w:adjustRightInd w:val="0"/>
        <w:spacing w:line="276" w:lineRule="auto"/>
        <w:ind w:left="426" w:hanging="284"/>
        <w:jc w:val="both"/>
        <w:rPr>
          <w:rFonts w:ascii="Arial" w:hAnsi="Arial" w:cs="Arial"/>
          <w:color w:val="000000"/>
          <w:sz w:val="20"/>
          <w:szCs w:val="20"/>
        </w:rPr>
      </w:pPr>
      <w:r w:rsidRPr="000B43E6">
        <w:rPr>
          <w:rFonts w:ascii="Arial" w:hAnsi="Arial" w:cs="Arial"/>
          <w:color w:val="000000"/>
          <w:sz w:val="20"/>
          <w:szCs w:val="20"/>
        </w:rPr>
        <w:t xml:space="preserve">c) ustanowionego Pełnomocnika oraz zakresu jego umocowania. </w:t>
      </w:r>
    </w:p>
    <w:p w:rsidR="003A705B" w:rsidRPr="000B43E6" w:rsidRDefault="003A705B" w:rsidP="006374EA">
      <w:pPr>
        <w:autoSpaceDE w:val="0"/>
        <w:autoSpaceDN w:val="0"/>
        <w:adjustRightInd w:val="0"/>
        <w:spacing w:line="276" w:lineRule="auto"/>
        <w:ind w:left="284" w:hanging="284"/>
        <w:jc w:val="both"/>
        <w:rPr>
          <w:rFonts w:ascii="Arial" w:hAnsi="Arial" w:cs="Arial"/>
          <w:sz w:val="20"/>
          <w:szCs w:val="20"/>
        </w:rPr>
      </w:pPr>
      <w:r w:rsidRPr="00F24C09">
        <w:rPr>
          <w:rFonts w:ascii="Arial" w:hAnsi="Arial" w:cs="Arial"/>
          <w:b/>
          <w:color w:val="000000"/>
          <w:sz w:val="20"/>
          <w:szCs w:val="20"/>
        </w:rPr>
        <w:t>3</w:t>
      </w:r>
      <w:r w:rsidRPr="000B43E6">
        <w:rPr>
          <w:rFonts w:ascii="Arial" w:hAnsi="Arial" w:cs="Arial"/>
          <w:color w:val="000000"/>
          <w:sz w:val="20"/>
          <w:szCs w:val="20"/>
        </w:rPr>
        <w:t xml:space="preserve">. </w:t>
      </w:r>
      <w:r w:rsidRPr="000B43E6">
        <w:rPr>
          <w:rFonts w:ascii="Arial" w:hAnsi="Arial" w:cs="Arial"/>
          <w:sz w:val="20"/>
          <w:szCs w:val="20"/>
        </w:rPr>
        <w:t xml:space="preserve">Dokument pełnomocnictwa musi być podpisany przez Wykonawców wspólnie ubiegających się wspólnie o udzielenie zamówienia, przy czym nie jest wymagany podpis pełnomocnika. Podpisy muszą być złożone przez osoby uprawnione do składania oświadczeń woli wymienione we właściwym rejestrze lub ewidencji Wykonawców. </w:t>
      </w:r>
    </w:p>
    <w:p w:rsidR="0004518F" w:rsidRPr="000B43E6" w:rsidRDefault="0004518F" w:rsidP="0004518F">
      <w:pPr>
        <w:autoSpaceDE w:val="0"/>
        <w:autoSpaceDN w:val="0"/>
        <w:adjustRightInd w:val="0"/>
        <w:ind w:left="284"/>
        <w:jc w:val="both"/>
        <w:rPr>
          <w:rFonts w:ascii="Arial" w:hAnsi="Arial" w:cs="Arial"/>
          <w:sz w:val="20"/>
          <w:szCs w:val="20"/>
        </w:rPr>
      </w:pPr>
      <w:r w:rsidRPr="000B43E6">
        <w:rPr>
          <w:rFonts w:ascii="Arial" w:hAnsi="Arial" w:cs="Arial"/>
          <w:iCs/>
          <w:sz w:val="20"/>
          <w:szCs w:val="20"/>
        </w:rPr>
        <w:lastRenderedPageBreak/>
        <w:t xml:space="preserve">Pełnomocnictwo przekazuje się w postaci elektronicznej i opatruje się kwalifikowanym podpisem elektronicznym, podpisem zaufanym lub podpisem osobistym. </w:t>
      </w:r>
    </w:p>
    <w:p w:rsidR="0004518F" w:rsidRPr="000B43E6" w:rsidRDefault="0004518F" w:rsidP="0004518F">
      <w:pPr>
        <w:autoSpaceDE w:val="0"/>
        <w:autoSpaceDN w:val="0"/>
        <w:adjustRightInd w:val="0"/>
        <w:spacing w:line="276" w:lineRule="auto"/>
        <w:ind w:left="284"/>
        <w:jc w:val="both"/>
        <w:rPr>
          <w:rFonts w:ascii="Arial" w:hAnsi="Arial" w:cs="Arial"/>
          <w:sz w:val="20"/>
          <w:szCs w:val="20"/>
        </w:rPr>
      </w:pPr>
      <w:r w:rsidRPr="000B43E6">
        <w:rPr>
          <w:rFonts w:ascii="Arial" w:hAnsi="Arial" w:cs="Arial"/>
          <w:iCs/>
          <w:sz w:val="20"/>
          <w:szCs w:val="20"/>
        </w:rPr>
        <w:t xml:space="preserve">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mocodawca lub notariusz. </w:t>
      </w:r>
    </w:p>
    <w:p w:rsidR="00763CFB" w:rsidRPr="000B43E6" w:rsidRDefault="006374EA" w:rsidP="006374EA">
      <w:pPr>
        <w:autoSpaceDE w:val="0"/>
        <w:autoSpaceDN w:val="0"/>
        <w:adjustRightInd w:val="0"/>
        <w:spacing w:line="276" w:lineRule="auto"/>
        <w:ind w:left="284" w:hanging="284"/>
        <w:jc w:val="both"/>
        <w:rPr>
          <w:rFonts w:ascii="Arial" w:hAnsi="Arial" w:cs="Arial"/>
          <w:color w:val="000000"/>
          <w:sz w:val="20"/>
          <w:szCs w:val="20"/>
        </w:rPr>
      </w:pPr>
      <w:r w:rsidRPr="00F24C09">
        <w:rPr>
          <w:rFonts w:ascii="Arial" w:hAnsi="Arial" w:cs="Arial"/>
          <w:b/>
          <w:bCs/>
          <w:color w:val="000000"/>
          <w:sz w:val="20"/>
          <w:szCs w:val="20"/>
        </w:rPr>
        <w:t>4</w:t>
      </w:r>
      <w:r w:rsidR="007249DC" w:rsidRPr="00F24C09">
        <w:rPr>
          <w:rFonts w:ascii="Arial" w:hAnsi="Arial" w:cs="Arial"/>
          <w:b/>
          <w:bCs/>
          <w:color w:val="000000"/>
          <w:sz w:val="20"/>
          <w:szCs w:val="20"/>
        </w:rPr>
        <w:t>.</w:t>
      </w:r>
      <w:r w:rsidR="007249DC" w:rsidRPr="000B43E6">
        <w:rPr>
          <w:rFonts w:ascii="Arial" w:hAnsi="Arial" w:cs="Arial"/>
          <w:bCs/>
          <w:color w:val="000000"/>
          <w:sz w:val="20"/>
          <w:szCs w:val="20"/>
        </w:rPr>
        <w:t xml:space="preserve">  </w:t>
      </w:r>
      <w:r w:rsidR="007249DC" w:rsidRPr="000B43E6">
        <w:rPr>
          <w:rFonts w:ascii="Arial" w:hAnsi="Arial" w:cs="Arial"/>
          <w:color w:val="000000"/>
          <w:sz w:val="20"/>
          <w:szCs w:val="20"/>
        </w:rPr>
        <w:t>W przypadku Wykonawców wspólnie ubiegających się o udzielenie zamówienia</w:t>
      </w:r>
      <w:r w:rsidR="007249DC" w:rsidRPr="000B43E6">
        <w:rPr>
          <w:rFonts w:ascii="Arial" w:hAnsi="Arial" w:cs="Arial"/>
          <w:b/>
          <w:color w:val="000000"/>
          <w:sz w:val="20"/>
          <w:szCs w:val="20"/>
          <w:u w:val="single"/>
        </w:rPr>
        <w:t xml:space="preserve">, oświadczenie, o których mowa w </w:t>
      </w:r>
      <w:r w:rsidR="007249DC" w:rsidRPr="000B43E6">
        <w:rPr>
          <w:rFonts w:ascii="Arial" w:hAnsi="Arial" w:cs="Arial"/>
          <w:b/>
          <w:sz w:val="20"/>
          <w:szCs w:val="20"/>
          <w:u w:val="single"/>
        </w:rPr>
        <w:t>Rozdziale X ust. 1 SWZ,</w:t>
      </w:r>
      <w:r w:rsidR="007249DC" w:rsidRPr="000B43E6">
        <w:rPr>
          <w:rFonts w:ascii="Arial" w:hAnsi="Arial" w:cs="Arial"/>
          <w:b/>
          <w:color w:val="000000"/>
          <w:sz w:val="20"/>
          <w:szCs w:val="20"/>
          <w:u w:val="single"/>
        </w:rPr>
        <w:t xml:space="preserve"> składa każdy z Wykonawców wspólnie ubiegających się o zamówienie</w:t>
      </w:r>
      <w:r w:rsidR="007249DC" w:rsidRPr="000B43E6">
        <w:rPr>
          <w:rFonts w:ascii="Arial" w:hAnsi="Arial" w:cs="Arial"/>
          <w:b/>
          <w:color w:val="000000"/>
          <w:sz w:val="20"/>
          <w:szCs w:val="20"/>
        </w:rPr>
        <w:t>.</w:t>
      </w:r>
      <w:r w:rsidR="007249DC" w:rsidRPr="000B43E6">
        <w:rPr>
          <w:rFonts w:ascii="Arial" w:hAnsi="Arial" w:cs="Arial"/>
          <w:color w:val="000000"/>
          <w:sz w:val="20"/>
          <w:szCs w:val="20"/>
        </w:rPr>
        <w:t xml:space="preserve"> Oświadczenie to potwierdza brak podstaw wykluczenia oraz spełnianie warunków udziału w postępowaniu w zakresie, w jakim każdy z Wykonawców wykazuje spełnianie warunków udziału w postępowaniu</w:t>
      </w:r>
    </w:p>
    <w:p w:rsidR="00763CFB" w:rsidRPr="000B43E6" w:rsidRDefault="006374EA" w:rsidP="006374EA">
      <w:pPr>
        <w:autoSpaceDE w:val="0"/>
        <w:autoSpaceDN w:val="0"/>
        <w:adjustRightInd w:val="0"/>
        <w:spacing w:line="276" w:lineRule="auto"/>
        <w:ind w:left="284" w:hanging="284"/>
        <w:jc w:val="both"/>
        <w:rPr>
          <w:rFonts w:ascii="Arial" w:hAnsi="Arial" w:cs="Arial"/>
          <w:color w:val="000000"/>
          <w:sz w:val="20"/>
          <w:szCs w:val="20"/>
        </w:rPr>
      </w:pPr>
      <w:r w:rsidRPr="000B43E6">
        <w:rPr>
          <w:rFonts w:ascii="Arial" w:hAnsi="Arial" w:cs="Arial"/>
          <w:b/>
          <w:bCs/>
          <w:color w:val="000000"/>
          <w:sz w:val="20"/>
          <w:szCs w:val="20"/>
        </w:rPr>
        <w:t>5</w:t>
      </w:r>
      <w:r w:rsidR="007249DC" w:rsidRPr="000B43E6">
        <w:rPr>
          <w:rFonts w:ascii="Arial" w:hAnsi="Arial" w:cs="Arial"/>
          <w:b/>
          <w:bCs/>
          <w:color w:val="000000"/>
          <w:sz w:val="20"/>
          <w:szCs w:val="20"/>
        </w:rPr>
        <w:t>.</w:t>
      </w:r>
      <w:r w:rsidR="005E5709" w:rsidRPr="000B43E6">
        <w:rPr>
          <w:rFonts w:ascii="Arial" w:hAnsi="Arial" w:cs="Arial"/>
          <w:b/>
          <w:bCs/>
          <w:color w:val="000000"/>
          <w:sz w:val="20"/>
          <w:szCs w:val="20"/>
        </w:rPr>
        <w:t xml:space="preserve"> </w:t>
      </w:r>
      <w:r w:rsidR="00A44C47" w:rsidRPr="000B43E6">
        <w:rPr>
          <w:rFonts w:ascii="Arial" w:hAnsi="Arial" w:cs="Arial"/>
          <w:b/>
          <w:bCs/>
          <w:color w:val="000000"/>
          <w:sz w:val="20"/>
          <w:szCs w:val="20"/>
        </w:rPr>
        <w:t xml:space="preserve"> </w:t>
      </w:r>
      <w:r w:rsidR="007249DC" w:rsidRPr="000B43E6">
        <w:rPr>
          <w:rFonts w:ascii="Arial" w:hAnsi="Arial" w:cs="Arial"/>
          <w:color w:val="000000"/>
          <w:sz w:val="20"/>
          <w:szCs w:val="20"/>
        </w:rPr>
        <w:t xml:space="preserve">Podmiotowe środki dowodowe potwierdzające brak podstaw do wykluczenia z postępowania składa każdy z Wykonawców wspólnie ubiegających się o udzielenie zamówienia. </w:t>
      </w:r>
    </w:p>
    <w:p w:rsidR="002F0AAE" w:rsidRPr="000B43E6" w:rsidRDefault="006374EA" w:rsidP="002F0AAE">
      <w:pPr>
        <w:autoSpaceDE w:val="0"/>
        <w:autoSpaceDN w:val="0"/>
        <w:adjustRightInd w:val="0"/>
        <w:spacing w:line="276" w:lineRule="auto"/>
        <w:ind w:left="284" w:hanging="284"/>
        <w:jc w:val="both"/>
        <w:rPr>
          <w:rFonts w:ascii="Arial" w:hAnsi="Arial" w:cs="Arial"/>
          <w:b/>
          <w:bCs/>
          <w:sz w:val="20"/>
          <w:szCs w:val="20"/>
          <w:u w:val="single"/>
        </w:rPr>
      </w:pPr>
      <w:r w:rsidRPr="00F24C09">
        <w:rPr>
          <w:rFonts w:ascii="Arial" w:hAnsi="Arial" w:cs="Arial"/>
          <w:b/>
          <w:bCs/>
          <w:sz w:val="20"/>
          <w:szCs w:val="20"/>
        </w:rPr>
        <w:t>6</w:t>
      </w:r>
      <w:r w:rsidR="00A44C47" w:rsidRPr="000B43E6">
        <w:rPr>
          <w:rFonts w:ascii="Arial" w:hAnsi="Arial" w:cs="Arial"/>
          <w:bCs/>
          <w:sz w:val="20"/>
          <w:szCs w:val="20"/>
        </w:rPr>
        <w:t xml:space="preserve">. </w:t>
      </w:r>
      <w:r w:rsidR="007249DC" w:rsidRPr="000B43E6">
        <w:rPr>
          <w:rFonts w:ascii="Arial" w:hAnsi="Arial" w:cs="Arial"/>
          <w:b/>
          <w:sz w:val="20"/>
          <w:szCs w:val="20"/>
          <w:u w:val="single"/>
        </w:rPr>
        <w:t>Wykonawcy wspólnie ubiegający się o udzielenie zamówienia dołączają do oferty oświadczenie, z którego wynika, które usługi wykonają poszczególni Wykonawcy</w:t>
      </w:r>
      <w:r w:rsidR="009F71AA" w:rsidRPr="000B43E6">
        <w:rPr>
          <w:rFonts w:ascii="Arial" w:hAnsi="Arial" w:cs="Arial"/>
          <w:b/>
          <w:sz w:val="20"/>
          <w:szCs w:val="20"/>
          <w:u w:val="single"/>
        </w:rPr>
        <w:t xml:space="preserve"> zgodnie</w:t>
      </w:r>
      <w:r w:rsidR="009F71AA" w:rsidRPr="000B43E6">
        <w:rPr>
          <w:rFonts w:ascii="Arial" w:hAnsi="Arial" w:cs="Arial"/>
          <w:sz w:val="20"/>
          <w:szCs w:val="20"/>
          <w:u w:val="single"/>
        </w:rPr>
        <w:t xml:space="preserve"> z </w:t>
      </w:r>
      <w:r w:rsidR="00263D68" w:rsidRPr="00FD05B3">
        <w:rPr>
          <w:rFonts w:ascii="Arial" w:hAnsi="Arial" w:cs="Arial"/>
          <w:b/>
          <w:bCs/>
          <w:sz w:val="20"/>
          <w:szCs w:val="20"/>
          <w:u w:val="single"/>
        </w:rPr>
        <w:t xml:space="preserve">Załącznikiem </w:t>
      </w:r>
      <w:r w:rsidR="00311BCA" w:rsidRPr="00FD05B3">
        <w:rPr>
          <w:rFonts w:ascii="Arial" w:hAnsi="Arial" w:cs="Arial"/>
          <w:b/>
          <w:bCs/>
          <w:sz w:val="20"/>
          <w:szCs w:val="20"/>
          <w:u w:val="single"/>
        </w:rPr>
        <w:t>nr 4</w:t>
      </w:r>
      <w:r w:rsidR="009F71AA" w:rsidRPr="00FD05B3">
        <w:rPr>
          <w:rFonts w:ascii="Arial" w:hAnsi="Arial" w:cs="Arial"/>
          <w:b/>
          <w:bCs/>
          <w:sz w:val="20"/>
          <w:szCs w:val="20"/>
          <w:u w:val="single"/>
        </w:rPr>
        <w:t xml:space="preserve"> do SWZ</w:t>
      </w:r>
    </w:p>
    <w:p w:rsidR="00EC634C" w:rsidRPr="000B43E6" w:rsidRDefault="00EC634C" w:rsidP="00B36AD4">
      <w:pPr>
        <w:autoSpaceDE w:val="0"/>
        <w:autoSpaceDN w:val="0"/>
        <w:adjustRightInd w:val="0"/>
        <w:spacing w:line="276" w:lineRule="auto"/>
        <w:ind w:left="284" w:hanging="284"/>
        <w:jc w:val="both"/>
        <w:rPr>
          <w:rFonts w:ascii="Arial" w:hAnsi="Arial" w:cs="Arial"/>
          <w:b/>
          <w:bCs/>
          <w:sz w:val="20"/>
          <w:szCs w:val="20"/>
          <w:u w:val="single"/>
        </w:rPr>
      </w:pPr>
      <w:r w:rsidRPr="00F24C09">
        <w:rPr>
          <w:rFonts w:ascii="Arial" w:hAnsi="Arial" w:cs="Arial"/>
          <w:b/>
          <w:bCs/>
          <w:sz w:val="20"/>
          <w:szCs w:val="20"/>
        </w:rPr>
        <w:t>7</w:t>
      </w:r>
      <w:r w:rsidRPr="000B43E6">
        <w:rPr>
          <w:rFonts w:ascii="Arial" w:hAnsi="Arial" w:cs="Arial"/>
          <w:bCs/>
          <w:sz w:val="20"/>
          <w:szCs w:val="20"/>
        </w:rPr>
        <w:t>.</w:t>
      </w:r>
      <w:r w:rsidRPr="000B43E6">
        <w:rPr>
          <w:rFonts w:ascii="Arial" w:hAnsi="Arial" w:cs="Arial"/>
          <w:b/>
          <w:bCs/>
          <w:sz w:val="20"/>
          <w:szCs w:val="20"/>
        </w:rPr>
        <w:t xml:space="preserve"> </w:t>
      </w:r>
      <w:r w:rsidRPr="000B43E6">
        <w:rPr>
          <w:rFonts w:ascii="Arial" w:hAnsi="Arial" w:cs="Arial"/>
          <w:sz w:val="20"/>
          <w:szCs w:val="20"/>
        </w:rPr>
        <w:t>Oświadczenie przekazuje się w postaci elektronicznej i opatruje się kwalifikowanym podpisem elektronicznym, podpisem zaufanym lub podpisem osobistym osoby upoważnionej do reprezentowania wykonawców.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D3598F" w:rsidRPr="000B43E6">
        <w:rPr>
          <w:rFonts w:ascii="Arial" w:hAnsi="Arial" w:cs="Arial"/>
          <w:sz w:val="20"/>
          <w:szCs w:val="20"/>
        </w:rPr>
        <w:t xml:space="preserve"> </w:t>
      </w:r>
      <w:r w:rsidRPr="000B43E6">
        <w:rPr>
          <w:rFonts w:ascii="Arial" w:hAnsi="Arial" w:cs="Arial"/>
          <w:sz w:val="20"/>
          <w:szCs w:val="20"/>
        </w:rPr>
        <w:t>Poświadczenia zgodności cyfrowego odwzorowania z dokumentem w postaci papierowej, dokonuje odpowiednio wykonawca lub wykonawca wspólnie ubiegający się o udzielenie zamówienia lub notariusz.</w:t>
      </w:r>
    </w:p>
    <w:p w:rsidR="006374EA" w:rsidRPr="000B43E6" w:rsidRDefault="00EC634C" w:rsidP="002F0AAE">
      <w:pPr>
        <w:autoSpaceDE w:val="0"/>
        <w:autoSpaceDN w:val="0"/>
        <w:adjustRightInd w:val="0"/>
        <w:spacing w:line="276" w:lineRule="auto"/>
        <w:ind w:left="284" w:hanging="284"/>
        <w:jc w:val="both"/>
        <w:rPr>
          <w:rFonts w:ascii="Arial" w:hAnsi="Arial" w:cs="Arial"/>
          <w:b/>
          <w:bCs/>
          <w:color w:val="0070C0"/>
          <w:sz w:val="20"/>
          <w:szCs w:val="20"/>
        </w:rPr>
      </w:pPr>
      <w:r w:rsidRPr="00F24C09">
        <w:rPr>
          <w:rFonts w:ascii="Arial" w:hAnsi="Arial" w:cs="Arial"/>
          <w:b/>
          <w:sz w:val="20"/>
          <w:szCs w:val="20"/>
        </w:rPr>
        <w:t>8</w:t>
      </w:r>
      <w:r w:rsidR="006374EA" w:rsidRPr="000B43E6">
        <w:rPr>
          <w:rFonts w:ascii="Arial" w:hAnsi="Arial" w:cs="Arial"/>
          <w:sz w:val="20"/>
          <w:szCs w:val="20"/>
        </w:rPr>
        <w:t xml:space="preserve">. Wszelka korespondencja prowadzona będzie przez Zamawiającego wyłącznie z pełnomocnikiem. </w:t>
      </w:r>
    </w:p>
    <w:p w:rsidR="004F0AD3" w:rsidRDefault="00EC634C" w:rsidP="00256AA4">
      <w:pPr>
        <w:autoSpaceDE w:val="0"/>
        <w:autoSpaceDN w:val="0"/>
        <w:adjustRightInd w:val="0"/>
        <w:spacing w:line="276" w:lineRule="auto"/>
        <w:ind w:left="284" w:hanging="284"/>
        <w:jc w:val="both"/>
        <w:rPr>
          <w:rFonts w:ascii="Arial" w:hAnsi="Arial" w:cs="Arial"/>
          <w:bCs/>
          <w:sz w:val="20"/>
          <w:szCs w:val="20"/>
        </w:rPr>
      </w:pPr>
      <w:r w:rsidRPr="00F24C09">
        <w:rPr>
          <w:rFonts w:ascii="Arial" w:hAnsi="Arial" w:cs="Arial"/>
          <w:b/>
          <w:bCs/>
          <w:sz w:val="20"/>
          <w:szCs w:val="20"/>
        </w:rPr>
        <w:t>9</w:t>
      </w:r>
      <w:r w:rsidR="00763CFB" w:rsidRPr="000B43E6">
        <w:rPr>
          <w:rFonts w:ascii="Arial" w:hAnsi="Arial" w:cs="Arial"/>
          <w:b/>
          <w:bCs/>
          <w:sz w:val="20"/>
          <w:szCs w:val="20"/>
        </w:rPr>
        <w:t xml:space="preserve">. </w:t>
      </w:r>
      <w:r w:rsidR="00763CFB" w:rsidRPr="000B43E6">
        <w:rPr>
          <w:rFonts w:ascii="Arial" w:hAnsi="Arial" w:cs="Arial"/>
          <w:bCs/>
          <w:sz w:val="20"/>
          <w:szCs w:val="20"/>
        </w:rPr>
        <w:t>Przed podpisaniem umowy (w przypadku wyboru oferty wspólnej jako najkorzystniejszej) Wykonawcy składający ofertę wspólną mają obowiązek przedstawić Zamawiającemu umowę konsorcjum/umowę spółki cywilnej.</w:t>
      </w:r>
    </w:p>
    <w:p w:rsidR="000F5CA8" w:rsidRPr="000B43E6" w:rsidRDefault="008A4697" w:rsidP="005104F1">
      <w:pPr>
        <w:pStyle w:val="Teksttreci40"/>
        <w:numPr>
          <w:ilvl w:val="0"/>
          <w:numId w:val="15"/>
        </w:numPr>
        <w:pBdr>
          <w:bottom w:val="double" w:sz="4" w:space="1" w:color="auto"/>
        </w:pBdr>
        <w:shd w:val="clear" w:color="auto" w:fill="DAEEF3"/>
        <w:tabs>
          <w:tab w:val="left" w:pos="426"/>
        </w:tabs>
        <w:spacing w:before="120" w:after="40" w:line="276" w:lineRule="auto"/>
        <w:ind w:left="425" w:right="23" w:hanging="425"/>
        <w:rPr>
          <w:rFonts w:ascii="Arial" w:hAnsi="Arial" w:cs="Arial"/>
          <w:b/>
          <w:bCs/>
          <w:sz w:val="20"/>
          <w:szCs w:val="20"/>
        </w:rPr>
      </w:pPr>
      <w:r w:rsidRPr="000B43E6">
        <w:rPr>
          <w:rFonts w:ascii="Arial" w:hAnsi="Arial" w:cs="Arial"/>
          <w:b/>
          <w:bCs/>
          <w:sz w:val="20"/>
          <w:szCs w:val="20"/>
        </w:rPr>
        <w:t>I</w:t>
      </w:r>
      <w:r w:rsidR="008775DC" w:rsidRPr="000B43E6">
        <w:rPr>
          <w:rFonts w:ascii="Arial" w:hAnsi="Arial" w:cs="Arial"/>
          <w:b/>
          <w:bCs/>
          <w:sz w:val="20"/>
          <w:szCs w:val="20"/>
        </w:rPr>
        <w:t>NFORMACJE</w:t>
      </w:r>
      <w:r w:rsidRPr="000B43E6">
        <w:rPr>
          <w:rFonts w:ascii="Arial" w:hAnsi="Arial" w:cs="Arial"/>
          <w:b/>
          <w:bCs/>
          <w:sz w:val="20"/>
          <w:szCs w:val="20"/>
        </w:rPr>
        <w:t xml:space="preserve"> O ŚRODKACH KOMUNIKACJI ELLEKTRONICZNEJ PRZY U</w:t>
      </w:r>
      <w:r w:rsidR="008775DC" w:rsidRPr="000B43E6">
        <w:rPr>
          <w:rFonts w:ascii="Arial" w:hAnsi="Arial" w:cs="Arial"/>
          <w:b/>
          <w:bCs/>
          <w:sz w:val="20"/>
          <w:szCs w:val="20"/>
        </w:rPr>
        <w:t>Ż</w:t>
      </w:r>
      <w:r w:rsidRPr="000B43E6">
        <w:rPr>
          <w:rFonts w:ascii="Arial" w:hAnsi="Arial" w:cs="Arial"/>
          <w:b/>
          <w:bCs/>
          <w:sz w:val="20"/>
          <w:szCs w:val="20"/>
        </w:rPr>
        <w:t>YCIU KTÓRYCH ZAMAWIAJĄCY BE</w:t>
      </w:r>
      <w:r w:rsidR="008775DC" w:rsidRPr="000B43E6">
        <w:rPr>
          <w:rFonts w:ascii="Arial" w:hAnsi="Arial" w:cs="Arial"/>
          <w:b/>
          <w:bCs/>
          <w:sz w:val="20"/>
          <w:szCs w:val="20"/>
        </w:rPr>
        <w:t>DZIE</w:t>
      </w:r>
      <w:r w:rsidRPr="000B43E6">
        <w:rPr>
          <w:rFonts w:ascii="Arial" w:hAnsi="Arial" w:cs="Arial"/>
          <w:b/>
          <w:bCs/>
          <w:sz w:val="20"/>
          <w:szCs w:val="20"/>
        </w:rPr>
        <w:t xml:space="preserve"> KOMUNIKOWAŁ</w:t>
      </w:r>
      <w:r w:rsidR="008775DC" w:rsidRPr="000B43E6">
        <w:rPr>
          <w:rFonts w:ascii="Arial" w:hAnsi="Arial" w:cs="Arial"/>
          <w:b/>
          <w:bCs/>
          <w:sz w:val="20"/>
          <w:szCs w:val="20"/>
        </w:rPr>
        <w:t xml:space="preserve"> SIĘ</w:t>
      </w:r>
      <w:r w:rsidRPr="000B43E6">
        <w:rPr>
          <w:rFonts w:ascii="Arial" w:hAnsi="Arial" w:cs="Arial"/>
          <w:b/>
          <w:bCs/>
          <w:sz w:val="20"/>
          <w:szCs w:val="20"/>
        </w:rPr>
        <w:t xml:space="preserve"> Z WYKONAWCAMI ORAZ </w:t>
      </w:r>
      <w:r w:rsidR="0083361B" w:rsidRPr="000B43E6">
        <w:rPr>
          <w:rFonts w:ascii="Arial" w:hAnsi="Arial" w:cs="Arial"/>
          <w:b/>
          <w:bCs/>
          <w:sz w:val="20"/>
          <w:szCs w:val="20"/>
        </w:rPr>
        <w:t>INFORMACJE O WYMAGANIACH TECHNICZNYCH I ORGANIZACYJNYCH SPORZ</w:t>
      </w:r>
      <w:r w:rsidR="00434D71" w:rsidRPr="000B43E6">
        <w:rPr>
          <w:rFonts w:ascii="Arial" w:hAnsi="Arial" w:cs="Arial"/>
          <w:b/>
          <w:bCs/>
          <w:sz w:val="20"/>
          <w:szCs w:val="20"/>
        </w:rPr>
        <w:t>Ą</w:t>
      </w:r>
      <w:r w:rsidR="003E339D" w:rsidRPr="000B43E6">
        <w:rPr>
          <w:rFonts w:ascii="Arial" w:hAnsi="Arial" w:cs="Arial"/>
          <w:b/>
          <w:bCs/>
          <w:sz w:val="20"/>
          <w:szCs w:val="20"/>
        </w:rPr>
        <w:t>DZANIA</w:t>
      </w:r>
      <w:r w:rsidR="0083361B" w:rsidRPr="000B43E6">
        <w:rPr>
          <w:rFonts w:ascii="Arial" w:hAnsi="Arial" w:cs="Arial"/>
          <w:b/>
          <w:bCs/>
          <w:sz w:val="20"/>
          <w:szCs w:val="20"/>
        </w:rPr>
        <w:t>, WYSYŁ</w:t>
      </w:r>
      <w:r w:rsidR="00434D71" w:rsidRPr="000B43E6">
        <w:rPr>
          <w:rFonts w:ascii="Arial" w:hAnsi="Arial" w:cs="Arial"/>
          <w:b/>
          <w:bCs/>
          <w:sz w:val="20"/>
          <w:szCs w:val="20"/>
        </w:rPr>
        <w:t>ANIA I ODBIERANIA</w:t>
      </w:r>
      <w:r w:rsidR="0083361B" w:rsidRPr="000B43E6">
        <w:rPr>
          <w:rFonts w:ascii="Arial" w:hAnsi="Arial" w:cs="Arial"/>
          <w:b/>
          <w:bCs/>
          <w:sz w:val="20"/>
          <w:szCs w:val="20"/>
        </w:rPr>
        <w:t xml:space="preserve"> KORESPONDENCJI ELEKYRONICZNEJ</w:t>
      </w:r>
      <w:r w:rsidR="00974EE8" w:rsidRPr="000B43E6">
        <w:rPr>
          <w:rFonts w:ascii="Arial" w:hAnsi="Arial" w:cs="Arial"/>
          <w:b/>
          <w:bCs/>
          <w:sz w:val="20"/>
          <w:szCs w:val="20"/>
        </w:rPr>
        <w:t xml:space="preserve"> ORAZ </w:t>
      </w:r>
      <w:bookmarkEnd w:id="2"/>
      <w:r w:rsidR="00D16134" w:rsidRPr="000B43E6">
        <w:rPr>
          <w:rFonts w:ascii="Arial" w:hAnsi="Arial" w:cs="Arial"/>
          <w:b/>
          <w:bCs/>
          <w:sz w:val="20"/>
          <w:szCs w:val="20"/>
        </w:rPr>
        <w:t>WYJAŚNIENIA TREŚCI SWZ</w:t>
      </w:r>
    </w:p>
    <w:p w:rsidR="007656B3" w:rsidRPr="007656B3" w:rsidRDefault="007656B3" w:rsidP="007656B3">
      <w:pPr>
        <w:suppressAutoHyphens/>
        <w:spacing w:line="276" w:lineRule="auto"/>
        <w:ind w:left="426"/>
        <w:contextualSpacing/>
        <w:jc w:val="both"/>
        <w:rPr>
          <w:rFonts w:ascii="Arial" w:hAnsi="Arial" w:cs="Arial"/>
          <w:sz w:val="20"/>
          <w:szCs w:val="20"/>
        </w:rPr>
      </w:pPr>
    </w:p>
    <w:p w:rsidR="00ED09FF" w:rsidRPr="00ED09FF" w:rsidRDefault="00ED09FF" w:rsidP="00ED09FF">
      <w:pPr>
        <w:numPr>
          <w:ilvl w:val="0"/>
          <w:numId w:val="30"/>
        </w:numPr>
        <w:tabs>
          <w:tab w:val="clear" w:pos="708"/>
        </w:tabs>
        <w:suppressAutoHyphens/>
        <w:ind w:left="284" w:hanging="142"/>
        <w:contextualSpacing/>
        <w:jc w:val="both"/>
        <w:rPr>
          <w:rFonts w:ascii="Arial" w:eastAsia="SimSun" w:hAnsi="Arial" w:cs="Arial"/>
          <w:b/>
          <w:sz w:val="20"/>
          <w:szCs w:val="20"/>
          <w:u w:val="single"/>
          <w:lang w:eastAsia="zh-CN"/>
        </w:rPr>
      </w:pPr>
      <w:bookmarkStart w:id="3" w:name="bookmark12"/>
      <w:r w:rsidRPr="00ED09FF">
        <w:rPr>
          <w:rFonts w:ascii="Arial" w:eastAsia="SimSun" w:hAnsi="Arial" w:cs="Arial"/>
          <w:b/>
          <w:sz w:val="20"/>
          <w:szCs w:val="20"/>
          <w:u w:val="single"/>
          <w:lang w:eastAsia="zh-CN"/>
        </w:rPr>
        <w:t>Informacje ogólne oraz komunikacja w postępowaniu z wyłączeniem składania ofert|:</w:t>
      </w:r>
    </w:p>
    <w:p w:rsidR="00ED09FF" w:rsidRDefault="00ED09FF" w:rsidP="00ED09FF">
      <w:pPr>
        <w:numPr>
          <w:ilvl w:val="1"/>
          <w:numId w:val="31"/>
        </w:numPr>
        <w:suppressAutoHyphens/>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 xml:space="preserve">W postępowaniu o udzielenie zamówienia publicznego komunikacja między Zamawiającym a wykonawcami odbywa się przy użyciu Platformy e-Zamówienia, która jest dostępna pod adresem </w:t>
      </w:r>
      <w:hyperlink r:id="rId14" w:history="1">
        <w:r w:rsidRPr="00ED09FF">
          <w:rPr>
            <w:rFonts w:ascii="Arial" w:eastAsia="Calibri" w:hAnsi="Arial" w:cs="Arial"/>
            <w:color w:val="0000FF"/>
            <w:sz w:val="20"/>
            <w:szCs w:val="20"/>
            <w:u w:val="single"/>
            <w:lang w:eastAsia="en-US"/>
          </w:rPr>
          <w:t>https://ezamowienia.gov.pl</w:t>
        </w:r>
      </w:hyperlink>
      <w:r w:rsidR="002D65B1">
        <w:rPr>
          <w:rFonts w:ascii="Arial" w:eastAsia="Calibri" w:hAnsi="Arial" w:cs="Arial"/>
          <w:sz w:val="20"/>
          <w:szCs w:val="20"/>
          <w:lang w:eastAsia="en-US"/>
        </w:rPr>
        <w:t>.</w:t>
      </w:r>
    </w:p>
    <w:p w:rsidR="002D65B1" w:rsidRPr="00ED09FF" w:rsidRDefault="002D65B1" w:rsidP="002D65B1">
      <w:pPr>
        <w:suppressAutoHyphens/>
        <w:ind w:left="567"/>
        <w:contextualSpacing/>
        <w:jc w:val="both"/>
        <w:rPr>
          <w:rFonts w:ascii="Arial" w:eastAsia="Calibri" w:hAnsi="Arial" w:cs="Arial"/>
          <w:sz w:val="20"/>
          <w:szCs w:val="20"/>
          <w:lang w:eastAsia="en-US"/>
        </w:rPr>
      </w:pPr>
    </w:p>
    <w:p w:rsidR="00ED09FF" w:rsidRPr="00ED09FF" w:rsidRDefault="00ED09FF" w:rsidP="00ED09FF">
      <w:pPr>
        <w:numPr>
          <w:ilvl w:val="1"/>
          <w:numId w:val="31"/>
        </w:numPr>
        <w:suppressAutoHyphens/>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Korzystanie z Platformy e-Zamówienia jest bezpłatne.</w:t>
      </w:r>
    </w:p>
    <w:p w:rsidR="00ED09FF" w:rsidRPr="00ED09FF" w:rsidRDefault="00ED09FF" w:rsidP="00ED09FF">
      <w:pPr>
        <w:suppressAutoHyphens/>
        <w:ind w:left="567"/>
        <w:contextualSpacing/>
        <w:jc w:val="both"/>
        <w:rPr>
          <w:rFonts w:ascii="Arial" w:eastAsia="Calibri" w:hAnsi="Arial" w:cs="Arial"/>
          <w:sz w:val="20"/>
          <w:szCs w:val="20"/>
          <w:lang w:eastAsia="en-US"/>
        </w:rPr>
      </w:pPr>
    </w:p>
    <w:p w:rsidR="00ED09FF" w:rsidRPr="002D65B1" w:rsidRDefault="00ED09FF" w:rsidP="002D65B1">
      <w:pPr>
        <w:numPr>
          <w:ilvl w:val="1"/>
          <w:numId w:val="31"/>
        </w:numPr>
        <w:suppressAutoHyphens/>
        <w:ind w:left="567" w:hanging="425"/>
        <w:contextualSpacing/>
        <w:jc w:val="both"/>
        <w:rPr>
          <w:rFonts w:ascii="Arial" w:eastAsia="Calibri" w:hAnsi="Arial" w:cs="Arial"/>
          <w:sz w:val="20"/>
          <w:szCs w:val="20"/>
          <w:lang w:eastAsia="en-US"/>
        </w:rPr>
      </w:pPr>
      <w:r w:rsidRPr="00ED09FF">
        <w:rPr>
          <w:rFonts w:ascii="Arial" w:eastAsia="Calibri" w:hAnsi="Arial" w:cs="Arial"/>
          <w:b/>
          <w:sz w:val="20"/>
          <w:szCs w:val="20"/>
          <w:lang w:eastAsia="en-US"/>
        </w:rPr>
        <w:t>Adres strony internetowej prowadzonego postępowania:</w:t>
      </w:r>
      <w:r w:rsidRPr="00ED09FF">
        <w:rPr>
          <w:rFonts w:ascii="Arial" w:eastAsia="Calibri" w:hAnsi="Arial" w:cs="Arial"/>
          <w:sz w:val="20"/>
          <w:szCs w:val="20"/>
          <w:lang w:eastAsia="en-US"/>
        </w:rPr>
        <w:t xml:space="preserve"> </w:t>
      </w:r>
    </w:p>
    <w:p w:rsidR="009A7055" w:rsidRPr="009A7055" w:rsidRDefault="009A7055" w:rsidP="009A7055">
      <w:pPr>
        <w:pStyle w:val="Default"/>
        <w:ind w:left="567"/>
        <w:contextualSpacing/>
        <w:rPr>
          <w:rStyle w:val="Hipercze"/>
          <w:rFonts w:ascii="Arial" w:hAnsi="Arial" w:cs="Arial"/>
          <w:b/>
          <w:color w:val="auto"/>
          <w:sz w:val="20"/>
          <w:szCs w:val="20"/>
        </w:rPr>
      </w:pPr>
      <w:hyperlink r:id="rId15" w:history="1">
        <w:r w:rsidRPr="009A7055">
          <w:rPr>
            <w:rStyle w:val="Hipercze"/>
            <w:rFonts w:ascii="Arial" w:hAnsi="Arial" w:cs="Arial"/>
            <w:b/>
            <w:color w:val="auto"/>
            <w:sz w:val="20"/>
            <w:szCs w:val="20"/>
          </w:rPr>
          <w:t>https://ezamowienia.gov.pl/mp-client/tenders/ocds-148610-f42e233d-179f-467c-9b22-d67dd1a70a06</w:t>
        </w:r>
      </w:hyperlink>
    </w:p>
    <w:p w:rsidR="009A7055" w:rsidRPr="009A7055" w:rsidRDefault="009A7055" w:rsidP="009A7055">
      <w:pPr>
        <w:pStyle w:val="Default"/>
        <w:ind w:left="360"/>
        <w:contextualSpacing/>
        <w:rPr>
          <w:rStyle w:val="Hipercze"/>
          <w:rFonts w:ascii="Arial" w:hAnsi="Arial" w:cs="Arial"/>
          <w:b/>
          <w:color w:val="auto"/>
          <w:sz w:val="20"/>
          <w:szCs w:val="20"/>
        </w:rPr>
      </w:pPr>
    </w:p>
    <w:p w:rsidR="00ED09FF" w:rsidRPr="00ED09FF" w:rsidRDefault="00ED09FF" w:rsidP="00ED09FF">
      <w:pPr>
        <w:suppressAutoHyphens/>
        <w:ind w:left="567"/>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Postępowanie można wyszukać również ze strony głównej Platformy e-Zamówienia (przycisk „Przeglądaj postępowania/konkursy”).</w:t>
      </w:r>
    </w:p>
    <w:p w:rsidR="00ED09FF" w:rsidRPr="00ED09FF" w:rsidRDefault="00ED09FF" w:rsidP="00ED09FF">
      <w:pPr>
        <w:suppressAutoHyphens/>
        <w:ind w:left="567"/>
        <w:contextualSpacing/>
        <w:jc w:val="both"/>
        <w:rPr>
          <w:rFonts w:ascii="Arial" w:eastAsia="Calibri" w:hAnsi="Arial" w:cs="Arial"/>
          <w:sz w:val="20"/>
          <w:szCs w:val="20"/>
          <w:lang w:eastAsia="en-US"/>
        </w:rPr>
      </w:pPr>
    </w:p>
    <w:p w:rsidR="00ED09FF" w:rsidRDefault="00ED09FF" w:rsidP="00ED09FF">
      <w:pPr>
        <w:numPr>
          <w:ilvl w:val="1"/>
          <w:numId w:val="31"/>
        </w:numPr>
        <w:suppressAutoHyphens/>
        <w:ind w:left="567" w:hanging="425"/>
        <w:contextualSpacing/>
        <w:jc w:val="both"/>
        <w:rPr>
          <w:rFonts w:ascii="Arial" w:eastAsia="Calibri" w:hAnsi="Arial" w:cs="Arial"/>
          <w:b/>
          <w:sz w:val="20"/>
          <w:szCs w:val="20"/>
          <w:lang w:eastAsia="en-US"/>
        </w:rPr>
      </w:pPr>
      <w:r w:rsidRPr="00ED09FF">
        <w:rPr>
          <w:rFonts w:ascii="Arial" w:eastAsia="Calibri" w:hAnsi="Arial" w:cs="Arial"/>
          <w:b/>
          <w:sz w:val="20"/>
          <w:szCs w:val="20"/>
          <w:lang w:eastAsia="en-US"/>
        </w:rPr>
        <w:t>Identyfikator (ID) postępowania na Platformie e-Zamówienia:</w:t>
      </w:r>
    </w:p>
    <w:p w:rsidR="009A7055" w:rsidRPr="009A7055" w:rsidRDefault="009A7055" w:rsidP="009A7055">
      <w:pPr>
        <w:suppressAutoHyphens/>
        <w:spacing w:after="160"/>
        <w:ind w:left="567"/>
        <w:contextualSpacing/>
        <w:jc w:val="both"/>
        <w:rPr>
          <w:rFonts w:ascii="Arial" w:eastAsia="Calibri" w:hAnsi="Arial" w:cs="Arial"/>
          <w:sz w:val="20"/>
          <w:szCs w:val="20"/>
          <w:lang w:eastAsia="en-US"/>
        </w:rPr>
      </w:pPr>
      <w:r w:rsidRPr="009A7055">
        <w:rPr>
          <w:rFonts w:ascii="Arial" w:hAnsi="Arial" w:cs="Arial"/>
          <w:color w:val="4A4A4A"/>
          <w:sz w:val="20"/>
          <w:szCs w:val="20"/>
          <w:shd w:val="clear" w:color="auto" w:fill="FFFFFF"/>
        </w:rPr>
        <w:t>ocds-148610-f42e233d-179f-467c-9b22-d67dd1a70a06</w:t>
      </w:r>
    </w:p>
    <w:p w:rsidR="00ED09FF" w:rsidRPr="00ED09FF" w:rsidRDefault="00ED09FF" w:rsidP="00ED09FF">
      <w:pPr>
        <w:numPr>
          <w:ilvl w:val="1"/>
          <w:numId w:val="31"/>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Pr="00ED09FF">
          <w:rPr>
            <w:rFonts w:ascii="Arial" w:eastAsia="Calibri" w:hAnsi="Arial" w:cs="Arial"/>
            <w:color w:val="0000FF"/>
            <w:sz w:val="20"/>
            <w:szCs w:val="20"/>
            <w:u w:val="single"/>
            <w:lang w:eastAsia="en-US"/>
          </w:rPr>
          <w:t>https://ezamowienia.gov.pl</w:t>
        </w:r>
      </w:hyperlink>
      <w:r w:rsidRPr="00ED09FF">
        <w:rPr>
          <w:rFonts w:ascii="Arial" w:eastAsia="Calibri" w:hAnsi="Arial" w:cs="Arial"/>
          <w:sz w:val="20"/>
          <w:szCs w:val="20"/>
          <w:lang w:eastAsia="en-US"/>
        </w:rPr>
        <w:t xml:space="preserve"> oraz informacje zamieszczone w zakładce „Centrum Pomocy”.</w:t>
      </w:r>
    </w:p>
    <w:p w:rsidR="00ED09FF" w:rsidRPr="00ED09FF" w:rsidRDefault="00ED09FF" w:rsidP="00ED09FF">
      <w:pPr>
        <w:numPr>
          <w:ilvl w:val="1"/>
          <w:numId w:val="31"/>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rsidR="008923F8" w:rsidRPr="002F4B74" w:rsidRDefault="008923F8" w:rsidP="008923F8">
      <w:pPr>
        <w:numPr>
          <w:ilvl w:val="1"/>
          <w:numId w:val="31"/>
        </w:numPr>
        <w:suppressAutoHyphens/>
        <w:spacing w:after="160" w:line="276" w:lineRule="auto"/>
        <w:ind w:left="567" w:hanging="425"/>
        <w:contextualSpacing/>
        <w:jc w:val="both"/>
        <w:rPr>
          <w:rFonts w:ascii="Arial" w:eastAsia="Calibri" w:hAnsi="Arial" w:cs="Arial"/>
          <w:sz w:val="20"/>
          <w:szCs w:val="20"/>
          <w:lang w:eastAsia="en-US"/>
        </w:rPr>
      </w:pPr>
      <w:r w:rsidRPr="002F4B74">
        <w:rPr>
          <w:rFonts w:ascii="Arial" w:eastAsia="Calibri" w:hAnsi="Arial" w:cs="Arial"/>
          <w:sz w:val="20"/>
          <w:szCs w:val="20"/>
          <w:lang w:eastAsia="en-US"/>
        </w:rPr>
        <w:t xml:space="preserve">Jeżeli dokumenty elektroniczne, przekazywane przy użyciu środków komunikacji elektronicznej, </w:t>
      </w:r>
      <w:r w:rsidRPr="00F83E33">
        <w:rPr>
          <w:rFonts w:ascii="Arial" w:eastAsia="Calibri" w:hAnsi="Arial" w:cs="Arial"/>
          <w:sz w:val="20"/>
          <w:szCs w:val="20"/>
          <w:lang w:eastAsia="en-US"/>
        </w:rPr>
        <w:t>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w:t>
      </w:r>
      <w:r w:rsidRPr="002F4B74">
        <w:rPr>
          <w:rFonts w:ascii="Arial" w:eastAsia="Calibri" w:hAnsi="Arial" w:cs="Arial"/>
          <w:sz w:val="20"/>
          <w:szCs w:val="20"/>
          <w:lang w:eastAsia="en-US"/>
        </w:rPr>
        <w:t xml:space="preserve"> stanowiący tajemnicę przedsiębiorstwa”.</w:t>
      </w:r>
    </w:p>
    <w:p w:rsidR="00ED09FF" w:rsidRPr="00ED09FF" w:rsidRDefault="00ED09FF" w:rsidP="00ED09FF">
      <w:pPr>
        <w:numPr>
          <w:ilvl w:val="1"/>
          <w:numId w:val="31"/>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u w:val="single"/>
          <w:lang w:eastAsia="en-US"/>
        </w:rPr>
        <w:t>Komunikacja w postępowaniu, z wyłączeniem składania ofert</w:t>
      </w:r>
      <w:r w:rsidRPr="00ED09FF">
        <w:rPr>
          <w:rFonts w:ascii="Arial" w:eastAsia="Calibri" w:hAnsi="Arial" w:cs="Arial"/>
          <w:sz w:val="20"/>
          <w:szCs w:val="20"/>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ED09FF" w:rsidRPr="00ED09FF" w:rsidRDefault="00ED09FF" w:rsidP="00ED09FF">
      <w:pPr>
        <w:suppressAutoHyphens/>
        <w:ind w:left="567"/>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 xml:space="preserve">W przypadku załączników, które są zgodnie z ustawą </w:t>
      </w:r>
      <w:proofErr w:type="spellStart"/>
      <w:r w:rsidRPr="00ED09FF">
        <w:rPr>
          <w:rFonts w:ascii="Arial" w:eastAsia="Calibri" w:hAnsi="Arial" w:cs="Arial"/>
          <w:sz w:val="20"/>
          <w:szCs w:val="20"/>
          <w:lang w:eastAsia="en-US"/>
        </w:rPr>
        <w:t>Pzp</w:t>
      </w:r>
      <w:proofErr w:type="spellEnd"/>
      <w:r w:rsidRPr="00ED09FF">
        <w:rPr>
          <w:rFonts w:ascii="Arial" w:eastAsia="Calibri" w:hAnsi="Arial" w:cs="Arial"/>
          <w:sz w:val="20"/>
          <w:szCs w:val="20"/>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ED09FF" w:rsidRPr="00ED09FF" w:rsidRDefault="00ED09FF" w:rsidP="00ED09FF">
      <w:pPr>
        <w:numPr>
          <w:ilvl w:val="1"/>
          <w:numId w:val="31"/>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ED09FF" w:rsidRPr="00ED09FF" w:rsidRDefault="00ED09FF" w:rsidP="00ED09FF">
      <w:pPr>
        <w:numPr>
          <w:ilvl w:val="1"/>
          <w:numId w:val="31"/>
        </w:numPr>
        <w:suppressAutoHyphens/>
        <w:spacing w:after="160"/>
        <w:ind w:left="567" w:hanging="425"/>
        <w:contextualSpacing/>
        <w:jc w:val="both"/>
        <w:rPr>
          <w:rFonts w:ascii="Arial" w:eastAsia="Calibri" w:hAnsi="Arial" w:cs="Arial"/>
          <w:sz w:val="20"/>
          <w:szCs w:val="20"/>
          <w:lang w:eastAsia="en-US"/>
        </w:rPr>
      </w:pPr>
      <w:r w:rsidRPr="00ED09FF">
        <w:rPr>
          <w:rFonts w:ascii="Arial" w:hAnsi="Arial" w:cs="Arial"/>
          <w:sz w:val="20"/>
          <w:szCs w:val="20"/>
        </w:rPr>
        <w:t xml:space="preserve">Za datę przekazania dokumentów elektronicznych, cyfrowych </w:t>
      </w:r>
      <w:proofErr w:type="spellStart"/>
      <w:r w:rsidRPr="00ED09FF">
        <w:rPr>
          <w:rFonts w:ascii="Arial" w:hAnsi="Arial" w:cs="Arial"/>
          <w:sz w:val="20"/>
          <w:szCs w:val="20"/>
        </w:rPr>
        <w:t>odwzorowań</w:t>
      </w:r>
      <w:proofErr w:type="spellEnd"/>
      <w:r w:rsidRPr="00ED09FF">
        <w:rPr>
          <w:rFonts w:ascii="Arial" w:hAnsi="Arial" w:cs="Arial"/>
          <w:sz w:val="20"/>
          <w:szCs w:val="20"/>
        </w:rPr>
        <w:t xml:space="preserve"> dokumentów oraz innych informacji przyjmuje się datę ich przekazania na Platformę  e-Zamówienia.</w:t>
      </w:r>
    </w:p>
    <w:p w:rsidR="00ED09FF" w:rsidRPr="00ED09FF" w:rsidRDefault="00ED09FF" w:rsidP="00ED09FF">
      <w:pPr>
        <w:numPr>
          <w:ilvl w:val="1"/>
          <w:numId w:val="31"/>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Wszystkie wysłane i odebrane w postępowaniu przez wykonawcę wiadomości widoczne są po zalogowaniu w podglądzie postępowania w zakładce „Komunikacja”.</w:t>
      </w:r>
    </w:p>
    <w:p w:rsidR="00ED09FF" w:rsidRPr="00ED09FF" w:rsidRDefault="00ED09FF" w:rsidP="00ED09FF">
      <w:pPr>
        <w:numPr>
          <w:ilvl w:val="1"/>
          <w:numId w:val="31"/>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Maksymalny rozmiar plików przesyłanych za pośrednictwem „Formularzy do komunikacji” wynosi 150 MB (wielkość ta dotyczy plików przesyłanych jako załączniki do jednego formularza).</w:t>
      </w:r>
    </w:p>
    <w:p w:rsidR="00ED09FF" w:rsidRPr="00ED09FF" w:rsidRDefault="00ED09FF" w:rsidP="00ED09FF">
      <w:pPr>
        <w:numPr>
          <w:ilvl w:val="1"/>
          <w:numId w:val="31"/>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 xml:space="preserve">Minimalne wymagania techniczne dotyczące sprzętu używanego w celu korzystania z usług Platformy e-Zamówienia oraz informacje dotyczące specyfikacji połączenia określa </w:t>
      </w:r>
      <w:r w:rsidRPr="00ED09FF">
        <w:rPr>
          <w:rFonts w:ascii="Arial" w:eastAsia="Calibri" w:hAnsi="Arial" w:cs="Arial"/>
          <w:i/>
          <w:sz w:val="20"/>
          <w:szCs w:val="20"/>
          <w:lang w:eastAsia="en-US"/>
        </w:rPr>
        <w:t>Regulamin Platformy e-Zamówienia</w:t>
      </w:r>
      <w:r w:rsidRPr="00ED09FF">
        <w:rPr>
          <w:rFonts w:ascii="Arial" w:eastAsia="Calibri" w:hAnsi="Arial" w:cs="Arial"/>
          <w:sz w:val="20"/>
          <w:szCs w:val="20"/>
          <w:lang w:eastAsia="en-US"/>
        </w:rPr>
        <w:t>.</w:t>
      </w:r>
    </w:p>
    <w:p w:rsidR="00ED09FF" w:rsidRPr="00ED09FF" w:rsidRDefault="00ED09FF" w:rsidP="00ED09FF">
      <w:pPr>
        <w:numPr>
          <w:ilvl w:val="1"/>
          <w:numId w:val="31"/>
        </w:numPr>
        <w:suppressAutoHyphens/>
        <w:spacing w:after="160"/>
        <w:ind w:left="567" w:hanging="425"/>
        <w:contextualSpacing/>
        <w:jc w:val="both"/>
        <w:rPr>
          <w:rFonts w:ascii="Arial" w:eastAsia="Calibri" w:hAnsi="Arial" w:cs="Arial"/>
          <w:b/>
          <w:sz w:val="20"/>
          <w:szCs w:val="20"/>
          <w:lang w:eastAsia="en-US"/>
        </w:rPr>
      </w:pPr>
      <w:r w:rsidRPr="00ED09FF">
        <w:rPr>
          <w:rFonts w:ascii="Arial" w:eastAsia="Calibri" w:hAnsi="Arial" w:cs="Arial"/>
          <w:sz w:val="20"/>
          <w:szCs w:val="20"/>
          <w:lang w:eastAsia="en-US"/>
        </w:rPr>
        <w:t xml:space="preserve">W przypadku </w:t>
      </w:r>
      <w:r w:rsidRPr="00ED09FF">
        <w:rPr>
          <w:rFonts w:ascii="Arial" w:eastAsia="Calibri" w:hAnsi="Arial" w:cs="Arial"/>
          <w:b/>
          <w:sz w:val="20"/>
          <w:szCs w:val="20"/>
          <w:lang w:eastAsia="en-US"/>
        </w:rPr>
        <w:t>problemów technicznych i awarii związanych z funkcjonowaniem Platformy e-Zamówienia</w:t>
      </w:r>
      <w:r w:rsidRPr="00ED09FF">
        <w:rPr>
          <w:rFonts w:ascii="Arial" w:eastAsia="Calibri" w:hAnsi="Arial" w:cs="Arial"/>
          <w:i/>
          <w:sz w:val="20"/>
          <w:szCs w:val="20"/>
          <w:lang w:eastAsia="en-US"/>
        </w:rPr>
        <w:t xml:space="preserve"> </w:t>
      </w:r>
      <w:r w:rsidRPr="00ED09FF">
        <w:rPr>
          <w:rFonts w:ascii="Arial" w:eastAsia="Calibri" w:hAnsi="Arial" w:cs="Arial"/>
          <w:sz w:val="20"/>
          <w:szCs w:val="20"/>
          <w:lang w:eastAsia="en-US"/>
        </w:rPr>
        <w:t xml:space="preserve">użytkownicy mogą skorzystać ze wsparcia technicznego dostępnego pod numerem </w:t>
      </w:r>
      <w:r w:rsidRPr="00ED09FF">
        <w:rPr>
          <w:rFonts w:ascii="Arial" w:eastAsia="Calibri" w:hAnsi="Arial" w:cs="Arial"/>
          <w:b/>
          <w:sz w:val="20"/>
          <w:szCs w:val="20"/>
          <w:lang w:eastAsia="en-US"/>
        </w:rPr>
        <w:t>telefonu (32) 77 88 999</w:t>
      </w:r>
      <w:r w:rsidRPr="00ED09FF">
        <w:rPr>
          <w:rFonts w:ascii="Arial" w:eastAsia="Calibri" w:hAnsi="Arial" w:cs="Arial"/>
          <w:sz w:val="20"/>
          <w:szCs w:val="20"/>
          <w:lang w:eastAsia="en-US"/>
        </w:rPr>
        <w:t xml:space="preserve"> lub drogą elektroniczną poprzez formularz udostępniony na </w:t>
      </w:r>
      <w:r w:rsidRPr="00ED09FF">
        <w:rPr>
          <w:rFonts w:ascii="Arial" w:eastAsia="Calibri" w:hAnsi="Arial" w:cs="Arial"/>
          <w:b/>
          <w:sz w:val="20"/>
          <w:szCs w:val="20"/>
          <w:lang w:eastAsia="en-US"/>
        </w:rPr>
        <w:t>stronie internetowej https://ezamowienia.gov.pl w zakładce „Zgłoś problem”.</w:t>
      </w:r>
    </w:p>
    <w:p w:rsidR="00ED09FF" w:rsidRPr="00ED09FF" w:rsidRDefault="00ED09FF" w:rsidP="00ED09FF">
      <w:pPr>
        <w:numPr>
          <w:ilvl w:val="1"/>
          <w:numId w:val="31"/>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 xml:space="preserve">Korespondencja w postępowaniu prowadzona jest w języku polskim. Oznacza to, że wszelka korespondencja w języku obcym winna być złożona wraz z tłumaczeniem na język polski. </w:t>
      </w:r>
    </w:p>
    <w:p w:rsidR="00ED09FF" w:rsidRPr="00ED09FF" w:rsidRDefault="00ED09FF" w:rsidP="00ED09FF">
      <w:pPr>
        <w:numPr>
          <w:ilvl w:val="1"/>
          <w:numId w:val="31"/>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W przypadku podmiotów wspólnych wszelka korespondencja prowadzona będzie wyłącznie z pełnomocnikiem.</w:t>
      </w:r>
    </w:p>
    <w:p w:rsidR="00ED09FF" w:rsidRPr="00ED09FF" w:rsidRDefault="00ED09FF" w:rsidP="00ED09FF">
      <w:pPr>
        <w:suppressAutoHyphens/>
        <w:spacing w:after="160"/>
        <w:ind w:left="567"/>
        <w:contextualSpacing/>
        <w:jc w:val="both"/>
        <w:rPr>
          <w:rFonts w:ascii="Arial" w:eastAsia="Calibri" w:hAnsi="Arial" w:cs="Arial"/>
          <w:sz w:val="20"/>
          <w:szCs w:val="20"/>
          <w:lang w:eastAsia="en-US"/>
        </w:rPr>
      </w:pPr>
    </w:p>
    <w:p w:rsidR="00ED09FF" w:rsidRPr="00ED09FF" w:rsidRDefault="00ED09FF" w:rsidP="00ED09FF">
      <w:pPr>
        <w:numPr>
          <w:ilvl w:val="0"/>
          <w:numId w:val="30"/>
        </w:numPr>
        <w:tabs>
          <w:tab w:val="clear" w:pos="708"/>
        </w:tabs>
        <w:suppressAutoHyphens/>
        <w:spacing w:after="160"/>
        <w:ind w:left="284" w:hanging="142"/>
        <w:contextualSpacing/>
        <w:jc w:val="both"/>
        <w:rPr>
          <w:rFonts w:ascii="Arial" w:eastAsia="SimSun" w:hAnsi="Arial" w:cs="Arial"/>
          <w:b/>
          <w:sz w:val="20"/>
          <w:szCs w:val="20"/>
          <w:u w:val="single"/>
          <w:lang w:eastAsia="zh-CN"/>
        </w:rPr>
      </w:pPr>
      <w:r w:rsidRPr="00ED09FF">
        <w:rPr>
          <w:rFonts w:ascii="Arial" w:eastAsia="SimSun" w:hAnsi="Arial" w:cs="Arial"/>
          <w:b/>
          <w:sz w:val="20"/>
          <w:szCs w:val="20"/>
          <w:u w:val="single"/>
          <w:lang w:eastAsia="zh-CN"/>
        </w:rPr>
        <w:t>Komunikacja w postępowaniu w odniesieniu do składania ofert</w:t>
      </w:r>
    </w:p>
    <w:p w:rsidR="00ED09FF" w:rsidRPr="00ED09FF" w:rsidRDefault="00ED09FF" w:rsidP="00ED09FF">
      <w:pPr>
        <w:numPr>
          <w:ilvl w:val="1"/>
          <w:numId w:val="39"/>
        </w:numPr>
        <w:suppressAutoHyphens/>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 xml:space="preserve">Ofertę należy sporządzić w języku polskim. </w:t>
      </w:r>
    </w:p>
    <w:p w:rsidR="00ED09FF" w:rsidRPr="00ED09FF" w:rsidRDefault="00ED09FF" w:rsidP="00ED09FF">
      <w:pPr>
        <w:numPr>
          <w:ilvl w:val="1"/>
          <w:numId w:val="39"/>
        </w:numPr>
        <w:suppressAutoHyphens/>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 xml:space="preserve">Wykonawca przygotowuje ofertę przy pomocy interaktywnego </w:t>
      </w:r>
      <w:r w:rsidRPr="00ED09FF">
        <w:rPr>
          <w:rFonts w:ascii="Arial" w:eastAsia="Calibri" w:hAnsi="Arial" w:cs="Arial"/>
          <w:b/>
          <w:sz w:val="20"/>
          <w:szCs w:val="20"/>
          <w:lang w:eastAsia="en-US"/>
        </w:rPr>
        <w:t>„Formularza ofertowego”</w:t>
      </w:r>
      <w:r w:rsidRPr="00ED09FF">
        <w:rPr>
          <w:rFonts w:ascii="Arial" w:eastAsia="Calibri" w:hAnsi="Arial" w:cs="Arial"/>
          <w:sz w:val="20"/>
          <w:szCs w:val="20"/>
          <w:lang w:eastAsia="en-US"/>
        </w:rPr>
        <w:t xml:space="preserve"> </w:t>
      </w:r>
      <w:r w:rsidRPr="00ED09FF">
        <w:rPr>
          <w:rFonts w:ascii="Arial" w:eastAsia="Calibri" w:hAnsi="Arial" w:cs="Arial"/>
          <w:b/>
          <w:sz w:val="20"/>
          <w:szCs w:val="20"/>
          <w:lang w:eastAsia="en-US"/>
        </w:rPr>
        <w:t>udostępnionego przez Zamawiającego na Platformie e-Zamówienia</w:t>
      </w:r>
      <w:r w:rsidRPr="00ED09FF">
        <w:rPr>
          <w:rFonts w:ascii="Arial" w:eastAsia="Calibri" w:hAnsi="Arial" w:cs="Arial"/>
          <w:sz w:val="20"/>
          <w:szCs w:val="20"/>
          <w:lang w:eastAsia="en-US"/>
        </w:rPr>
        <w:t xml:space="preserve">. </w:t>
      </w:r>
    </w:p>
    <w:p w:rsidR="00ED09FF" w:rsidRPr="00ED09FF" w:rsidRDefault="00ED09FF" w:rsidP="00ED09FF">
      <w:pPr>
        <w:numPr>
          <w:ilvl w:val="1"/>
          <w:numId w:val="39"/>
        </w:numPr>
        <w:suppressAutoHyphens/>
        <w:spacing w:after="160"/>
        <w:ind w:left="567" w:hanging="425"/>
        <w:contextualSpacing/>
        <w:jc w:val="both"/>
        <w:rPr>
          <w:rFonts w:ascii="Arial" w:eastAsia="Calibri" w:hAnsi="Arial" w:cs="Arial"/>
          <w:b/>
          <w:sz w:val="20"/>
          <w:szCs w:val="20"/>
          <w:lang w:eastAsia="en-US"/>
        </w:rPr>
      </w:pPr>
      <w:r w:rsidRPr="00ED09FF">
        <w:rPr>
          <w:rFonts w:ascii="Arial" w:eastAsia="Calibri" w:hAnsi="Arial" w:cs="Arial"/>
          <w:sz w:val="20"/>
          <w:szCs w:val="20"/>
          <w:lang w:eastAsia="en-US"/>
        </w:rPr>
        <w:lastRenderedPageBreak/>
        <w:t xml:space="preserve">Wykonawca </w:t>
      </w:r>
      <w:r w:rsidRPr="00ED09FF">
        <w:rPr>
          <w:rFonts w:ascii="Arial" w:eastAsia="Calibri" w:hAnsi="Arial" w:cs="Arial"/>
          <w:b/>
          <w:sz w:val="20"/>
          <w:szCs w:val="20"/>
          <w:lang w:eastAsia="en-US"/>
        </w:rPr>
        <w:t>składa ofertę za pośrednictwem zakładki „Oferty/wnioski”</w:t>
      </w:r>
      <w:r w:rsidRPr="00ED09FF">
        <w:rPr>
          <w:rFonts w:ascii="Arial" w:eastAsia="Calibri" w:hAnsi="Arial" w:cs="Arial"/>
          <w:sz w:val="20"/>
          <w:szCs w:val="20"/>
          <w:lang w:eastAsia="en-US"/>
        </w:rPr>
        <w:t xml:space="preserve">, widocznej w podglądzie postępowania po zalogowaniu się na konto Wykonawcy. </w:t>
      </w:r>
    </w:p>
    <w:p w:rsidR="00ED09FF" w:rsidRPr="00ED09FF" w:rsidRDefault="00ED09FF" w:rsidP="00ED09FF">
      <w:pPr>
        <w:numPr>
          <w:ilvl w:val="1"/>
          <w:numId w:val="39"/>
        </w:numPr>
        <w:suppressAutoHyphens/>
        <w:spacing w:after="160"/>
        <w:ind w:left="567" w:hanging="425"/>
        <w:contextualSpacing/>
        <w:jc w:val="both"/>
        <w:rPr>
          <w:rFonts w:ascii="Arial" w:eastAsia="Calibri" w:hAnsi="Arial" w:cs="Arial"/>
          <w:b/>
          <w:sz w:val="20"/>
          <w:szCs w:val="20"/>
          <w:lang w:eastAsia="en-US"/>
        </w:rPr>
      </w:pPr>
      <w:r w:rsidRPr="00ED09FF">
        <w:rPr>
          <w:rFonts w:ascii="Arial" w:eastAsia="Calibri" w:hAnsi="Arial" w:cs="Arial"/>
          <w:b/>
          <w:sz w:val="20"/>
          <w:szCs w:val="20"/>
          <w:lang w:eastAsia="en-US"/>
        </w:rPr>
        <w:t>Wykonawca dodaje wybrany z dysku i uprzednio podpisany „Formularz oferty” w polu: „Wypełniony formularz oferty”. W polu: „Załączniki i inne dokumenty przedstawione w ofercie przez Wykonawcę” wykonawca dodaje pozostałe pliki stanowiące ofertę lub składane wraz z ofertą.</w:t>
      </w:r>
    </w:p>
    <w:p w:rsidR="00ED09FF" w:rsidRPr="00ED09FF" w:rsidRDefault="00ED09FF" w:rsidP="00ED09FF">
      <w:pPr>
        <w:numPr>
          <w:ilvl w:val="1"/>
          <w:numId w:val="39"/>
        </w:numPr>
        <w:suppressAutoHyphens/>
        <w:spacing w:after="160"/>
        <w:ind w:left="567" w:hanging="425"/>
        <w:contextualSpacing/>
        <w:jc w:val="both"/>
        <w:rPr>
          <w:rFonts w:ascii="Arial" w:eastAsia="Calibri" w:hAnsi="Arial" w:cs="Arial"/>
          <w:strike/>
          <w:sz w:val="20"/>
          <w:szCs w:val="20"/>
          <w:lang w:eastAsia="en-US"/>
        </w:rPr>
      </w:pPr>
      <w:r w:rsidRPr="00ED09FF">
        <w:rPr>
          <w:rFonts w:ascii="Arial" w:eastAsia="Calibri" w:hAnsi="Arial" w:cs="Arial"/>
          <w:sz w:val="20"/>
          <w:szCs w:val="20"/>
          <w:lang w:eastAsia="en-US"/>
        </w:rPr>
        <w:t xml:space="preserve">Formularz ofertowy podpisuje się kwalifikowanym podpisem elektronicznym, podpisem zaufanym lub podpisem osobistym. </w:t>
      </w:r>
    </w:p>
    <w:p w:rsidR="00ED09FF" w:rsidRPr="00ED09FF" w:rsidRDefault="00ED09FF" w:rsidP="00ED09FF">
      <w:pPr>
        <w:numPr>
          <w:ilvl w:val="1"/>
          <w:numId w:val="39"/>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 xml:space="preserve">System sprawdza, czy złożone pliki są podpisane i automatycznie je szyfruje, jednocześnie informując o tym wykonawcę. Po przekazaniu oferty do systemu i jej wysłaniu, system generuje potwierdzenie czasu przekazania i odbioru oferty. </w:t>
      </w:r>
    </w:p>
    <w:p w:rsidR="00ED09FF" w:rsidRPr="00ED09FF" w:rsidRDefault="00ED09FF" w:rsidP="00ED09FF">
      <w:pPr>
        <w:numPr>
          <w:ilvl w:val="1"/>
          <w:numId w:val="39"/>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 xml:space="preserve">Potwierdzenie czasu przekazania i odbioru oferty znajduje się w Elektronicznym Potwierdzeniu Przesłania (EPP) i Elektronicznym Potwierdzeniu Odebrania (EPO). </w:t>
      </w:r>
    </w:p>
    <w:p w:rsidR="00ED09FF" w:rsidRPr="00ED09FF" w:rsidRDefault="00ED09FF" w:rsidP="00ED09FF">
      <w:pPr>
        <w:numPr>
          <w:ilvl w:val="1"/>
          <w:numId w:val="39"/>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Oferta może być złożona tylko do upływu terminu składania ofert.</w:t>
      </w:r>
    </w:p>
    <w:p w:rsidR="00ED09FF" w:rsidRPr="00ED09FF" w:rsidRDefault="00ED09FF" w:rsidP="00ED09FF">
      <w:pPr>
        <w:numPr>
          <w:ilvl w:val="1"/>
          <w:numId w:val="39"/>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Wykonawca może przed upływem terminu składania ofert wycofać ofertę. Wykonawca wycofuje ofertę w zakładce „Oferty/wnioski” używając przycisku „Wycofaj ofertę”.</w:t>
      </w:r>
    </w:p>
    <w:p w:rsidR="00ED09FF" w:rsidRPr="00ED09FF" w:rsidRDefault="00ED09FF" w:rsidP="00ED09FF">
      <w:pPr>
        <w:numPr>
          <w:ilvl w:val="1"/>
          <w:numId w:val="39"/>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Maksymalny łączny rozmiar plików stanowiących ofertę lub składanych wraz z ofertą to 250 MB.</w:t>
      </w:r>
    </w:p>
    <w:p w:rsidR="00ED09FF" w:rsidRPr="00ED09FF" w:rsidRDefault="00ED09FF" w:rsidP="00ED09FF">
      <w:pPr>
        <w:numPr>
          <w:ilvl w:val="1"/>
          <w:numId w:val="39"/>
        </w:numPr>
        <w:suppressAutoHyphens/>
        <w:spacing w:after="160"/>
        <w:ind w:left="567" w:hanging="425"/>
        <w:contextualSpacing/>
        <w:jc w:val="both"/>
        <w:rPr>
          <w:rFonts w:ascii="Arial" w:eastAsia="Calibri" w:hAnsi="Arial" w:cs="Arial"/>
          <w:sz w:val="20"/>
          <w:szCs w:val="20"/>
          <w:lang w:eastAsia="en-US"/>
        </w:rPr>
      </w:pPr>
      <w:r w:rsidRPr="00ED09FF">
        <w:rPr>
          <w:rFonts w:ascii="Arial" w:eastAsia="Calibri" w:hAnsi="Arial" w:cs="Arial"/>
          <w:sz w:val="20"/>
          <w:szCs w:val="20"/>
          <w:lang w:eastAsia="en-US"/>
        </w:rPr>
        <w:t>Dokładny opis sposobu przygotowania i składania oferty znajduje się w rozdz. XIV SWZ.</w:t>
      </w:r>
    </w:p>
    <w:p w:rsidR="00ED09FF" w:rsidRPr="00ED09FF" w:rsidRDefault="00ED09FF" w:rsidP="00ED09FF">
      <w:pPr>
        <w:suppressAutoHyphens/>
        <w:ind w:left="426"/>
        <w:contextualSpacing/>
        <w:jc w:val="both"/>
        <w:rPr>
          <w:rFonts w:ascii="Arial" w:hAnsi="Arial" w:cs="Arial"/>
          <w:b/>
          <w:sz w:val="20"/>
          <w:szCs w:val="20"/>
          <w:u w:val="single"/>
        </w:rPr>
      </w:pPr>
    </w:p>
    <w:p w:rsidR="00ED09FF" w:rsidRPr="00ED09FF" w:rsidRDefault="00ED09FF" w:rsidP="00ED09FF">
      <w:pPr>
        <w:numPr>
          <w:ilvl w:val="0"/>
          <w:numId w:val="30"/>
        </w:numPr>
        <w:tabs>
          <w:tab w:val="clear" w:pos="708"/>
        </w:tabs>
        <w:suppressAutoHyphens/>
        <w:ind w:left="426" w:hanging="66"/>
        <w:contextualSpacing/>
        <w:jc w:val="both"/>
        <w:rPr>
          <w:rFonts w:ascii="Arial" w:hAnsi="Arial" w:cs="Arial"/>
          <w:b/>
          <w:sz w:val="20"/>
          <w:szCs w:val="20"/>
          <w:u w:val="single"/>
        </w:rPr>
      </w:pPr>
      <w:r w:rsidRPr="00ED09FF">
        <w:rPr>
          <w:rFonts w:ascii="Arial" w:hAnsi="Arial" w:cs="Arial"/>
          <w:b/>
          <w:sz w:val="20"/>
          <w:szCs w:val="20"/>
          <w:u w:val="single"/>
        </w:rPr>
        <w:t>Wyjaśnienia treści SWZ:</w:t>
      </w:r>
    </w:p>
    <w:p w:rsidR="00ED09FF" w:rsidRPr="00ED09FF" w:rsidRDefault="00ED09FF" w:rsidP="003461CF">
      <w:pPr>
        <w:numPr>
          <w:ilvl w:val="3"/>
          <w:numId w:val="30"/>
        </w:numPr>
        <w:suppressAutoHyphens/>
        <w:ind w:left="426" w:hanging="284"/>
        <w:contextualSpacing/>
        <w:jc w:val="both"/>
        <w:rPr>
          <w:rFonts w:ascii="Arial" w:hAnsi="Arial" w:cs="Arial"/>
          <w:sz w:val="20"/>
          <w:szCs w:val="20"/>
        </w:rPr>
      </w:pPr>
      <w:r w:rsidRPr="00ED09FF">
        <w:rPr>
          <w:rFonts w:ascii="Arial" w:hAnsi="Arial" w:cs="Arial"/>
          <w:sz w:val="20"/>
          <w:szCs w:val="20"/>
        </w:rPr>
        <w:t>Wykonawca może zwrócić się do zamawiającego z wnioskiem o wyjaśnienie treści SWZ.</w:t>
      </w:r>
    </w:p>
    <w:p w:rsidR="00ED09FF" w:rsidRPr="00ED09FF" w:rsidRDefault="00ED09FF" w:rsidP="003461CF">
      <w:pPr>
        <w:numPr>
          <w:ilvl w:val="3"/>
          <w:numId w:val="30"/>
        </w:numPr>
        <w:suppressAutoHyphens/>
        <w:ind w:left="426" w:hanging="284"/>
        <w:contextualSpacing/>
        <w:jc w:val="both"/>
        <w:rPr>
          <w:rFonts w:ascii="Arial" w:hAnsi="Arial" w:cs="Arial"/>
          <w:sz w:val="20"/>
          <w:szCs w:val="20"/>
        </w:rPr>
      </w:pPr>
      <w:r w:rsidRPr="00ED09FF">
        <w:rPr>
          <w:rFonts w:ascii="Arial" w:hAnsi="Arial" w:cs="Arial"/>
          <w:sz w:val="20"/>
          <w:szCs w:val="20"/>
        </w:rPr>
        <w:t xml:space="preserve">Pytania do SWZ należy przesyłać za pośrednictwem </w:t>
      </w:r>
      <w:r w:rsidRPr="00ED09FF">
        <w:rPr>
          <w:rFonts w:ascii="Arial" w:eastAsia="Calibri" w:hAnsi="Arial" w:cs="Arial"/>
          <w:sz w:val="20"/>
          <w:szCs w:val="20"/>
          <w:lang w:eastAsia="en-US"/>
        </w:rPr>
        <w:t>formularzy do komunikacji dostępnych w zakładce „Formularze” („Formularze do komunikacji”)</w:t>
      </w:r>
      <w:r w:rsidRPr="00ED09FF">
        <w:rPr>
          <w:rFonts w:ascii="Arial" w:hAnsi="Arial" w:cs="Arial"/>
          <w:sz w:val="20"/>
          <w:szCs w:val="20"/>
        </w:rPr>
        <w:t xml:space="preserve">. Zadawanie pytań nie wymaga opatrywania ich kwalifikowanym podpisem elektronicznym, podpisem zaufanym lub podpisem osobistym. </w:t>
      </w:r>
    </w:p>
    <w:p w:rsidR="00ED09FF" w:rsidRPr="00ED09FF" w:rsidRDefault="00ED09FF" w:rsidP="003461CF">
      <w:pPr>
        <w:numPr>
          <w:ilvl w:val="3"/>
          <w:numId w:val="30"/>
        </w:numPr>
        <w:suppressAutoHyphens/>
        <w:ind w:left="426" w:hanging="284"/>
        <w:contextualSpacing/>
        <w:jc w:val="both"/>
        <w:rPr>
          <w:rFonts w:ascii="Arial" w:hAnsi="Arial" w:cs="Arial"/>
          <w:sz w:val="20"/>
          <w:szCs w:val="20"/>
        </w:rPr>
      </w:pPr>
      <w:r w:rsidRPr="00ED09FF">
        <w:rPr>
          <w:rFonts w:ascii="Arial" w:hAnsi="Arial" w:cs="Arial"/>
          <w:sz w:val="20"/>
          <w:szCs w:val="20"/>
        </w:rPr>
        <w:t xml:space="preserve">Zamawiający prosi o przekazywanie pytań do SWZ jednocześnie w formie edytowalnej, gdyż skróci to czas udzielania wyjaśnień. </w:t>
      </w:r>
    </w:p>
    <w:p w:rsidR="00ED09FF" w:rsidRPr="00ED09FF" w:rsidRDefault="00ED09FF" w:rsidP="003461CF">
      <w:pPr>
        <w:numPr>
          <w:ilvl w:val="3"/>
          <w:numId w:val="30"/>
        </w:numPr>
        <w:suppressAutoHyphens/>
        <w:ind w:left="426" w:hanging="284"/>
        <w:contextualSpacing/>
        <w:jc w:val="both"/>
        <w:rPr>
          <w:rFonts w:ascii="Arial" w:hAnsi="Arial" w:cs="Arial"/>
          <w:sz w:val="20"/>
          <w:szCs w:val="20"/>
        </w:rPr>
      </w:pPr>
      <w:r w:rsidRPr="00ED09FF">
        <w:rPr>
          <w:rFonts w:ascii="Arial" w:hAnsi="Arial" w:cs="Arial"/>
          <w:sz w:val="20"/>
          <w:szCs w:val="20"/>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ED09FF" w:rsidRPr="00ED09FF" w:rsidRDefault="00ED09FF" w:rsidP="003461CF">
      <w:pPr>
        <w:numPr>
          <w:ilvl w:val="3"/>
          <w:numId w:val="30"/>
        </w:numPr>
        <w:suppressAutoHyphens/>
        <w:ind w:left="426" w:hanging="284"/>
        <w:contextualSpacing/>
        <w:jc w:val="both"/>
        <w:rPr>
          <w:rFonts w:ascii="Arial" w:hAnsi="Arial" w:cs="Arial"/>
          <w:sz w:val="20"/>
          <w:szCs w:val="20"/>
        </w:rPr>
      </w:pPr>
      <w:r w:rsidRPr="00ED09FF">
        <w:rPr>
          <w:rFonts w:ascii="Arial" w:hAnsi="Arial" w:cs="Arial"/>
          <w:sz w:val="20"/>
          <w:szCs w:val="20"/>
        </w:rPr>
        <w:t>Jeżeli zamawiający nie udzieli wyjaśnień w terminie, o którym mowa w ust. 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4, zamawiający nie ma obowiązku udzielania wyjaśnień SWZ oraz obowiązku przedłużenia terminu składania ofert.</w:t>
      </w:r>
    </w:p>
    <w:p w:rsidR="00ED09FF" w:rsidRPr="00ED09FF" w:rsidRDefault="00ED09FF" w:rsidP="003461CF">
      <w:pPr>
        <w:numPr>
          <w:ilvl w:val="3"/>
          <w:numId w:val="30"/>
        </w:numPr>
        <w:suppressAutoHyphens/>
        <w:ind w:left="426" w:hanging="284"/>
        <w:contextualSpacing/>
        <w:jc w:val="both"/>
        <w:rPr>
          <w:rFonts w:ascii="Arial" w:hAnsi="Arial" w:cs="Arial"/>
          <w:sz w:val="20"/>
          <w:szCs w:val="20"/>
        </w:rPr>
      </w:pPr>
      <w:r w:rsidRPr="00ED09FF">
        <w:rPr>
          <w:rFonts w:ascii="Arial" w:hAnsi="Arial" w:cs="Arial"/>
          <w:sz w:val="20"/>
          <w:szCs w:val="20"/>
        </w:rPr>
        <w:t>Przedłużenie terminu składania ofert, o których mowa w ust. 5, nie wpływa na bieg terminu składania wniosku o wyjaśnienie treści SWZ.</w:t>
      </w:r>
    </w:p>
    <w:p w:rsidR="0034764B" w:rsidRPr="000B43E6" w:rsidRDefault="0034764B" w:rsidP="00915A7C">
      <w:pPr>
        <w:pStyle w:val="Teksttreci40"/>
        <w:numPr>
          <w:ilvl w:val="0"/>
          <w:numId w:val="15"/>
        </w:numPr>
        <w:pBdr>
          <w:bottom w:val="double" w:sz="4" w:space="1" w:color="auto"/>
        </w:pBdr>
        <w:shd w:val="clear" w:color="auto" w:fill="DAEEF3"/>
        <w:tabs>
          <w:tab w:val="left" w:pos="426"/>
        </w:tabs>
        <w:spacing w:before="360" w:after="40" w:line="276" w:lineRule="auto"/>
        <w:ind w:left="426" w:right="23" w:hanging="426"/>
        <w:rPr>
          <w:rFonts w:ascii="Arial" w:hAnsi="Arial" w:cs="Arial"/>
          <w:b/>
          <w:bCs/>
          <w:sz w:val="20"/>
          <w:szCs w:val="20"/>
        </w:rPr>
      </w:pPr>
      <w:r w:rsidRPr="00D4233D">
        <w:rPr>
          <w:rFonts w:ascii="Arial" w:hAnsi="Arial" w:cs="Arial"/>
          <w:b/>
          <w:bCs/>
          <w:sz w:val="20"/>
          <w:szCs w:val="20"/>
        </w:rPr>
        <w:t>O</w:t>
      </w:r>
      <w:r w:rsidRPr="000B43E6">
        <w:rPr>
          <w:rFonts w:ascii="Arial" w:hAnsi="Arial" w:cs="Arial"/>
          <w:b/>
          <w:bCs/>
          <w:sz w:val="20"/>
          <w:szCs w:val="20"/>
        </w:rPr>
        <w:t>PIS SPOSOBU PRZYGOTOWANIA OFER</w:t>
      </w:r>
      <w:bookmarkEnd w:id="3"/>
      <w:r w:rsidR="00641EB7" w:rsidRPr="000B43E6">
        <w:rPr>
          <w:rFonts w:ascii="Arial" w:hAnsi="Arial" w:cs="Arial"/>
          <w:b/>
          <w:bCs/>
          <w:sz w:val="20"/>
          <w:szCs w:val="20"/>
        </w:rPr>
        <w:t xml:space="preserve">T </w:t>
      </w:r>
    </w:p>
    <w:p w:rsidR="00150A93" w:rsidRPr="000B43E6" w:rsidRDefault="00150A93" w:rsidP="00150A93">
      <w:pPr>
        <w:numPr>
          <w:ilvl w:val="0"/>
          <w:numId w:val="14"/>
        </w:numPr>
        <w:tabs>
          <w:tab w:val="clear" w:pos="1706"/>
        </w:tabs>
        <w:spacing w:before="120" w:line="276" w:lineRule="auto"/>
        <w:ind w:left="425" w:hanging="425"/>
        <w:jc w:val="both"/>
        <w:rPr>
          <w:rFonts w:ascii="Arial" w:hAnsi="Arial" w:cs="Arial"/>
          <w:sz w:val="20"/>
          <w:szCs w:val="20"/>
        </w:rPr>
      </w:pPr>
      <w:r w:rsidRPr="000B43E6">
        <w:rPr>
          <w:rFonts w:ascii="Arial" w:hAnsi="Arial" w:cs="Arial"/>
          <w:sz w:val="20"/>
          <w:szCs w:val="20"/>
        </w:rPr>
        <w:tab/>
        <w:t>Wykonawca może złożyć tylko jedną ofertę.</w:t>
      </w:r>
    </w:p>
    <w:p w:rsidR="00150A93" w:rsidRPr="00FC7910" w:rsidRDefault="00150A93" w:rsidP="00150A93">
      <w:pPr>
        <w:numPr>
          <w:ilvl w:val="0"/>
          <w:numId w:val="14"/>
        </w:numPr>
        <w:tabs>
          <w:tab w:val="clear" w:pos="1706"/>
        </w:tabs>
        <w:spacing w:line="276" w:lineRule="auto"/>
        <w:ind w:left="426" w:hanging="426"/>
        <w:jc w:val="both"/>
        <w:rPr>
          <w:rFonts w:ascii="Arial" w:hAnsi="Arial" w:cs="Arial"/>
          <w:sz w:val="20"/>
          <w:szCs w:val="20"/>
        </w:rPr>
      </w:pPr>
      <w:r w:rsidRPr="00FC7910">
        <w:rPr>
          <w:rFonts w:ascii="Arial" w:hAnsi="Arial" w:cs="Arial"/>
          <w:sz w:val="20"/>
          <w:szCs w:val="20"/>
        </w:rPr>
        <w:t xml:space="preserve">Treść oferty musi być zgodna z wymaganiami zamawiającego określonymi w SWZ. </w:t>
      </w:r>
    </w:p>
    <w:p w:rsidR="00F83E33" w:rsidRPr="001A6888" w:rsidRDefault="00F83E33" w:rsidP="00F83E33">
      <w:pPr>
        <w:numPr>
          <w:ilvl w:val="0"/>
          <w:numId w:val="14"/>
        </w:numPr>
        <w:tabs>
          <w:tab w:val="clear" w:pos="1706"/>
        </w:tabs>
        <w:spacing w:line="264" w:lineRule="auto"/>
        <w:ind w:left="426" w:hanging="426"/>
        <w:jc w:val="both"/>
        <w:rPr>
          <w:rFonts w:ascii="Arial" w:hAnsi="Arial" w:cs="Arial"/>
          <w:sz w:val="20"/>
          <w:szCs w:val="20"/>
        </w:rPr>
      </w:pPr>
      <w:r w:rsidRPr="00202B40">
        <w:rPr>
          <w:rFonts w:ascii="Arial" w:hAnsi="Arial" w:cs="Arial"/>
          <w:sz w:val="20"/>
          <w:szCs w:val="20"/>
        </w:rPr>
        <w:t xml:space="preserve">Oferta powinna być sporządzona w języku polskim z zachowaniem postaci elektronicznej w formatach danych określonych w przepisach wydanych na podstawie art. 18 ustawy z dnia </w:t>
      </w:r>
      <w:r w:rsidRPr="001A6888">
        <w:rPr>
          <w:rFonts w:ascii="Arial" w:hAnsi="Arial" w:cs="Arial"/>
          <w:sz w:val="20"/>
          <w:szCs w:val="20"/>
        </w:rPr>
        <w:t xml:space="preserve">17 lutego 2005 r. o </w:t>
      </w:r>
      <w:r w:rsidRPr="00770087">
        <w:rPr>
          <w:rFonts w:ascii="Arial" w:hAnsi="Arial" w:cs="Arial"/>
          <w:sz w:val="20"/>
          <w:szCs w:val="20"/>
        </w:rPr>
        <w:t>informatyzacji działalności podmiotów realizujących zadania publiczne (</w:t>
      </w:r>
      <w:proofErr w:type="spellStart"/>
      <w:r w:rsidRPr="00770087">
        <w:rPr>
          <w:rFonts w:ascii="Arial" w:hAnsi="Arial" w:cs="Arial"/>
          <w:sz w:val="20"/>
          <w:szCs w:val="20"/>
        </w:rPr>
        <w:t>t.j</w:t>
      </w:r>
      <w:proofErr w:type="spellEnd"/>
      <w:r w:rsidRPr="00770087">
        <w:rPr>
          <w:rFonts w:ascii="Arial" w:hAnsi="Arial" w:cs="Arial"/>
          <w:sz w:val="20"/>
          <w:szCs w:val="20"/>
        </w:rPr>
        <w:t>. - Dz. U. z 2024 r. poz. 307)</w:t>
      </w:r>
      <w:r w:rsidRPr="001615EC">
        <w:rPr>
          <w:rFonts w:ascii="Arial" w:hAnsi="Arial" w:cs="Arial"/>
          <w:sz w:val="20"/>
          <w:szCs w:val="20"/>
        </w:rPr>
        <w:t xml:space="preserve"> w szczególności w formacie danych .</w:t>
      </w:r>
      <w:proofErr w:type="spellStart"/>
      <w:r w:rsidRPr="001615EC">
        <w:rPr>
          <w:rFonts w:ascii="Arial" w:hAnsi="Arial" w:cs="Arial"/>
          <w:sz w:val="20"/>
          <w:szCs w:val="20"/>
        </w:rPr>
        <w:t>doc</w:t>
      </w:r>
      <w:proofErr w:type="spellEnd"/>
      <w:r w:rsidRPr="001615EC">
        <w:rPr>
          <w:rFonts w:ascii="Arial" w:hAnsi="Arial" w:cs="Arial"/>
          <w:sz w:val="20"/>
          <w:szCs w:val="20"/>
        </w:rPr>
        <w:t>, .</w:t>
      </w:r>
      <w:proofErr w:type="spellStart"/>
      <w:r w:rsidRPr="001615EC">
        <w:rPr>
          <w:rFonts w:ascii="Arial" w:hAnsi="Arial" w:cs="Arial"/>
          <w:sz w:val="20"/>
          <w:szCs w:val="20"/>
        </w:rPr>
        <w:t>docx</w:t>
      </w:r>
      <w:proofErr w:type="spellEnd"/>
      <w:r w:rsidRPr="001615EC">
        <w:rPr>
          <w:rFonts w:ascii="Arial" w:hAnsi="Arial" w:cs="Arial"/>
          <w:sz w:val="20"/>
          <w:szCs w:val="20"/>
        </w:rPr>
        <w:t>,  xls, .</w:t>
      </w:r>
      <w:proofErr w:type="spellStart"/>
      <w:r w:rsidRPr="001615EC">
        <w:rPr>
          <w:rFonts w:ascii="Arial" w:hAnsi="Arial" w:cs="Arial"/>
          <w:sz w:val="20"/>
          <w:szCs w:val="20"/>
        </w:rPr>
        <w:t>xlsx</w:t>
      </w:r>
      <w:proofErr w:type="spellEnd"/>
      <w:r w:rsidRPr="001615EC">
        <w:rPr>
          <w:rFonts w:ascii="Arial" w:hAnsi="Arial" w:cs="Arial"/>
          <w:sz w:val="20"/>
          <w:szCs w:val="20"/>
        </w:rPr>
        <w:t xml:space="preserve"> </w:t>
      </w:r>
      <w:r>
        <w:rPr>
          <w:rFonts w:ascii="Arial" w:hAnsi="Arial" w:cs="Arial"/>
          <w:sz w:val="20"/>
          <w:szCs w:val="20"/>
        </w:rPr>
        <w:t xml:space="preserve">lub </w:t>
      </w:r>
      <w:r w:rsidRPr="001615EC">
        <w:rPr>
          <w:rFonts w:ascii="Arial" w:hAnsi="Arial" w:cs="Arial"/>
          <w:sz w:val="20"/>
          <w:szCs w:val="20"/>
        </w:rPr>
        <w:t>pdf i podpisana kwalifikowanym podpisem elektronicznym, podpisem zaufanym lub podpisem</w:t>
      </w:r>
      <w:r w:rsidRPr="001A6888">
        <w:rPr>
          <w:rFonts w:ascii="Arial" w:hAnsi="Arial" w:cs="Arial"/>
          <w:sz w:val="20"/>
          <w:szCs w:val="20"/>
        </w:rPr>
        <w:t xml:space="preserve"> osobistym przez osobę/osoby uprawnioną/uprawnione do reprezentowania Wykonawcy, pod rygorem nieważności</w:t>
      </w:r>
    </w:p>
    <w:p w:rsidR="00150A93" w:rsidRPr="0036418C" w:rsidRDefault="00150A93" w:rsidP="00150A93">
      <w:pPr>
        <w:numPr>
          <w:ilvl w:val="0"/>
          <w:numId w:val="14"/>
        </w:numPr>
        <w:tabs>
          <w:tab w:val="clear" w:pos="1706"/>
        </w:tabs>
        <w:spacing w:line="276" w:lineRule="auto"/>
        <w:ind w:left="426" w:hanging="426"/>
        <w:jc w:val="both"/>
        <w:rPr>
          <w:rFonts w:ascii="Arial" w:hAnsi="Arial" w:cs="Arial"/>
          <w:sz w:val="20"/>
          <w:szCs w:val="20"/>
        </w:rPr>
      </w:pPr>
      <w:r w:rsidRPr="0036418C">
        <w:rPr>
          <w:rFonts w:ascii="Arial" w:hAnsi="Arial" w:cs="Arial"/>
          <w:sz w:val="20"/>
          <w:szCs w:val="20"/>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rsidR="00150A93" w:rsidRPr="00FC7910"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FC7910">
        <w:rPr>
          <w:rFonts w:ascii="Arial" w:hAnsi="Arial" w:cs="Arial"/>
          <w:sz w:val="20"/>
          <w:szCs w:val="20"/>
        </w:rPr>
        <w:lastRenderedPageBreak/>
        <w:t xml:space="preserve">Wykonawca przygotowuje ofertę przy pomocy interaktywnego </w:t>
      </w:r>
      <w:r w:rsidRPr="00FC7910">
        <w:rPr>
          <w:rFonts w:ascii="Arial" w:hAnsi="Arial" w:cs="Arial"/>
          <w:b/>
          <w:sz w:val="20"/>
          <w:szCs w:val="20"/>
        </w:rPr>
        <w:t>„Formularza ofertowego”</w:t>
      </w:r>
      <w:r w:rsidRPr="00FC7910">
        <w:rPr>
          <w:rFonts w:ascii="Arial" w:hAnsi="Arial" w:cs="Arial"/>
          <w:sz w:val="20"/>
          <w:szCs w:val="20"/>
        </w:rPr>
        <w:t xml:space="preserve"> udostępnionego przez Zamawiającego na Platformie e-Zamówienia i  zamieszczonego w podglądzie postępowania w zakładce „Informacje podstawowe”. </w:t>
      </w:r>
    </w:p>
    <w:p w:rsidR="00150A93"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6F2317">
        <w:rPr>
          <w:rFonts w:ascii="Arial" w:hAnsi="Arial" w:cs="Arial"/>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150A93" w:rsidRPr="00AE1868"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6F2317">
        <w:rPr>
          <w:rFonts w:ascii="Arial" w:hAnsi="Arial" w:cs="Arial"/>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r w:rsidRPr="00AE1868">
        <w:rPr>
          <w:rFonts w:ascii="Arial" w:hAnsi="Arial" w:cs="Arial"/>
          <w:sz w:val="20"/>
          <w:szCs w:val="20"/>
        </w:rPr>
        <w:t xml:space="preserve">zgodnie z pkt 11 </w:t>
      </w:r>
    </w:p>
    <w:p w:rsidR="00150A93" w:rsidRPr="00FC7910" w:rsidRDefault="00150A93" w:rsidP="00150A93">
      <w:pPr>
        <w:pStyle w:val="Akapitzlist"/>
        <w:suppressAutoHyphens/>
        <w:spacing w:line="276" w:lineRule="auto"/>
        <w:ind w:left="426"/>
        <w:contextualSpacing/>
        <w:jc w:val="both"/>
        <w:rPr>
          <w:rFonts w:ascii="Arial" w:hAnsi="Arial" w:cs="Arial"/>
          <w:sz w:val="20"/>
          <w:szCs w:val="20"/>
        </w:rPr>
      </w:pPr>
      <w:r w:rsidRPr="00FC7910">
        <w:rPr>
          <w:rFonts w:ascii="Arial" w:hAnsi="Arial" w:cs="Arial"/>
          <w:b/>
          <w:sz w:val="20"/>
          <w:szCs w:val="20"/>
          <w:u w:val="single"/>
        </w:rPr>
        <w:t xml:space="preserve">Uwaga! Nie należy zmieniać nazwy pliku nadanej przez Platformę e-Zamówienia. Zapisany „Formularz ofertowy” należy zawsze otwierać w programie Adobe </w:t>
      </w:r>
      <w:proofErr w:type="spellStart"/>
      <w:r w:rsidRPr="00FC7910">
        <w:rPr>
          <w:rFonts w:ascii="Arial" w:hAnsi="Arial" w:cs="Arial"/>
          <w:b/>
          <w:sz w:val="20"/>
          <w:szCs w:val="20"/>
          <w:u w:val="single"/>
        </w:rPr>
        <w:t>Acrobat</w:t>
      </w:r>
      <w:proofErr w:type="spellEnd"/>
      <w:r w:rsidRPr="00FC7910">
        <w:rPr>
          <w:rFonts w:ascii="Arial" w:hAnsi="Arial" w:cs="Arial"/>
          <w:b/>
          <w:sz w:val="20"/>
          <w:szCs w:val="20"/>
          <w:u w:val="single"/>
        </w:rPr>
        <w:t xml:space="preserve"> Reader DC</w:t>
      </w:r>
      <w:r w:rsidRPr="00FC7910">
        <w:rPr>
          <w:rFonts w:ascii="Arial" w:hAnsi="Arial" w:cs="Arial"/>
          <w:sz w:val="20"/>
          <w:szCs w:val="20"/>
        </w:rPr>
        <w:t>.</w:t>
      </w:r>
    </w:p>
    <w:p w:rsidR="00150A93"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6F2317">
        <w:rPr>
          <w:rFonts w:ascii="Arial" w:hAnsi="Arial"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F2317">
        <w:rPr>
          <w:rFonts w:ascii="Arial" w:hAnsi="Arial" w:cs="Arial"/>
          <w:sz w:val="20"/>
          <w:szCs w:val="20"/>
        </w:rPr>
        <w:t>drag&amp;drop</w:t>
      </w:r>
      <w:proofErr w:type="spellEnd"/>
      <w:r w:rsidRPr="006F2317">
        <w:rPr>
          <w:rFonts w:ascii="Arial" w:hAnsi="Arial" w:cs="Arial"/>
          <w:sz w:val="20"/>
          <w:szCs w:val="20"/>
        </w:rPr>
        <w:t xml:space="preserve"> („przeciągnij” i „upuś</w:t>
      </w:r>
      <w:r>
        <w:rPr>
          <w:rFonts w:ascii="Arial" w:hAnsi="Arial" w:cs="Arial"/>
          <w:sz w:val="20"/>
          <w:szCs w:val="20"/>
        </w:rPr>
        <w:t>ć”) służące do dodawania plików</w:t>
      </w:r>
    </w:p>
    <w:p w:rsidR="00150A93" w:rsidRPr="006F2317"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6F2317">
        <w:rPr>
          <w:rFonts w:ascii="Arial" w:hAnsi="Arial" w:cs="Arial"/>
          <w:b/>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150A93"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6F2317">
        <w:rPr>
          <w:rFonts w:ascii="Arial" w:hAnsi="Arial" w:cs="Arial"/>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150A93" w:rsidRPr="006F2317"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FE70A0">
        <w:rPr>
          <w:rFonts w:ascii="Arial" w:hAnsi="Arial" w:cs="Arial"/>
          <w:b/>
          <w:sz w:val="20"/>
          <w:szCs w:val="20"/>
        </w:rPr>
        <w:t>Formularz ofertowy</w:t>
      </w:r>
      <w:r w:rsidRPr="006F2317">
        <w:rPr>
          <w:rFonts w:ascii="Arial" w:hAnsi="Arial" w:cs="Arial"/>
          <w:sz w:val="20"/>
          <w:szCs w:val="20"/>
        </w:rPr>
        <w:t xml:space="preserve"> </w:t>
      </w:r>
      <w:r w:rsidRPr="00FE70A0">
        <w:rPr>
          <w:rFonts w:ascii="Arial" w:hAnsi="Arial" w:cs="Arial"/>
          <w:b/>
          <w:sz w:val="20"/>
          <w:szCs w:val="20"/>
        </w:rPr>
        <w:t>podpisuje się kwalifikowanym podpisem elektronicznym, podpisem zaufanym lub podpisem osobistym.</w:t>
      </w:r>
      <w:r w:rsidRPr="006F2317">
        <w:rPr>
          <w:rFonts w:ascii="Arial" w:hAnsi="Arial" w:cs="Arial"/>
          <w:sz w:val="20"/>
          <w:szCs w:val="20"/>
        </w:rPr>
        <w:t xml:space="preserve"> </w:t>
      </w:r>
      <w:r w:rsidRPr="006F2317">
        <w:rPr>
          <w:rFonts w:ascii="Arial" w:hAnsi="Arial" w:cs="Arial"/>
          <w:b/>
          <w:sz w:val="20"/>
          <w:szCs w:val="20"/>
        </w:rPr>
        <w:t>Rekomendowanym wariantem podpisu jest typ wewnętrzny</w:t>
      </w:r>
      <w:r w:rsidRPr="006F2317">
        <w:rPr>
          <w:rFonts w:ascii="Arial" w:hAnsi="Arial" w:cs="Arial"/>
          <w:sz w:val="20"/>
          <w:szCs w:val="20"/>
        </w:rPr>
        <w:t>.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150A93" w:rsidRPr="006F2317" w:rsidRDefault="00150A93" w:rsidP="00150A93">
      <w:pPr>
        <w:suppressAutoHyphens/>
        <w:spacing w:line="276" w:lineRule="auto"/>
        <w:ind w:left="426"/>
        <w:contextualSpacing/>
        <w:jc w:val="both"/>
        <w:rPr>
          <w:rFonts w:ascii="Arial" w:hAnsi="Arial" w:cs="Arial"/>
          <w:sz w:val="20"/>
          <w:szCs w:val="20"/>
        </w:rPr>
      </w:pPr>
      <w:r w:rsidRPr="006F2317">
        <w:rPr>
          <w:rFonts w:ascii="Arial" w:hAnsi="Arial" w:cs="Arial"/>
          <w:sz w:val="20"/>
          <w:szCs w:val="20"/>
        </w:rPr>
        <w:t xml:space="preserve">Pozostałe dokumenty wchodzące w skład oferty lub składane wraz z ofertą, które są zgodne z ustawą </w:t>
      </w:r>
      <w:proofErr w:type="spellStart"/>
      <w:r w:rsidRPr="006F2317">
        <w:rPr>
          <w:rFonts w:ascii="Arial" w:hAnsi="Arial" w:cs="Arial"/>
          <w:sz w:val="20"/>
          <w:szCs w:val="20"/>
        </w:rPr>
        <w:t>Pzp</w:t>
      </w:r>
      <w:proofErr w:type="spellEnd"/>
      <w:r w:rsidRPr="006F2317">
        <w:rPr>
          <w:rFonts w:ascii="Arial" w:hAnsi="Arial" w:cs="Arial"/>
          <w:sz w:val="20"/>
          <w:szCs w:val="20"/>
        </w:rPr>
        <w:t xml:space="preserve"> lub rozporządzeniem Prezesa Rady Ministrów w sprawie sposobu sporządzania i 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150A93" w:rsidRPr="006F2317" w:rsidRDefault="00150A93" w:rsidP="00150A93">
      <w:pPr>
        <w:suppressAutoHyphens/>
        <w:spacing w:line="276" w:lineRule="auto"/>
        <w:ind w:left="426"/>
        <w:contextualSpacing/>
        <w:jc w:val="both"/>
        <w:rPr>
          <w:rFonts w:ascii="Arial" w:hAnsi="Arial" w:cs="Arial"/>
          <w:sz w:val="20"/>
          <w:szCs w:val="20"/>
        </w:rPr>
      </w:pPr>
      <w:r w:rsidRPr="006F2317">
        <w:rPr>
          <w:rFonts w:ascii="Arial" w:hAnsi="Arial" w:cs="Arial"/>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150A93"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6F2317">
        <w:rPr>
          <w:rFonts w:ascii="Arial" w:hAnsi="Arial" w:cs="Arial"/>
          <w:sz w:val="20"/>
          <w:szCs w:val="20"/>
        </w:rPr>
        <w:t xml:space="preserve">System sprawdza, czy złożone pliki są podpisane i automatycznie je szyfruje, jednocześnie informując o tym wykonawcę. Potwierdzenie czasu przekazania i odbioru oferty znajduje się w Elektronicznym </w:t>
      </w:r>
      <w:r w:rsidRPr="006F2317">
        <w:rPr>
          <w:rFonts w:ascii="Arial" w:hAnsi="Arial" w:cs="Arial"/>
          <w:sz w:val="20"/>
          <w:szCs w:val="20"/>
        </w:rPr>
        <w:lastRenderedPageBreak/>
        <w:t>Potwierdzeniu Przesłania (EPP) i Elektronicznym Potwierdzeniu Odebrania (EPO). EPP i EPO dostępne są dla zalogowanego Wykonawcy w zakładce „Oferty/Wnioski”.</w:t>
      </w:r>
    </w:p>
    <w:p w:rsidR="00150A93"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6F2317">
        <w:rPr>
          <w:rFonts w:ascii="Arial" w:hAnsi="Arial" w:cs="Arial"/>
          <w:sz w:val="20"/>
          <w:szCs w:val="20"/>
        </w:rPr>
        <w:t>Oferta może być złożona tylko do upływu terminu składania ofert.</w:t>
      </w:r>
    </w:p>
    <w:p w:rsidR="00150A93"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6F2317">
        <w:rPr>
          <w:rFonts w:ascii="Arial" w:hAnsi="Arial" w:cs="Arial"/>
          <w:sz w:val="20"/>
          <w:szCs w:val="20"/>
        </w:rPr>
        <w:t>Wykonawca może przed upływem terminu składania ofert wycofać ofertę. Wykonawca wycofuje ofertę w zakładce „Oferty/wnioski” używając przycisku „Wycofaj ofertę”.</w:t>
      </w:r>
    </w:p>
    <w:p w:rsidR="00150A93"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6F2317">
        <w:rPr>
          <w:rFonts w:ascii="Arial" w:hAnsi="Arial" w:cs="Arial"/>
          <w:sz w:val="20"/>
          <w:szCs w:val="20"/>
        </w:rPr>
        <w:t>Maksymalny łączny rozmiar plików stanowiących ofertę lub skł</w:t>
      </w:r>
      <w:r>
        <w:rPr>
          <w:rFonts w:ascii="Arial" w:hAnsi="Arial" w:cs="Arial"/>
          <w:sz w:val="20"/>
          <w:szCs w:val="20"/>
        </w:rPr>
        <w:t>adanych wraz z ofertą to 250 MB</w:t>
      </w:r>
    </w:p>
    <w:p w:rsidR="00150A93" w:rsidRPr="00BB3FF9"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BB3FF9">
        <w:rPr>
          <w:rFonts w:ascii="Arial" w:hAnsi="Arial" w:cs="Arial"/>
          <w:sz w:val="20"/>
          <w:szCs w:val="20"/>
        </w:rPr>
        <w:t xml:space="preserve">Postępowanie prowadzone jest w języku polskim. Oznacza to, że oferta, oświadczenia oraz każdy dokument złożony wraz z ofertą sporządzony w języku obcym winien być złożony wraz z tłumaczeniem na język polski. </w:t>
      </w:r>
    </w:p>
    <w:p w:rsidR="00150A93"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BB3FF9">
        <w:rPr>
          <w:rFonts w:ascii="Arial" w:hAnsi="Arial" w:cs="Arial"/>
          <w:sz w:val="20"/>
          <w:szCs w:val="20"/>
        </w:rPr>
        <w:t xml:space="preserve">Wykonawca ponosi wszelkie koszty związane z przygotowaniem i przedłożeniem swojej oferty. </w:t>
      </w:r>
    </w:p>
    <w:p w:rsidR="00150A93" w:rsidRPr="006D5251" w:rsidRDefault="00150A93" w:rsidP="00150A93">
      <w:pPr>
        <w:pStyle w:val="Akapitzlist"/>
        <w:numPr>
          <w:ilvl w:val="0"/>
          <w:numId w:val="14"/>
        </w:numPr>
        <w:tabs>
          <w:tab w:val="clear" w:pos="1706"/>
        </w:tabs>
        <w:suppressAutoHyphens/>
        <w:spacing w:line="276" w:lineRule="auto"/>
        <w:ind w:left="426" w:hanging="426"/>
        <w:contextualSpacing/>
        <w:jc w:val="both"/>
        <w:rPr>
          <w:rFonts w:ascii="Arial" w:hAnsi="Arial" w:cs="Arial"/>
          <w:sz w:val="20"/>
          <w:szCs w:val="20"/>
        </w:rPr>
      </w:pPr>
      <w:r w:rsidRPr="006D5251">
        <w:rPr>
          <w:rFonts w:ascii="Arial" w:hAnsi="Arial" w:cs="Arial"/>
          <w:b/>
          <w:sz w:val="20"/>
          <w:szCs w:val="20"/>
          <w:u w:val="single"/>
        </w:rPr>
        <w:t>Oferta winna zawierać następujące dokumenty:</w:t>
      </w:r>
    </w:p>
    <w:p w:rsidR="00150A93" w:rsidRPr="001A7717" w:rsidRDefault="00150A93" w:rsidP="00150A93">
      <w:pPr>
        <w:pStyle w:val="Akapitzlist"/>
        <w:numPr>
          <w:ilvl w:val="0"/>
          <w:numId w:val="21"/>
        </w:numPr>
        <w:spacing w:line="276" w:lineRule="auto"/>
        <w:ind w:left="852" w:right="20" w:hanging="426"/>
        <w:jc w:val="both"/>
        <w:rPr>
          <w:rFonts w:ascii="Arial" w:hAnsi="Arial" w:cs="Arial"/>
          <w:sz w:val="20"/>
          <w:szCs w:val="20"/>
        </w:rPr>
      </w:pPr>
      <w:r w:rsidRPr="006D5251">
        <w:rPr>
          <w:rFonts w:ascii="Arial" w:hAnsi="Arial" w:cs="Arial"/>
          <w:b/>
          <w:sz w:val="20"/>
          <w:szCs w:val="20"/>
        </w:rPr>
        <w:tab/>
        <w:t>wypełniony formularz oferty</w:t>
      </w:r>
      <w:r>
        <w:rPr>
          <w:rFonts w:ascii="Arial" w:hAnsi="Arial" w:cs="Arial"/>
          <w:b/>
          <w:sz w:val="20"/>
          <w:szCs w:val="20"/>
        </w:rPr>
        <w:t xml:space="preserve"> (interaktywny)</w:t>
      </w:r>
      <w:r w:rsidRPr="006D5251">
        <w:rPr>
          <w:rFonts w:ascii="Arial" w:hAnsi="Arial" w:cs="Arial"/>
          <w:b/>
          <w:sz w:val="20"/>
          <w:szCs w:val="20"/>
        </w:rPr>
        <w:t xml:space="preserve">, </w:t>
      </w:r>
    </w:p>
    <w:p w:rsidR="00311BCA" w:rsidRPr="00311BCA" w:rsidRDefault="00311BCA" w:rsidP="00E934FA">
      <w:pPr>
        <w:pStyle w:val="Akapitzlist"/>
        <w:numPr>
          <w:ilvl w:val="0"/>
          <w:numId w:val="21"/>
        </w:numPr>
        <w:spacing w:line="276" w:lineRule="auto"/>
        <w:ind w:left="852" w:right="20" w:hanging="426"/>
        <w:jc w:val="both"/>
        <w:rPr>
          <w:rFonts w:ascii="Arial" w:hAnsi="Arial" w:cs="Arial"/>
          <w:sz w:val="20"/>
          <w:szCs w:val="20"/>
        </w:rPr>
      </w:pPr>
      <w:r>
        <w:rPr>
          <w:rFonts w:ascii="Arial" w:eastAsia="SimSun" w:hAnsi="Arial" w:cs="Arial"/>
          <w:b/>
          <w:sz w:val="20"/>
          <w:szCs w:val="20"/>
        </w:rPr>
        <w:t xml:space="preserve">Wypełniony </w:t>
      </w:r>
      <w:r w:rsidRPr="00311BCA">
        <w:rPr>
          <w:rFonts w:ascii="Arial" w:eastAsia="SimSun" w:hAnsi="Arial" w:cs="Arial"/>
          <w:b/>
          <w:sz w:val="20"/>
          <w:szCs w:val="20"/>
        </w:rPr>
        <w:t>formularz cenowy</w:t>
      </w:r>
      <w:r w:rsidR="001A7717" w:rsidRPr="00311BCA">
        <w:rPr>
          <w:rFonts w:ascii="Arial" w:eastAsia="SimSun" w:hAnsi="Arial" w:cs="Arial"/>
          <w:b/>
          <w:sz w:val="20"/>
          <w:szCs w:val="20"/>
        </w:rPr>
        <w:t xml:space="preserve"> </w:t>
      </w:r>
      <w:r w:rsidRPr="00311BCA">
        <w:rPr>
          <w:rFonts w:ascii="Arial" w:eastAsia="SimSun" w:hAnsi="Arial" w:cs="Arial"/>
          <w:b/>
          <w:sz w:val="20"/>
          <w:szCs w:val="20"/>
        </w:rPr>
        <w:t>wg załącznika</w:t>
      </w:r>
      <w:r w:rsidR="001A7717" w:rsidRPr="00311BCA">
        <w:rPr>
          <w:rFonts w:ascii="Arial" w:eastAsia="SimSun" w:hAnsi="Arial" w:cs="Arial"/>
          <w:b/>
          <w:sz w:val="20"/>
          <w:szCs w:val="20"/>
        </w:rPr>
        <w:t xml:space="preserve"> nr 2.</w:t>
      </w:r>
    </w:p>
    <w:p w:rsidR="00150A93" w:rsidRPr="00F52177" w:rsidRDefault="00150A93" w:rsidP="00150A93">
      <w:pPr>
        <w:pStyle w:val="Akapitzlist"/>
        <w:numPr>
          <w:ilvl w:val="0"/>
          <w:numId w:val="21"/>
        </w:numPr>
        <w:spacing w:line="276" w:lineRule="auto"/>
        <w:ind w:left="850" w:right="23" w:hanging="425"/>
        <w:jc w:val="both"/>
        <w:rPr>
          <w:rFonts w:ascii="Arial" w:hAnsi="Arial" w:cs="Arial"/>
          <w:color w:val="FF0000"/>
          <w:sz w:val="20"/>
          <w:szCs w:val="20"/>
        </w:rPr>
      </w:pPr>
      <w:r w:rsidRPr="006D5251">
        <w:rPr>
          <w:rFonts w:ascii="Arial" w:hAnsi="Arial" w:cs="Arial"/>
          <w:b/>
          <w:bCs/>
          <w:sz w:val="20"/>
          <w:szCs w:val="20"/>
        </w:rPr>
        <w:t>Oświadczenie o niepodleganiu wykluczeniu oraz spełnianiu warunków udziału w</w:t>
      </w:r>
      <w:r w:rsidRPr="000B43E6">
        <w:rPr>
          <w:rFonts w:ascii="Arial" w:hAnsi="Arial" w:cs="Arial"/>
          <w:b/>
          <w:bCs/>
          <w:sz w:val="20"/>
          <w:szCs w:val="20"/>
        </w:rPr>
        <w:t xml:space="preserve"> postępowaniu </w:t>
      </w:r>
      <w:r w:rsidR="00311BCA">
        <w:rPr>
          <w:rFonts w:ascii="Arial" w:hAnsi="Arial" w:cs="Arial"/>
          <w:i/>
          <w:iCs/>
          <w:sz w:val="20"/>
          <w:szCs w:val="20"/>
        </w:rPr>
        <w:t>wg załącznika nr 3</w:t>
      </w:r>
      <w:r w:rsidRPr="000B43E6">
        <w:rPr>
          <w:rFonts w:ascii="Arial" w:hAnsi="Arial" w:cs="Arial"/>
          <w:i/>
          <w:iCs/>
          <w:sz w:val="20"/>
          <w:szCs w:val="20"/>
        </w:rPr>
        <w:t xml:space="preserve"> do </w:t>
      </w:r>
      <w:proofErr w:type="spellStart"/>
      <w:r w:rsidRPr="000B43E6">
        <w:rPr>
          <w:rFonts w:ascii="Arial" w:hAnsi="Arial" w:cs="Arial"/>
          <w:i/>
          <w:iCs/>
          <w:sz w:val="20"/>
          <w:szCs w:val="20"/>
        </w:rPr>
        <w:t>swz</w:t>
      </w:r>
      <w:proofErr w:type="spellEnd"/>
      <w:r w:rsidRPr="000B43E6">
        <w:rPr>
          <w:rFonts w:ascii="Arial" w:hAnsi="Arial" w:cs="Arial"/>
          <w:i/>
          <w:iCs/>
          <w:sz w:val="20"/>
          <w:szCs w:val="20"/>
        </w:rPr>
        <w:t xml:space="preserve">. </w:t>
      </w:r>
      <w:r w:rsidRPr="000B43E6">
        <w:rPr>
          <w:rFonts w:ascii="Arial" w:hAnsi="Arial" w:cs="Arial"/>
          <w:sz w:val="20"/>
          <w:szCs w:val="20"/>
        </w:rPr>
        <w:t xml:space="preserve">W przypadku wspólnego ubiegania się o zamówienie przez wykonawców (dotyczy również wspólników spółki cywilnej), oświadczenie składa każdy z wykonawców. </w:t>
      </w:r>
    </w:p>
    <w:p w:rsidR="00150A93" w:rsidRPr="006D5251" w:rsidRDefault="00150A93" w:rsidP="00150A93">
      <w:pPr>
        <w:pStyle w:val="Akapitzlist"/>
        <w:numPr>
          <w:ilvl w:val="0"/>
          <w:numId w:val="21"/>
        </w:numPr>
        <w:spacing w:line="276" w:lineRule="auto"/>
        <w:ind w:left="850" w:right="23" w:hanging="425"/>
        <w:jc w:val="both"/>
        <w:rPr>
          <w:rFonts w:ascii="Arial" w:hAnsi="Arial" w:cs="Arial"/>
          <w:b/>
          <w:color w:val="FF0000"/>
          <w:sz w:val="20"/>
          <w:szCs w:val="20"/>
        </w:rPr>
      </w:pPr>
      <w:r w:rsidRPr="006D5251">
        <w:rPr>
          <w:rFonts w:ascii="Arial" w:hAnsi="Arial" w:cs="Arial"/>
          <w:b/>
          <w:bCs/>
          <w:sz w:val="20"/>
          <w:szCs w:val="20"/>
        </w:rPr>
        <w:t>Oświadczenie wykonawców wspólnie ubiegających</w:t>
      </w:r>
      <w:r>
        <w:rPr>
          <w:rFonts w:ascii="Arial" w:hAnsi="Arial" w:cs="Arial"/>
          <w:b/>
          <w:bCs/>
          <w:sz w:val="20"/>
          <w:szCs w:val="20"/>
        </w:rPr>
        <w:t xml:space="preserve"> się o udzielenie zamówienia, o</w:t>
      </w:r>
      <w:r w:rsidRPr="006D5251">
        <w:rPr>
          <w:rFonts w:ascii="Arial" w:hAnsi="Arial" w:cs="Arial"/>
          <w:b/>
          <w:sz w:val="20"/>
          <w:szCs w:val="20"/>
        </w:rPr>
        <w:t xml:space="preserve"> którym mowa w art. 117 ust. 4 ustawy </w:t>
      </w:r>
      <w:proofErr w:type="spellStart"/>
      <w:r w:rsidRPr="006D5251">
        <w:rPr>
          <w:rFonts w:ascii="Arial" w:hAnsi="Arial" w:cs="Arial"/>
          <w:b/>
          <w:sz w:val="20"/>
          <w:szCs w:val="20"/>
        </w:rPr>
        <w:t>Pzp</w:t>
      </w:r>
      <w:proofErr w:type="spellEnd"/>
      <w:r>
        <w:rPr>
          <w:rFonts w:ascii="Arial" w:hAnsi="Arial" w:cs="Arial"/>
          <w:sz w:val="20"/>
          <w:szCs w:val="20"/>
        </w:rPr>
        <w:t xml:space="preserve"> </w:t>
      </w:r>
      <w:r w:rsidR="00311BCA">
        <w:rPr>
          <w:rFonts w:ascii="Arial" w:hAnsi="Arial" w:cs="Arial"/>
          <w:i/>
          <w:iCs/>
          <w:sz w:val="20"/>
          <w:szCs w:val="20"/>
        </w:rPr>
        <w:t>wg załącznika nr 4</w:t>
      </w:r>
      <w:r w:rsidRPr="006D5251">
        <w:rPr>
          <w:rFonts w:ascii="Arial" w:hAnsi="Arial" w:cs="Arial"/>
          <w:i/>
          <w:iCs/>
          <w:sz w:val="20"/>
          <w:szCs w:val="20"/>
        </w:rPr>
        <w:t xml:space="preserve"> do </w:t>
      </w:r>
      <w:proofErr w:type="spellStart"/>
      <w:r w:rsidRPr="006D5251">
        <w:rPr>
          <w:rFonts w:ascii="Arial" w:hAnsi="Arial" w:cs="Arial"/>
          <w:i/>
          <w:iCs/>
          <w:sz w:val="20"/>
          <w:szCs w:val="20"/>
        </w:rPr>
        <w:t>swz</w:t>
      </w:r>
      <w:proofErr w:type="spellEnd"/>
      <w:r w:rsidRPr="006D5251">
        <w:rPr>
          <w:rFonts w:ascii="Arial" w:hAnsi="Arial" w:cs="Arial"/>
          <w:i/>
          <w:iCs/>
          <w:sz w:val="20"/>
          <w:szCs w:val="20"/>
        </w:rPr>
        <w:t xml:space="preserve"> </w:t>
      </w:r>
      <w:r w:rsidRPr="006D5251">
        <w:rPr>
          <w:rFonts w:ascii="Arial" w:hAnsi="Arial" w:cs="Arial"/>
          <w:b/>
          <w:sz w:val="20"/>
          <w:szCs w:val="20"/>
        </w:rPr>
        <w:t>(jeżeli dotyczy);</w:t>
      </w:r>
    </w:p>
    <w:p w:rsidR="00150A93" w:rsidRPr="006D5251" w:rsidRDefault="00150A93" w:rsidP="00150A93">
      <w:pPr>
        <w:pStyle w:val="Akapitzlist"/>
        <w:numPr>
          <w:ilvl w:val="0"/>
          <w:numId w:val="21"/>
        </w:numPr>
        <w:spacing w:line="276" w:lineRule="auto"/>
        <w:ind w:left="850" w:right="23" w:hanging="425"/>
        <w:jc w:val="both"/>
        <w:rPr>
          <w:rFonts w:ascii="Arial" w:hAnsi="Arial" w:cs="Arial"/>
          <w:b/>
          <w:color w:val="FF0000"/>
          <w:sz w:val="20"/>
          <w:szCs w:val="20"/>
        </w:rPr>
      </w:pPr>
      <w:r w:rsidRPr="000B43E6">
        <w:rPr>
          <w:rFonts w:ascii="Arial" w:hAnsi="Arial" w:cs="Arial"/>
          <w:b/>
          <w:bCs/>
          <w:sz w:val="20"/>
          <w:szCs w:val="20"/>
        </w:rPr>
        <w:t xml:space="preserve"> </w:t>
      </w:r>
      <w:r w:rsidRPr="000B43E6">
        <w:rPr>
          <w:rFonts w:ascii="Arial" w:hAnsi="Arial" w:cs="Arial"/>
          <w:bCs/>
          <w:sz w:val="20"/>
          <w:szCs w:val="20"/>
        </w:rPr>
        <w:t>W przypadku oferty wspólnej, należy do oferty załączyć</w:t>
      </w:r>
      <w:r w:rsidRPr="000B43E6">
        <w:rPr>
          <w:rFonts w:ascii="Arial" w:hAnsi="Arial" w:cs="Arial"/>
          <w:b/>
          <w:bCs/>
          <w:sz w:val="20"/>
          <w:szCs w:val="20"/>
        </w:rPr>
        <w:t xml:space="preserve"> pełnomocnictwo lub inny dokument ustanawiający pełnomocnika do reprezentowania wykonawców wspólnie ubiegających się o udzielenie niniejszego zamówienia albo reprezentowania w </w:t>
      </w:r>
      <w:r w:rsidRPr="006D5251">
        <w:rPr>
          <w:rFonts w:ascii="Arial" w:hAnsi="Arial" w:cs="Arial"/>
          <w:b/>
          <w:bCs/>
          <w:sz w:val="20"/>
          <w:szCs w:val="20"/>
        </w:rPr>
        <w:t xml:space="preserve">postępowaniu i zawarcia umowy w sprawie niniejszego zamówienia; </w:t>
      </w:r>
    </w:p>
    <w:p w:rsidR="00150A93" w:rsidRPr="006D5251" w:rsidRDefault="00150A93" w:rsidP="00150A93">
      <w:pPr>
        <w:pStyle w:val="Akapitzlist"/>
        <w:numPr>
          <w:ilvl w:val="0"/>
          <w:numId w:val="21"/>
        </w:numPr>
        <w:spacing w:line="276" w:lineRule="auto"/>
        <w:ind w:left="850" w:right="23" w:hanging="425"/>
        <w:jc w:val="both"/>
        <w:rPr>
          <w:rFonts w:ascii="Arial" w:hAnsi="Arial" w:cs="Arial"/>
          <w:b/>
          <w:color w:val="FF0000"/>
          <w:sz w:val="20"/>
          <w:szCs w:val="20"/>
        </w:rPr>
      </w:pPr>
      <w:r w:rsidRPr="006D5251">
        <w:rPr>
          <w:rFonts w:ascii="Arial" w:hAnsi="Arial" w:cs="Arial"/>
          <w:b/>
          <w:sz w:val="20"/>
          <w:szCs w:val="20"/>
        </w:rPr>
        <w:t xml:space="preserve">zobowiązanie podmiotu udostępniającego zasoby lub inny podmiotowy środek dowodowy potwierdzający, że Wykonawca realizując zamówienie, będzie dysponował niezbędnymi zasobami tych podmiotów, </w:t>
      </w:r>
      <w:r w:rsidR="00311BCA">
        <w:rPr>
          <w:rFonts w:ascii="Arial" w:hAnsi="Arial" w:cs="Arial"/>
          <w:i/>
          <w:iCs/>
          <w:sz w:val="20"/>
          <w:szCs w:val="20"/>
        </w:rPr>
        <w:t>wg załącznika nr 5</w:t>
      </w:r>
      <w:r w:rsidRPr="006D5251">
        <w:rPr>
          <w:rFonts w:ascii="Arial" w:hAnsi="Arial" w:cs="Arial"/>
          <w:i/>
          <w:iCs/>
          <w:sz w:val="20"/>
          <w:szCs w:val="20"/>
        </w:rPr>
        <w:t xml:space="preserve"> do </w:t>
      </w:r>
      <w:proofErr w:type="spellStart"/>
      <w:r w:rsidRPr="006D5251">
        <w:rPr>
          <w:rFonts w:ascii="Arial" w:hAnsi="Arial" w:cs="Arial"/>
          <w:i/>
          <w:iCs/>
          <w:sz w:val="20"/>
          <w:szCs w:val="20"/>
        </w:rPr>
        <w:t>swz</w:t>
      </w:r>
      <w:proofErr w:type="spellEnd"/>
      <w:r w:rsidRPr="006D5251">
        <w:rPr>
          <w:rFonts w:ascii="Arial" w:hAnsi="Arial" w:cs="Arial"/>
          <w:i/>
          <w:iCs/>
          <w:sz w:val="20"/>
          <w:szCs w:val="20"/>
        </w:rPr>
        <w:t xml:space="preserve"> </w:t>
      </w:r>
      <w:r w:rsidRPr="006D5251">
        <w:rPr>
          <w:rFonts w:ascii="Arial" w:hAnsi="Arial" w:cs="Arial"/>
          <w:b/>
          <w:sz w:val="20"/>
          <w:szCs w:val="20"/>
        </w:rPr>
        <w:t>(jeżeli dotyczy);</w:t>
      </w:r>
    </w:p>
    <w:p w:rsidR="00150A93" w:rsidRDefault="00150A93" w:rsidP="00150A93">
      <w:pPr>
        <w:pStyle w:val="Akapitzlist"/>
        <w:numPr>
          <w:ilvl w:val="0"/>
          <w:numId w:val="21"/>
        </w:numPr>
        <w:spacing w:line="276" w:lineRule="auto"/>
        <w:ind w:left="850" w:right="23" w:hanging="425"/>
        <w:jc w:val="both"/>
        <w:rPr>
          <w:rFonts w:ascii="Arial" w:hAnsi="Arial" w:cs="Arial"/>
          <w:sz w:val="20"/>
          <w:szCs w:val="20"/>
        </w:rPr>
      </w:pPr>
      <w:r w:rsidRPr="006D5251">
        <w:rPr>
          <w:rFonts w:ascii="Arial" w:hAnsi="Arial" w:cs="Arial"/>
          <w:b/>
          <w:bCs/>
          <w:sz w:val="20"/>
          <w:szCs w:val="20"/>
        </w:rPr>
        <w:t xml:space="preserve">Oświadczenie podmiotu udostępniającego zasoby, potwierdzające brak podstaw wykluczenia tego podmiotu oraz odpowiednio spełnianie warunków udziału w postępowaniu, w zakresie, w jakim Wykonawca powołuje się na jego zasoby, </w:t>
      </w:r>
      <w:r w:rsidRPr="006D5251">
        <w:rPr>
          <w:rFonts w:ascii="Arial" w:hAnsi="Arial" w:cs="Arial"/>
          <w:sz w:val="20"/>
          <w:szCs w:val="20"/>
        </w:rPr>
        <w:t xml:space="preserve">wg </w:t>
      </w:r>
      <w:r w:rsidR="00311BCA">
        <w:rPr>
          <w:rFonts w:ascii="Arial" w:hAnsi="Arial" w:cs="Arial"/>
          <w:i/>
          <w:iCs/>
          <w:sz w:val="20"/>
          <w:szCs w:val="20"/>
        </w:rPr>
        <w:t>załącznika nr 3</w:t>
      </w:r>
      <w:r w:rsidRPr="006D5251">
        <w:rPr>
          <w:rFonts w:ascii="Arial" w:hAnsi="Arial" w:cs="Arial"/>
          <w:i/>
          <w:iCs/>
          <w:sz w:val="20"/>
          <w:szCs w:val="20"/>
        </w:rPr>
        <w:t xml:space="preserve">a do </w:t>
      </w:r>
      <w:proofErr w:type="spellStart"/>
      <w:r w:rsidRPr="006D5251">
        <w:rPr>
          <w:rFonts w:ascii="Arial" w:hAnsi="Arial" w:cs="Arial"/>
          <w:i/>
          <w:iCs/>
          <w:sz w:val="20"/>
          <w:szCs w:val="20"/>
        </w:rPr>
        <w:t>swz</w:t>
      </w:r>
      <w:proofErr w:type="spellEnd"/>
      <w:r w:rsidRPr="006D5251">
        <w:rPr>
          <w:rFonts w:ascii="Arial" w:hAnsi="Arial" w:cs="Arial"/>
          <w:i/>
          <w:iCs/>
          <w:sz w:val="20"/>
          <w:szCs w:val="20"/>
        </w:rPr>
        <w:t xml:space="preserve"> </w:t>
      </w:r>
      <w:r w:rsidRPr="006D5251">
        <w:rPr>
          <w:rFonts w:ascii="Arial" w:hAnsi="Arial" w:cs="Arial"/>
          <w:sz w:val="20"/>
          <w:szCs w:val="20"/>
        </w:rPr>
        <w:t xml:space="preserve">(jeżeli dotyczy). </w:t>
      </w:r>
    </w:p>
    <w:p w:rsidR="00402C4A" w:rsidRPr="00402C4A" w:rsidRDefault="00402C4A" w:rsidP="00402C4A">
      <w:pPr>
        <w:pStyle w:val="Akapitzlist"/>
        <w:numPr>
          <w:ilvl w:val="0"/>
          <w:numId w:val="21"/>
        </w:numPr>
        <w:spacing w:line="276" w:lineRule="auto"/>
        <w:ind w:left="850" w:right="23" w:hanging="425"/>
        <w:jc w:val="both"/>
        <w:rPr>
          <w:rFonts w:ascii="Arial" w:hAnsi="Arial" w:cs="Arial"/>
          <w:sz w:val="20"/>
          <w:szCs w:val="20"/>
        </w:rPr>
      </w:pPr>
      <w:r w:rsidRPr="000F69CD">
        <w:rPr>
          <w:rFonts w:ascii="Arial" w:hAnsi="Arial" w:cs="Arial"/>
          <w:b/>
          <w:sz w:val="20"/>
          <w:szCs w:val="20"/>
        </w:rPr>
        <w:t>dowód wniesienia wadium</w:t>
      </w:r>
    </w:p>
    <w:p w:rsidR="00150A93" w:rsidRPr="006D5251" w:rsidRDefault="00150A93" w:rsidP="00150A93">
      <w:pPr>
        <w:pStyle w:val="Akapitzlist"/>
        <w:numPr>
          <w:ilvl w:val="0"/>
          <w:numId w:val="21"/>
        </w:numPr>
        <w:spacing w:line="276" w:lineRule="auto"/>
        <w:ind w:left="850" w:right="23" w:hanging="425"/>
        <w:jc w:val="both"/>
        <w:rPr>
          <w:rFonts w:ascii="Arial" w:hAnsi="Arial" w:cs="Arial"/>
          <w:sz w:val="20"/>
          <w:szCs w:val="20"/>
        </w:rPr>
      </w:pPr>
      <w:r w:rsidRPr="006D5251">
        <w:rPr>
          <w:rFonts w:ascii="Arial" w:hAnsi="Arial" w:cs="Arial"/>
          <w:b/>
          <w:sz w:val="20"/>
          <w:szCs w:val="20"/>
        </w:rPr>
        <w:t xml:space="preserve">zastrzeżenie tajemnicy przedsiębiorstwa </w:t>
      </w:r>
      <w:r w:rsidRPr="006D5251">
        <w:rPr>
          <w:rFonts w:ascii="Arial" w:hAnsi="Arial" w:cs="Arial"/>
          <w:sz w:val="20"/>
          <w:szCs w:val="20"/>
        </w:rPr>
        <w:t>(jeżeli dotyczy);</w:t>
      </w:r>
    </w:p>
    <w:p w:rsidR="00150A93" w:rsidRPr="006D5251" w:rsidRDefault="00150A93" w:rsidP="00150A93">
      <w:pPr>
        <w:pStyle w:val="Akapitzlist"/>
        <w:numPr>
          <w:ilvl w:val="0"/>
          <w:numId w:val="21"/>
        </w:numPr>
        <w:spacing w:line="276" w:lineRule="auto"/>
        <w:ind w:left="852" w:right="20" w:hanging="426"/>
        <w:jc w:val="both"/>
        <w:rPr>
          <w:rFonts w:ascii="Arial" w:hAnsi="Arial" w:cs="Arial"/>
          <w:sz w:val="20"/>
          <w:szCs w:val="20"/>
        </w:rPr>
      </w:pPr>
      <w:r w:rsidRPr="006D5251">
        <w:rPr>
          <w:rFonts w:ascii="Arial" w:hAnsi="Arial" w:cs="Arial"/>
          <w:b/>
          <w:sz w:val="20"/>
          <w:szCs w:val="20"/>
        </w:rPr>
        <w:t xml:space="preserve">odpis lub informacja, </w:t>
      </w:r>
      <w:r w:rsidRPr="006D5251">
        <w:rPr>
          <w:rFonts w:ascii="Arial" w:hAnsi="Arial" w:cs="Arial"/>
          <w:sz w:val="20"/>
          <w:szCs w:val="20"/>
        </w:rPr>
        <w:t>o której mowa w ust. 1</w:t>
      </w:r>
      <w:r>
        <w:rPr>
          <w:rFonts w:ascii="Arial" w:hAnsi="Arial" w:cs="Arial"/>
          <w:sz w:val="20"/>
          <w:szCs w:val="20"/>
        </w:rPr>
        <w:t>9</w:t>
      </w:r>
      <w:r w:rsidRPr="006D5251">
        <w:rPr>
          <w:rFonts w:ascii="Arial" w:hAnsi="Arial" w:cs="Arial"/>
          <w:sz w:val="20"/>
          <w:szCs w:val="20"/>
        </w:rPr>
        <w:t xml:space="preserve">; </w:t>
      </w:r>
    </w:p>
    <w:p w:rsidR="00150A93" w:rsidRPr="006D5251" w:rsidRDefault="00150A93" w:rsidP="00150A93">
      <w:pPr>
        <w:pStyle w:val="Akapitzlist"/>
        <w:numPr>
          <w:ilvl w:val="0"/>
          <w:numId w:val="21"/>
        </w:numPr>
        <w:spacing w:line="276" w:lineRule="auto"/>
        <w:ind w:left="852" w:right="20" w:hanging="426"/>
        <w:jc w:val="both"/>
        <w:rPr>
          <w:rFonts w:ascii="Arial" w:hAnsi="Arial" w:cs="Arial"/>
          <w:b/>
          <w:sz w:val="20"/>
          <w:szCs w:val="20"/>
        </w:rPr>
      </w:pPr>
      <w:r w:rsidRPr="006D5251">
        <w:rPr>
          <w:rFonts w:ascii="Arial" w:hAnsi="Arial" w:cs="Arial"/>
          <w:b/>
          <w:sz w:val="20"/>
          <w:szCs w:val="20"/>
        </w:rPr>
        <w:tab/>
        <w:t xml:space="preserve">stosowne pełnomocnictwo lub inny dokument, o którym mowa w ust </w:t>
      </w:r>
      <w:r>
        <w:rPr>
          <w:rFonts w:ascii="Arial" w:hAnsi="Arial" w:cs="Arial"/>
          <w:b/>
          <w:sz w:val="20"/>
          <w:szCs w:val="20"/>
        </w:rPr>
        <w:t>20</w:t>
      </w:r>
      <w:r w:rsidRPr="006D5251">
        <w:rPr>
          <w:rFonts w:ascii="Arial" w:hAnsi="Arial" w:cs="Arial"/>
          <w:b/>
          <w:sz w:val="20"/>
          <w:szCs w:val="20"/>
        </w:rPr>
        <w:t>.</w:t>
      </w:r>
    </w:p>
    <w:p w:rsidR="00150A93" w:rsidRPr="000B43E6" w:rsidRDefault="00150A93" w:rsidP="00150A93">
      <w:pPr>
        <w:numPr>
          <w:ilvl w:val="0"/>
          <w:numId w:val="14"/>
        </w:numPr>
        <w:tabs>
          <w:tab w:val="clear" w:pos="1706"/>
        </w:tabs>
        <w:spacing w:line="276" w:lineRule="auto"/>
        <w:ind w:left="426" w:right="23" w:hanging="440"/>
        <w:jc w:val="both"/>
        <w:rPr>
          <w:rFonts w:ascii="Arial" w:hAnsi="Arial" w:cs="Arial"/>
          <w:sz w:val="20"/>
          <w:szCs w:val="20"/>
        </w:rPr>
      </w:pPr>
      <w:r w:rsidRPr="006D5251">
        <w:rPr>
          <w:rFonts w:ascii="Arial" w:hAnsi="Arial" w:cs="Arial"/>
          <w:sz w:val="20"/>
          <w:szCs w:val="20"/>
        </w:rPr>
        <w:tab/>
        <w:t>W celu potwierdzenia, że osoba działająca w imieniu Wykonawcy lub podmiotu udostępniającego</w:t>
      </w:r>
      <w:r w:rsidRPr="000F69CD">
        <w:rPr>
          <w:rFonts w:ascii="Arial" w:hAnsi="Arial" w:cs="Arial"/>
          <w:sz w:val="20"/>
          <w:szCs w:val="20"/>
        </w:rPr>
        <w:t xml:space="preserve"> </w:t>
      </w:r>
      <w:r w:rsidRPr="000B43E6">
        <w:rPr>
          <w:rFonts w:ascii="Arial" w:hAnsi="Arial" w:cs="Arial"/>
          <w:color w:val="000000"/>
          <w:sz w:val="20"/>
          <w:szCs w:val="20"/>
        </w:rPr>
        <w:t xml:space="preserve">zasoby jest umocowana do jego reprezentowania, Wykonawca zobowiązany jest złożyć wraz z ofertą </w:t>
      </w:r>
      <w:r w:rsidRPr="000B43E6">
        <w:rPr>
          <w:rFonts w:ascii="Arial" w:hAnsi="Arial" w:cs="Arial"/>
          <w:b/>
          <w:color w:val="000000"/>
          <w:sz w:val="20"/>
          <w:szCs w:val="20"/>
        </w:rPr>
        <w:t>odpis lub informację z Krajowego Rejestru Sądowego, Centralnej Ewidencji i Informacji o Działalności Gospodarczej lub innego właściwego rejestru</w:t>
      </w:r>
      <w:r w:rsidRPr="000B43E6">
        <w:rPr>
          <w:rFonts w:ascii="Arial" w:hAnsi="Arial" w:cs="Arial"/>
          <w:color w:val="000000"/>
          <w:sz w:val="20"/>
          <w:szCs w:val="20"/>
        </w:rPr>
        <w:t xml:space="preserve">. Wykonawca nie jest zobowiązany do złożenia dokumentów, o których mowa w zdaniu powyżej, jeżeli Zamawiający może je uzyskać za pomocą bezpłatnych i ogólnodostępnych baz danych, o ile Wykonawca wskaże dane umożliwiające dostęp do tych dokumentów. </w:t>
      </w:r>
    </w:p>
    <w:p w:rsidR="00150A93" w:rsidRPr="007875EB" w:rsidRDefault="00150A93" w:rsidP="00150A93">
      <w:pPr>
        <w:numPr>
          <w:ilvl w:val="0"/>
          <w:numId w:val="14"/>
        </w:numPr>
        <w:tabs>
          <w:tab w:val="clear" w:pos="1706"/>
        </w:tabs>
        <w:spacing w:line="276" w:lineRule="auto"/>
        <w:ind w:left="426" w:right="23" w:hanging="440"/>
        <w:jc w:val="both"/>
        <w:rPr>
          <w:rFonts w:ascii="Arial" w:hAnsi="Arial" w:cs="Arial"/>
          <w:sz w:val="20"/>
          <w:szCs w:val="20"/>
        </w:rPr>
      </w:pPr>
      <w:r w:rsidRPr="000B43E6">
        <w:rPr>
          <w:rFonts w:ascii="Arial" w:hAnsi="Arial" w:cs="Arial"/>
          <w:sz w:val="20"/>
          <w:szCs w:val="20"/>
        </w:rPr>
        <w:t>J</w:t>
      </w:r>
      <w:r w:rsidRPr="000B43E6">
        <w:rPr>
          <w:rFonts w:ascii="Arial" w:hAnsi="Arial" w:cs="Arial"/>
          <w:color w:val="000000"/>
          <w:sz w:val="20"/>
          <w:szCs w:val="20"/>
        </w:rPr>
        <w:t xml:space="preserve">eżeli w imieniu Wykonawcy lub podmiotu udostępniającego zasoby działa osoba, której umocowanie do jego reprezentowania nie wynika z dokumentów, o których mowa w ust. </w:t>
      </w:r>
      <w:r>
        <w:rPr>
          <w:rFonts w:ascii="Arial" w:hAnsi="Arial" w:cs="Arial"/>
          <w:color w:val="000000"/>
          <w:sz w:val="20"/>
          <w:szCs w:val="20"/>
        </w:rPr>
        <w:t>19</w:t>
      </w:r>
      <w:r w:rsidRPr="000B43E6">
        <w:rPr>
          <w:rFonts w:ascii="Arial" w:hAnsi="Arial" w:cs="Arial"/>
          <w:color w:val="000000"/>
          <w:sz w:val="20"/>
          <w:szCs w:val="20"/>
        </w:rPr>
        <w:t xml:space="preserve">, Wykonawca jest zobowiązany dołączyć do oferty stosowne </w:t>
      </w:r>
      <w:r w:rsidRPr="000B43E6">
        <w:rPr>
          <w:rFonts w:ascii="Arial" w:hAnsi="Arial" w:cs="Arial"/>
          <w:b/>
          <w:color w:val="000000"/>
          <w:sz w:val="20"/>
          <w:szCs w:val="20"/>
        </w:rPr>
        <w:t xml:space="preserve">pełnomocnictwo lub inny dokument </w:t>
      </w:r>
      <w:r w:rsidRPr="000B43E6">
        <w:rPr>
          <w:rFonts w:ascii="Arial" w:hAnsi="Arial" w:cs="Arial"/>
          <w:color w:val="000000"/>
          <w:sz w:val="20"/>
          <w:szCs w:val="20"/>
        </w:rPr>
        <w:t>potwierdzający umocowanie do reprezentowania odpowiednio Wykonawcy lub pod</w:t>
      </w:r>
      <w:r w:rsidR="00737DD7">
        <w:rPr>
          <w:rFonts w:ascii="Arial" w:hAnsi="Arial" w:cs="Arial"/>
          <w:color w:val="000000"/>
          <w:sz w:val="20"/>
          <w:szCs w:val="20"/>
        </w:rPr>
        <w:t>miotu udostępniającego zasoby.</w:t>
      </w:r>
    </w:p>
    <w:p w:rsidR="007875EB" w:rsidRDefault="007875EB" w:rsidP="007875EB">
      <w:pPr>
        <w:spacing w:line="276" w:lineRule="auto"/>
        <w:ind w:left="426" w:right="23"/>
        <w:jc w:val="both"/>
        <w:rPr>
          <w:rFonts w:ascii="Arial" w:hAnsi="Arial" w:cs="Arial"/>
          <w:color w:val="000000"/>
          <w:sz w:val="20"/>
          <w:szCs w:val="20"/>
        </w:rPr>
      </w:pPr>
    </w:p>
    <w:p w:rsidR="007875EB" w:rsidRDefault="007875EB" w:rsidP="007875EB">
      <w:pPr>
        <w:spacing w:line="276" w:lineRule="auto"/>
        <w:ind w:left="426" w:right="23"/>
        <w:jc w:val="both"/>
        <w:rPr>
          <w:rFonts w:ascii="Arial" w:hAnsi="Arial" w:cs="Arial"/>
          <w:color w:val="000000"/>
          <w:sz w:val="20"/>
          <w:szCs w:val="20"/>
        </w:rPr>
      </w:pPr>
    </w:p>
    <w:p w:rsidR="003461CF" w:rsidRDefault="003461CF" w:rsidP="007875EB">
      <w:pPr>
        <w:spacing w:line="276" w:lineRule="auto"/>
        <w:ind w:left="426" w:right="23"/>
        <w:jc w:val="both"/>
        <w:rPr>
          <w:rFonts w:ascii="Arial" w:hAnsi="Arial" w:cs="Arial"/>
          <w:color w:val="000000"/>
          <w:sz w:val="20"/>
          <w:szCs w:val="20"/>
        </w:rPr>
      </w:pPr>
    </w:p>
    <w:p w:rsidR="007875EB" w:rsidRDefault="007875EB" w:rsidP="007875EB">
      <w:pPr>
        <w:spacing w:line="276" w:lineRule="auto"/>
        <w:ind w:left="426" w:right="23"/>
        <w:jc w:val="both"/>
        <w:rPr>
          <w:rFonts w:ascii="Arial" w:hAnsi="Arial" w:cs="Arial"/>
          <w:color w:val="000000"/>
          <w:sz w:val="20"/>
          <w:szCs w:val="20"/>
        </w:rPr>
      </w:pPr>
    </w:p>
    <w:p w:rsidR="007875EB" w:rsidRDefault="007875EB" w:rsidP="007875EB">
      <w:pPr>
        <w:spacing w:line="276" w:lineRule="auto"/>
        <w:ind w:left="426" w:right="23"/>
        <w:jc w:val="both"/>
        <w:rPr>
          <w:rFonts w:ascii="Arial" w:hAnsi="Arial" w:cs="Arial"/>
          <w:color w:val="000000"/>
          <w:sz w:val="20"/>
          <w:szCs w:val="20"/>
        </w:rPr>
      </w:pPr>
    </w:p>
    <w:p w:rsidR="00E50EFA" w:rsidRPr="000B43E6" w:rsidRDefault="00E50EFA" w:rsidP="00915A7C">
      <w:pPr>
        <w:numPr>
          <w:ilvl w:val="0"/>
          <w:numId w:val="15"/>
        </w:numPr>
        <w:pBdr>
          <w:bottom w:val="double" w:sz="4" w:space="1" w:color="auto"/>
        </w:pBdr>
        <w:shd w:val="clear" w:color="auto" w:fill="DAEEF3"/>
        <w:tabs>
          <w:tab w:val="left" w:pos="426"/>
        </w:tabs>
        <w:spacing w:before="360" w:after="40" w:line="276" w:lineRule="auto"/>
        <w:ind w:left="426" w:right="23" w:hanging="426"/>
        <w:jc w:val="both"/>
        <w:rPr>
          <w:rFonts w:ascii="Arial" w:hAnsi="Arial" w:cs="Arial"/>
          <w:b/>
          <w:sz w:val="20"/>
          <w:szCs w:val="20"/>
        </w:rPr>
      </w:pPr>
      <w:r w:rsidRPr="000B43E6">
        <w:rPr>
          <w:rFonts w:ascii="Arial" w:hAnsi="Arial" w:cs="Arial"/>
          <w:sz w:val="20"/>
          <w:szCs w:val="20"/>
        </w:rPr>
        <w:lastRenderedPageBreak/>
        <w:t xml:space="preserve"> </w:t>
      </w:r>
      <w:r w:rsidRPr="000B43E6">
        <w:rPr>
          <w:rFonts w:ascii="Arial" w:hAnsi="Arial" w:cs="Arial"/>
          <w:b/>
          <w:bCs/>
          <w:sz w:val="20"/>
          <w:szCs w:val="20"/>
        </w:rPr>
        <w:t>FORMA I POSTAĆ SKŁADANYCH OŚWIADCZEŃ I DOKUMENTÓW ORAZ OFERTY</w:t>
      </w:r>
    </w:p>
    <w:p w:rsidR="00AB3F89" w:rsidRDefault="00AB3F89" w:rsidP="00321661">
      <w:pPr>
        <w:autoSpaceDE w:val="0"/>
        <w:autoSpaceDN w:val="0"/>
        <w:adjustRightInd w:val="0"/>
        <w:spacing w:line="276" w:lineRule="auto"/>
        <w:ind w:left="284" w:hanging="284"/>
        <w:jc w:val="both"/>
        <w:rPr>
          <w:rFonts w:ascii="Arial" w:hAnsi="Arial" w:cs="Arial"/>
          <w:sz w:val="20"/>
          <w:szCs w:val="20"/>
        </w:rPr>
      </w:pPr>
    </w:p>
    <w:p w:rsidR="00402C4A" w:rsidRPr="00770087" w:rsidRDefault="00402C4A" w:rsidP="006C2142">
      <w:pPr>
        <w:numPr>
          <w:ilvl w:val="1"/>
          <w:numId w:val="40"/>
        </w:numPr>
        <w:suppressAutoHyphens/>
        <w:spacing w:before="120" w:after="240" w:line="276" w:lineRule="auto"/>
        <w:ind w:left="425" w:hanging="431"/>
        <w:contextualSpacing/>
        <w:jc w:val="both"/>
        <w:rPr>
          <w:rFonts w:ascii="Arial" w:hAnsi="Arial" w:cs="Arial"/>
          <w:sz w:val="20"/>
          <w:szCs w:val="20"/>
          <w:u w:val="single"/>
        </w:rPr>
      </w:pPr>
      <w:r w:rsidRPr="000D3530">
        <w:rPr>
          <w:rFonts w:ascii="Arial" w:hAnsi="Arial" w:cs="Arial"/>
          <w:sz w:val="20"/>
          <w:szCs w:val="20"/>
        </w:rPr>
        <w:t>Ofertę, oświadczenie o niepodleganiu wykluczeniu oraz spełnianiu warunków udziału w postępowaniu</w:t>
      </w:r>
      <w:r w:rsidRPr="000D3530">
        <w:rPr>
          <w:rFonts w:ascii="Arial" w:hAnsi="Arial" w:cs="Arial"/>
          <w:b/>
          <w:sz w:val="20"/>
          <w:szCs w:val="20"/>
        </w:rPr>
        <w:t xml:space="preserve"> </w:t>
      </w:r>
      <w:r w:rsidRPr="00770087">
        <w:rPr>
          <w:rFonts w:ascii="Arial" w:hAnsi="Arial" w:cs="Arial"/>
          <w:b/>
          <w:sz w:val="20"/>
          <w:szCs w:val="20"/>
        </w:rPr>
        <w:t xml:space="preserve">składa się pod rygorem nieważności </w:t>
      </w:r>
      <w:r w:rsidRPr="00770087">
        <w:rPr>
          <w:rFonts w:ascii="Arial" w:hAnsi="Arial" w:cs="Arial"/>
          <w:b/>
          <w:sz w:val="20"/>
          <w:szCs w:val="20"/>
          <w:u w:val="single"/>
        </w:rPr>
        <w:t xml:space="preserve">w formie elektronicznej </w:t>
      </w:r>
      <w:r w:rsidR="009567D6" w:rsidRPr="00770087">
        <w:rPr>
          <w:rFonts w:ascii="Arial" w:hAnsi="Arial" w:cs="Arial"/>
          <w:b/>
          <w:sz w:val="20"/>
          <w:szCs w:val="20"/>
          <w:u w:val="single"/>
        </w:rPr>
        <w:t xml:space="preserve">opatrzone kwalifikowanym podpisem elektronicznym </w:t>
      </w:r>
      <w:r w:rsidRPr="00770087">
        <w:rPr>
          <w:rFonts w:ascii="Arial" w:hAnsi="Arial" w:cs="Arial"/>
          <w:b/>
          <w:sz w:val="20"/>
          <w:szCs w:val="20"/>
          <w:u w:val="single"/>
        </w:rPr>
        <w:t>lub w postaci elektronicznej opatrzonej podpisem zaufanym lub podpisem osobistym.</w:t>
      </w:r>
    </w:p>
    <w:p w:rsidR="00402C4A" w:rsidRPr="000D3530" w:rsidRDefault="00402C4A" w:rsidP="006C2142">
      <w:pPr>
        <w:numPr>
          <w:ilvl w:val="1"/>
          <w:numId w:val="40"/>
        </w:numPr>
        <w:suppressAutoHyphens/>
        <w:spacing w:line="276" w:lineRule="auto"/>
        <w:ind w:left="426"/>
        <w:contextualSpacing/>
        <w:jc w:val="both"/>
        <w:rPr>
          <w:rFonts w:ascii="Arial" w:hAnsi="Arial" w:cs="Arial"/>
          <w:b/>
          <w:sz w:val="20"/>
          <w:szCs w:val="20"/>
        </w:rPr>
      </w:pPr>
      <w:r w:rsidRPr="000D3530">
        <w:rPr>
          <w:rFonts w:ascii="Arial" w:hAnsi="Arial" w:cs="Arial"/>
          <w:b/>
          <w:sz w:val="20"/>
          <w:szCs w:val="20"/>
        </w:rPr>
        <w:t>Forma i zasady składania dokumentów i oświadczeń, w tym dotyczących podmiotowych środków dowodowych (za wyjątkiem oferty oraz oświadczeń o braku podstaw wykluczenia i spełnianiu warunków udziału w postępowaniu):</w:t>
      </w:r>
    </w:p>
    <w:p w:rsidR="00402C4A" w:rsidRPr="000D3530" w:rsidRDefault="00402C4A" w:rsidP="00402C4A">
      <w:pPr>
        <w:autoSpaceDE w:val="0"/>
        <w:autoSpaceDN w:val="0"/>
        <w:adjustRightInd w:val="0"/>
        <w:spacing w:line="276" w:lineRule="auto"/>
        <w:ind w:left="426"/>
        <w:contextualSpacing/>
        <w:jc w:val="both"/>
        <w:rPr>
          <w:rFonts w:ascii="Arial" w:hAnsi="Arial" w:cs="Arial"/>
          <w:bCs/>
          <w:sz w:val="20"/>
          <w:szCs w:val="20"/>
        </w:rPr>
      </w:pPr>
      <w:r w:rsidRPr="000D3530">
        <w:rPr>
          <w:rFonts w:ascii="Arial" w:hAnsi="Arial" w:cs="Arial"/>
          <w:sz w:val="20"/>
          <w:szCs w:val="20"/>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poz. 2415)</w:t>
      </w:r>
      <w:r w:rsidRPr="000D3530">
        <w:rPr>
          <w:rFonts w:ascii="Arial" w:hAnsi="Arial" w:cs="Arial"/>
          <w:bCs/>
          <w:sz w:val="20"/>
          <w:szCs w:val="20"/>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zwane dalej </w:t>
      </w:r>
      <w:r w:rsidRPr="000D3530">
        <w:rPr>
          <w:rFonts w:ascii="Arial" w:hAnsi="Arial" w:cs="Arial"/>
          <w:bCs/>
          <w:i/>
          <w:sz w:val="20"/>
          <w:szCs w:val="20"/>
        </w:rPr>
        <w:t>„Rozporządzeniem”.</w:t>
      </w:r>
    </w:p>
    <w:p w:rsidR="00402C4A" w:rsidRPr="000D3530" w:rsidRDefault="00402C4A" w:rsidP="006C2142">
      <w:pPr>
        <w:numPr>
          <w:ilvl w:val="1"/>
          <w:numId w:val="40"/>
        </w:numPr>
        <w:suppressAutoHyphens/>
        <w:autoSpaceDE w:val="0"/>
        <w:autoSpaceDN w:val="0"/>
        <w:adjustRightInd w:val="0"/>
        <w:spacing w:line="276" w:lineRule="auto"/>
        <w:ind w:left="426"/>
        <w:contextualSpacing/>
        <w:jc w:val="both"/>
        <w:rPr>
          <w:rFonts w:ascii="Arial" w:hAnsi="Arial" w:cs="Arial"/>
          <w:bCs/>
          <w:sz w:val="20"/>
          <w:szCs w:val="20"/>
        </w:rPr>
      </w:pPr>
      <w:r w:rsidRPr="000D3530">
        <w:rPr>
          <w:rFonts w:ascii="Arial" w:hAnsi="Arial" w:cs="Arial"/>
          <w:bCs/>
          <w:sz w:val="20"/>
          <w:szCs w:val="20"/>
          <w:u w:val="single"/>
        </w:rPr>
        <w:t xml:space="preserve">Ofertę, oświadczenie, o których mowa w art. 125 ust. 1 ustawy </w:t>
      </w:r>
      <w:proofErr w:type="spellStart"/>
      <w:r w:rsidRPr="000D3530">
        <w:rPr>
          <w:rFonts w:ascii="Arial" w:hAnsi="Arial" w:cs="Arial"/>
          <w:bCs/>
          <w:sz w:val="20"/>
          <w:szCs w:val="20"/>
          <w:u w:val="single"/>
        </w:rPr>
        <w:t>Pzp</w:t>
      </w:r>
      <w:proofErr w:type="spellEnd"/>
      <w:r w:rsidRPr="000D3530">
        <w:rPr>
          <w:rFonts w:ascii="Arial" w:hAnsi="Arial" w:cs="Arial"/>
          <w:bCs/>
          <w:sz w:val="20"/>
          <w:szCs w:val="20"/>
          <w:u w:val="single"/>
        </w:rPr>
        <w:t>,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sidRPr="000D3530">
        <w:rPr>
          <w:rFonts w:ascii="Arial" w:hAnsi="Arial" w:cs="Arial"/>
          <w:bCs/>
          <w:sz w:val="20"/>
          <w:szCs w:val="20"/>
        </w:rPr>
        <w:t xml:space="preserve">, sporządza się </w:t>
      </w:r>
      <w:r w:rsidRPr="000D3530">
        <w:rPr>
          <w:rFonts w:ascii="Arial" w:hAnsi="Arial" w:cs="Arial"/>
          <w:bCs/>
          <w:sz w:val="20"/>
          <w:szCs w:val="20"/>
          <w:u w:val="single"/>
        </w:rPr>
        <w:t>w postaci elektronicznej</w:t>
      </w:r>
      <w:r w:rsidRPr="000D3530">
        <w:rPr>
          <w:rFonts w:ascii="Arial" w:hAnsi="Arial" w:cs="Arial"/>
          <w:bCs/>
          <w:sz w:val="20"/>
          <w:szCs w:val="20"/>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4" w:name="mip57178904"/>
      <w:bookmarkEnd w:id="4"/>
      <w:r w:rsidRPr="000D3530">
        <w:rPr>
          <w:rFonts w:ascii="Arial" w:hAnsi="Arial" w:cs="Arial"/>
          <w:bCs/>
          <w:sz w:val="20"/>
          <w:szCs w:val="20"/>
        </w:rPr>
        <w:t xml:space="preserve"> </w:t>
      </w:r>
      <w:r w:rsidRPr="000D3530">
        <w:rPr>
          <w:rFonts w:ascii="Arial" w:hAnsi="Arial" w:cs="Arial"/>
          <w:i/>
          <w:sz w:val="20"/>
          <w:szCs w:val="20"/>
        </w:rPr>
        <w:t xml:space="preserve">(§ 2 ust. 1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C2142">
      <w:pPr>
        <w:numPr>
          <w:ilvl w:val="1"/>
          <w:numId w:val="40"/>
        </w:numPr>
        <w:suppressAutoHyphens/>
        <w:autoSpaceDE w:val="0"/>
        <w:autoSpaceDN w:val="0"/>
        <w:adjustRightInd w:val="0"/>
        <w:spacing w:line="276" w:lineRule="auto"/>
        <w:ind w:left="426"/>
        <w:contextualSpacing/>
        <w:jc w:val="both"/>
        <w:rPr>
          <w:rFonts w:ascii="Arial" w:hAnsi="Arial" w:cs="Arial"/>
          <w:sz w:val="20"/>
          <w:szCs w:val="20"/>
        </w:rPr>
      </w:pPr>
      <w:r w:rsidRPr="000D3530">
        <w:rPr>
          <w:rFonts w:ascii="Arial" w:hAnsi="Arial" w:cs="Arial"/>
          <w:sz w:val="20"/>
          <w:szCs w:val="20"/>
          <w:u w:val="single"/>
        </w:rPr>
        <w:t>Informacje, oświadczenia lub dokumenty, inne niż określone w pkt 3, przekazywane w postępowaniu,</w:t>
      </w:r>
      <w:r w:rsidRPr="000D3530">
        <w:rPr>
          <w:rFonts w:ascii="Arial" w:hAnsi="Arial" w:cs="Arial"/>
          <w:sz w:val="20"/>
          <w:szCs w:val="20"/>
        </w:rPr>
        <w:t xml:space="preserve"> </w:t>
      </w:r>
      <w:r w:rsidRPr="000D3530">
        <w:rPr>
          <w:rFonts w:ascii="Arial" w:hAnsi="Arial" w:cs="Arial"/>
          <w:sz w:val="20"/>
          <w:szCs w:val="20"/>
          <w:u w:val="single"/>
        </w:rPr>
        <w:t>sporządza się w postaci elektronicznej</w:t>
      </w:r>
      <w:r w:rsidRPr="000D3530">
        <w:rPr>
          <w:rFonts w:ascii="Arial" w:hAnsi="Arial" w:cs="Arial"/>
          <w:sz w:val="20"/>
          <w:szCs w:val="20"/>
        </w:rPr>
        <w:t xml:space="preserve">, w formatach danych określonych w przepisach wydanych na podstawie </w:t>
      </w:r>
      <w:hyperlink r:id="rId17" w:history="1">
        <w:r w:rsidRPr="000D3530">
          <w:rPr>
            <w:rFonts w:ascii="Arial" w:hAnsi="Arial" w:cs="Arial"/>
            <w:sz w:val="20"/>
            <w:szCs w:val="20"/>
          </w:rPr>
          <w:t>art. 18</w:t>
        </w:r>
      </w:hyperlink>
      <w:r w:rsidRPr="000D3530">
        <w:rPr>
          <w:rFonts w:ascii="Arial" w:hAnsi="Arial" w:cs="Arial"/>
          <w:sz w:val="20"/>
          <w:szCs w:val="20"/>
        </w:rPr>
        <w:t xml:space="preserve"> ustawy z dnia 17 lutego 2005 r. o informatyzacji działalności podmiotów realizujących zadania publiczne </w:t>
      </w:r>
      <w:r w:rsidRPr="000D3530">
        <w:rPr>
          <w:rFonts w:ascii="Arial" w:hAnsi="Arial" w:cs="Arial"/>
          <w:sz w:val="20"/>
          <w:szCs w:val="20"/>
          <w:u w:val="single"/>
        </w:rPr>
        <w:t>lub jako tekst wpisany bezpośrednio do wiadomości przekazywanej przy użyciu środków komunikacji elektronicznej,</w:t>
      </w:r>
      <w:r w:rsidRPr="000D3530">
        <w:rPr>
          <w:rFonts w:ascii="Arial" w:hAnsi="Arial" w:cs="Arial"/>
          <w:sz w:val="20"/>
          <w:szCs w:val="20"/>
        </w:rPr>
        <w:t xml:space="preserve"> o których mowa </w:t>
      </w:r>
      <w:r w:rsidRPr="000D3530">
        <w:rPr>
          <w:rFonts w:ascii="Arial" w:hAnsi="Arial" w:cs="Arial"/>
          <w:i/>
          <w:sz w:val="20"/>
          <w:szCs w:val="20"/>
        </w:rPr>
        <w:t xml:space="preserve">w </w:t>
      </w:r>
      <w:hyperlink r:id="rId18" w:history="1">
        <w:r w:rsidRPr="000D3530">
          <w:rPr>
            <w:rFonts w:ascii="Arial" w:hAnsi="Arial" w:cs="Arial"/>
            <w:i/>
            <w:sz w:val="20"/>
            <w:szCs w:val="20"/>
          </w:rPr>
          <w:t>§ 3 ust. 1</w:t>
        </w:r>
      </w:hyperlink>
      <w:r w:rsidRPr="000D3530">
        <w:rPr>
          <w:rFonts w:ascii="Arial" w:hAnsi="Arial" w:cs="Arial"/>
          <w:i/>
          <w:sz w:val="20"/>
          <w:szCs w:val="20"/>
        </w:rPr>
        <w:t xml:space="preserve"> Rozporządzenia.</w:t>
      </w:r>
    </w:p>
    <w:p w:rsidR="00402C4A" w:rsidRPr="000D3530" w:rsidRDefault="00402C4A" w:rsidP="006C2142">
      <w:pPr>
        <w:numPr>
          <w:ilvl w:val="1"/>
          <w:numId w:val="40"/>
        </w:numPr>
        <w:suppressAutoHyphens/>
        <w:spacing w:line="276" w:lineRule="auto"/>
        <w:ind w:left="426"/>
        <w:contextualSpacing/>
        <w:jc w:val="both"/>
        <w:rPr>
          <w:rFonts w:ascii="Arial" w:hAnsi="Arial" w:cs="Arial"/>
          <w:sz w:val="20"/>
          <w:szCs w:val="20"/>
        </w:rPr>
      </w:pPr>
      <w:r w:rsidRPr="000D3530">
        <w:rPr>
          <w:rFonts w:ascii="Arial" w:hAnsi="Arial" w:cs="Arial"/>
          <w:sz w:val="20"/>
          <w:szCs w:val="20"/>
        </w:rPr>
        <w:t xml:space="preserve">W przypadku, gdy dokumenty elektroniczne w postępowaniu, przekazywane przy użyciu środków komunikacji elektronicznej, zawierają </w:t>
      </w:r>
      <w:r w:rsidRPr="000D3530">
        <w:rPr>
          <w:rFonts w:ascii="Arial" w:hAnsi="Arial" w:cs="Arial"/>
          <w:sz w:val="20"/>
          <w:szCs w:val="20"/>
          <w:u w:val="single"/>
        </w:rPr>
        <w:t xml:space="preserve">informacje stanowiące tajemnicę przedsiębiorstwa </w:t>
      </w:r>
      <w:r w:rsidRPr="000D3530">
        <w:rPr>
          <w:rFonts w:ascii="Arial" w:hAnsi="Arial" w:cs="Arial"/>
          <w:sz w:val="20"/>
          <w:szCs w:val="20"/>
        </w:rPr>
        <w:t>w rozumieniu przepisów ustawy z dnia 16 kwietnia 1993 r. o zwalczaniu nieuczciwej konkurencji (Dz. U.</w:t>
      </w:r>
      <w:r w:rsidR="0096273B">
        <w:rPr>
          <w:rFonts w:ascii="Arial" w:hAnsi="Arial" w:cs="Arial"/>
          <w:sz w:val="20"/>
          <w:szCs w:val="20"/>
        </w:rPr>
        <w:t xml:space="preserve"> z 2022 r. poz. 1233</w:t>
      </w:r>
      <w:r w:rsidRPr="000D3530">
        <w:rPr>
          <w:rFonts w:ascii="Arial" w:hAnsi="Arial" w:cs="Arial"/>
          <w:sz w:val="20"/>
          <w:szCs w:val="20"/>
        </w:rPr>
        <w:t xml:space="preserve">), wykonawca, w celu utrzymania w poufności tych informacji, </w:t>
      </w:r>
      <w:r w:rsidRPr="000D3530">
        <w:rPr>
          <w:rFonts w:ascii="Arial" w:hAnsi="Arial" w:cs="Arial"/>
          <w:sz w:val="20"/>
          <w:szCs w:val="20"/>
          <w:u w:val="single"/>
        </w:rPr>
        <w:t>przekazuje je w wydzielonym i odpowiednio oznaczonym pliku</w:t>
      </w:r>
      <w:r w:rsidRPr="000D3530">
        <w:rPr>
          <w:rFonts w:ascii="Arial" w:hAnsi="Arial" w:cs="Arial"/>
          <w:sz w:val="20"/>
          <w:szCs w:val="20"/>
        </w:rPr>
        <w:t xml:space="preserve">. </w:t>
      </w:r>
      <w:r w:rsidRPr="000D3530">
        <w:rPr>
          <w:rFonts w:ascii="Arial" w:hAnsi="Arial" w:cs="Arial"/>
          <w:i/>
          <w:sz w:val="20"/>
          <w:szCs w:val="20"/>
        </w:rPr>
        <w:t xml:space="preserve">(§ 4 ust. 1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C2142">
      <w:pPr>
        <w:numPr>
          <w:ilvl w:val="1"/>
          <w:numId w:val="40"/>
        </w:numPr>
        <w:suppressAutoHyphens/>
        <w:spacing w:line="276" w:lineRule="auto"/>
        <w:ind w:left="425" w:hanging="431"/>
        <w:contextualSpacing/>
        <w:jc w:val="both"/>
        <w:rPr>
          <w:rFonts w:ascii="Arial" w:hAnsi="Arial" w:cs="Arial"/>
          <w:sz w:val="20"/>
          <w:szCs w:val="20"/>
          <w:u w:val="single"/>
        </w:rPr>
      </w:pPr>
      <w:r w:rsidRPr="000D3530">
        <w:rPr>
          <w:rFonts w:ascii="Arial" w:hAnsi="Arial" w:cs="Arial"/>
          <w:sz w:val="20"/>
          <w:szCs w:val="20"/>
          <w:u w:val="single"/>
        </w:rPr>
        <w:t xml:space="preserve">Podmiotowe środki dowodowe, przedmiotowe środki dowodowe oraz inne dokumenty lub oświadczenia, sporządzone w języku obcym przekazuje się wraz z tłumaczeniem na język polski. </w:t>
      </w:r>
      <w:r w:rsidRPr="000D3530">
        <w:rPr>
          <w:rFonts w:ascii="Arial" w:hAnsi="Arial" w:cs="Arial"/>
          <w:i/>
          <w:sz w:val="20"/>
          <w:szCs w:val="20"/>
        </w:rPr>
        <w:t xml:space="preserve">(§ 5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C2142">
      <w:pPr>
        <w:numPr>
          <w:ilvl w:val="1"/>
          <w:numId w:val="40"/>
        </w:numPr>
        <w:suppressAutoHyphens/>
        <w:spacing w:line="276" w:lineRule="auto"/>
        <w:ind w:left="425" w:hanging="431"/>
        <w:contextualSpacing/>
        <w:jc w:val="both"/>
        <w:rPr>
          <w:rFonts w:ascii="Arial" w:hAnsi="Arial" w:cs="Arial"/>
          <w:sz w:val="20"/>
          <w:szCs w:val="20"/>
          <w:u w:val="single"/>
        </w:rPr>
      </w:pPr>
      <w:r w:rsidRPr="000D3530">
        <w:rPr>
          <w:rFonts w:ascii="Arial" w:hAnsi="Arial" w:cs="Arial"/>
          <w:sz w:val="20"/>
          <w:szCs w:val="20"/>
        </w:rPr>
        <w:t xml:space="preserve">W przypadku gdy podmiotowe środki dowodowe, przedmiotowe środki dowodowe, inne dokumenty, w tym dokumenty, o których mowa w </w:t>
      </w:r>
      <w:hyperlink r:id="rId19" w:history="1">
        <w:r w:rsidRPr="000D3530">
          <w:rPr>
            <w:rFonts w:ascii="Arial" w:hAnsi="Arial" w:cs="Arial"/>
            <w:sz w:val="20"/>
            <w:szCs w:val="20"/>
          </w:rPr>
          <w:t>art. 94 ust. 2</w:t>
        </w:r>
      </w:hyperlink>
      <w:r w:rsidRPr="000D3530">
        <w:rPr>
          <w:rFonts w:ascii="Arial" w:hAnsi="Arial" w:cs="Arial"/>
          <w:sz w:val="20"/>
          <w:szCs w:val="20"/>
        </w:rPr>
        <w:t xml:space="preserve"> ustawy, lub dokumenty potwierdzające umocowanie do reprezentowania odpowiednio wykonawcy, wykonawców wspólnie ubiegających się o udzielenie zamówienia publicznego, podmiotu udostępniającego zasoby na zasadach określonych w </w:t>
      </w:r>
      <w:hyperlink r:id="rId20" w:history="1">
        <w:r w:rsidRPr="000D3530">
          <w:rPr>
            <w:rFonts w:ascii="Arial" w:hAnsi="Arial" w:cs="Arial"/>
            <w:sz w:val="20"/>
            <w:szCs w:val="20"/>
          </w:rPr>
          <w:t>art. 118</w:t>
        </w:r>
      </w:hyperlink>
      <w:r w:rsidRPr="000D3530">
        <w:rPr>
          <w:rFonts w:ascii="Arial" w:hAnsi="Arial" w:cs="Arial"/>
          <w:sz w:val="20"/>
          <w:szCs w:val="20"/>
        </w:rPr>
        <w:t xml:space="preserve"> ustawy lub podwykonawcy niebędącego podmiotem udostępniającym zasoby na takich zasadach, zwane dalej „dokumentami potwierdzającymi umocowanie do reprezentowania”, </w:t>
      </w:r>
      <w:r w:rsidRPr="000D3530">
        <w:rPr>
          <w:rFonts w:ascii="Arial" w:hAnsi="Arial" w:cs="Arial"/>
          <w:sz w:val="20"/>
          <w:szCs w:val="20"/>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0D3530">
        <w:rPr>
          <w:rFonts w:ascii="Arial" w:hAnsi="Arial" w:cs="Arial"/>
          <w:i/>
          <w:sz w:val="20"/>
          <w:szCs w:val="20"/>
        </w:rPr>
        <w:t xml:space="preserve">(§ 6 ust. 1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C2142">
      <w:pPr>
        <w:numPr>
          <w:ilvl w:val="1"/>
          <w:numId w:val="40"/>
        </w:numPr>
        <w:suppressAutoHyphens/>
        <w:spacing w:line="276" w:lineRule="auto"/>
        <w:ind w:left="425" w:hanging="431"/>
        <w:contextualSpacing/>
        <w:jc w:val="both"/>
        <w:rPr>
          <w:rFonts w:ascii="Arial" w:hAnsi="Arial" w:cs="Arial"/>
          <w:sz w:val="20"/>
          <w:szCs w:val="20"/>
        </w:rPr>
      </w:pPr>
      <w:bookmarkStart w:id="5" w:name="mip57178915"/>
      <w:bookmarkEnd w:id="5"/>
      <w:r w:rsidRPr="000D3530">
        <w:rPr>
          <w:rFonts w:ascii="Arial" w:hAnsi="Arial" w:cs="Arial"/>
          <w:sz w:val="20"/>
          <w:szCs w:val="20"/>
        </w:rPr>
        <w:lastRenderedPageBreak/>
        <w:t xml:space="preserve">W przypadku gdy podmiotowe środki dowodowe, przedmiotowe środki dowodowe, inne dokumenty, w tym dokumenty, o których mowa w </w:t>
      </w:r>
      <w:hyperlink r:id="rId21" w:history="1">
        <w:r w:rsidRPr="000D3530">
          <w:rPr>
            <w:rFonts w:ascii="Arial" w:hAnsi="Arial" w:cs="Arial"/>
            <w:sz w:val="20"/>
            <w:szCs w:val="20"/>
          </w:rPr>
          <w:t>art. 94 ust. 2</w:t>
        </w:r>
      </w:hyperlink>
      <w:r w:rsidRPr="000D3530">
        <w:rPr>
          <w:rFonts w:ascii="Arial" w:hAnsi="Arial" w:cs="Arial"/>
          <w:sz w:val="20"/>
          <w:szCs w:val="20"/>
        </w:rPr>
        <w:t xml:space="preserve"> ustawy, lub dokumenty potwierdzające umocowanie do reprezentowania, zostały </w:t>
      </w:r>
      <w:r w:rsidRPr="000D3530">
        <w:rPr>
          <w:rFonts w:ascii="Arial" w:hAnsi="Arial" w:cs="Arial"/>
          <w:sz w:val="20"/>
          <w:szCs w:val="20"/>
          <w:u w:val="single"/>
        </w:rPr>
        <w:t xml:space="preserve">wystawione przez upoważnione podmioty jako dokument w postaci papierowej, przekazuje się cyfrowe odwzorowanie tego dokumentu opatrzone kwalifikowanym podpisem elektronicznym, podpisem zaufanym lub podpisem osobistym, </w:t>
      </w:r>
      <w:r w:rsidRPr="000D3530">
        <w:rPr>
          <w:rFonts w:ascii="Arial" w:hAnsi="Arial" w:cs="Arial"/>
          <w:sz w:val="20"/>
          <w:szCs w:val="20"/>
        </w:rPr>
        <w:t xml:space="preserve">poświadczające zgodność cyfrowego odwzorowania z dokumentem w postaci papierowej. </w:t>
      </w:r>
      <w:r w:rsidRPr="000D3530">
        <w:rPr>
          <w:rFonts w:ascii="Arial" w:hAnsi="Arial" w:cs="Arial"/>
          <w:i/>
          <w:sz w:val="20"/>
          <w:szCs w:val="20"/>
        </w:rPr>
        <w:t xml:space="preserve">(§ 6 ust. 2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C2142">
      <w:pPr>
        <w:numPr>
          <w:ilvl w:val="1"/>
          <w:numId w:val="40"/>
        </w:numPr>
        <w:suppressAutoHyphens/>
        <w:spacing w:line="276" w:lineRule="auto"/>
        <w:ind w:left="425" w:hanging="431"/>
        <w:contextualSpacing/>
        <w:jc w:val="both"/>
        <w:rPr>
          <w:rFonts w:ascii="Arial" w:hAnsi="Arial" w:cs="Arial"/>
          <w:sz w:val="20"/>
          <w:szCs w:val="20"/>
        </w:rPr>
      </w:pPr>
      <w:bookmarkStart w:id="6" w:name="mip57178922"/>
      <w:bookmarkEnd w:id="6"/>
      <w:r w:rsidRPr="000D3530">
        <w:rPr>
          <w:rFonts w:ascii="Arial" w:hAnsi="Arial" w:cs="Arial"/>
          <w:sz w:val="20"/>
          <w:szCs w:val="20"/>
        </w:rPr>
        <w:t xml:space="preserve">Przez </w:t>
      </w:r>
      <w:r w:rsidRPr="000D3530">
        <w:rPr>
          <w:rFonts w:ascii="Arial" w:hAnsi="Arial" w:cs="Arial"/>
          <w:sz w:val="20"/>
          <w:szCs w:val="20"/>
          <w:u w:val="single"/>
        </w:rPr>
        <w:t>cyfrowe odwzorowanie</w:t>
      </w:r>
      <w:r w:rsidRPr="000D3530">
        <w:rPr>
          <w:rFonts w:ascii="Arial" w:hAnsi="Arial" w:cs="Arial"/>
          <w:sz w:val="20"/>
          <w:szCs w:val="20"/>
        </w:rPr>
        <w:t xml:space="preserve">, należy rozumieć dokument elektroniczny będący kopią elektroniczną treści zapisanej w postaci papierowej, umożliwiający zapoznanie się z tą treścią i jej zrozumienie, bez konieczności bezpośredniego dostępu do oryginału. </w:t>
      </w:r>
      <w:r w:rsidRPr="000D3530">
        <w:rPr>
          <w:rFonts w:ascii="Arial" w:hAnsi="Arial" w:cs="Arial"/>
          <w:i/>
          <w:sz w:val="20"/>
          <w:szCs w:val="20"/>
        </w:rPr>
        <w:t xml:space="preserve">(§ 6 ust. 5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C2142">
      <w:pPr>
        <w:numPr>
          <w:ilvl w:val="1"/>
          <w:numId w:val="40"/>
        </w:numPr>
        <w:suppressAutoHyphens/>
        <w:spacing w:line="276" w:lineRule="auto"/>
        <w:ind w:left="426"/>
        <w:contextualSpacing/>
        <w:jc w:val="both"/>
        <w:rPr>
          <w:rFonts w:ascii="Arial" w:hAnsi="Arial" w:cs="Arial"/>
          <w:sz w:val="20"/>
          <w:szCs w:val="20"/>
        </w:rPr>
      </w:pPr>
      <w:r w:rsidRPr="000D3530">
        <w:rPr>
          <w:rFonts w:ascii="Arial" w:hAnsi="Arial" w:cs="Arial"/>
          <w:sz w:val="20"/>
          <w:szCs w:val="20"/>
        </w:rPr>
        <w:t xml:space="preserve">Zgodnie z </w:t>
      </w:r>
      <w:r w:rsidRPr="000D3530">
        <w:rPr>
          <w:rFonts w:ascii="Arial" w:hAnsi="Arial" w:cs="Arial"/>
          <w:i/>
          <w:sz w:val="20"/>
          <w:szCs w:val="20"/>
        </w:rPr>
        <w:t>§ 6 ust. 3 Rozporządzenia</w:t>
      </w:r>
      <w:r w:rsidRPr="000D3530">
        <w:rPr>
          <w:rFonts w:ascii="Arial" w:hAnsi="Arial" w:cs="Arial"/>
          <w:sz w:val="20"/>
          <w:szCs w:val="20"/>
        </w:rPr>
        <w:t xml:space="preserve"> poświadczenia zgodności cyfrowego odwzorowania z dokumentem w postaci papierowej, o którym mowa w pkt 8 (</w:t>
      </w:r>
      <w:r w:rsidRPr="000D3530">
        <w:rPr>
          <w:rFonts w:ascii="Arial" w:hAnsi="Arial" w:cs="Arial"/>
          <w:i/>
          <w:sz w:val="20"/>
          <w:szCs w:val="20"/>
        </w:rPr>
        <w:t>w § 6 ust. 2 Rozporządzenia</w:t>
      </w:r>
      <w:r w:rsidRPr="000D3530">
        <w:rPr>
          <w:rFonts w:ascii="Arial" w:hAnsi="Arial" w:cs="Arial"/>
          <w:sz w:val="20"/>
          <w:szCs w:val="20"/>
        </w:rPr>
        <w:t>) dokonuje w przypadku:</w:t>
      </w:r>
    </w:p>
    <w:p w:rsidR="00402C4A" w:rsidRPr="000D3530" w:rsidRDefault="00402C4A" w:rsidP="006C2142">
      <w:pPr>
        <w:numPr>
          <w:ilvl w:val="1"/>
          <w:numId w:val="42"/>
        </w:numPr>
        <w:suppressAutoHyphens/>
        <w:spacing w:line="276" w:lineRule="auto"/>
        <w:ind w:left="851" w:hanging="290"/>
        <w:contextualSpacing/>
        <w:jc w:val="both"/>
        <w:rPr>
          <w:rFonts w:ascii="Arial" w:hAnsi="Arial" w:cs="Arial"/>
          <w:sz w:val="20"/>
          <w:szCs w:val="20"/>
        </w:rPr>
      </w:pPr>
      <w:r w:rsidRPr="000D3530">
        <w:rPr>
          <w:rFonts w:ascii="Arial" w:hAnsi="Arial" w:cs="Arial"/>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402C4A" w:rsidRPr="000D3530" w:rsidRDefault="00402C4A" w:rsidP="006C2142">
      <w:pPr>
        <w:numPr>
          <w:ilvl w:val="1"/>
          <w:numId w:val="42"/>
        </w:numPr>
        <w:suppressAutoHyphens/>
        <w:spacing w:line="276" w:lineRule="auto"/>
        <w:ind w:left="851" w:hanging="290"/>
        <w:contextualSpacing/>
        <w:jc w:val="both"/>
        <w:rPr>
          <w:rFonts w:ascii="Arial" w:hAnsi="Arial" w:cs="Arial"/>
          <w:sz w:val="20"/>
          <w:szCs w:val="20"/>
        </w:rPr>
      </w:pPr>
      <w:r w:rsidRPr="000D3530">
        <w:rPr>
          <w:rFonts w:ascii="Arial" w:hAnsi="Arial" w:cs="Arial"/>
          <w:sz w:val="20"/>
          <w:szCs w:val="20"/>
        </w:rPr>
        <w:t>przedmiotowych środków dowodowych - odpowiednio wykonawca lub wykonawca wspólnie ubiegający się o udzielenie zamówienia;</w:t>
      </w:r>
    </w:p>
    <w:p w:rsidR="00402C4A" w:rsidRPr="000D3530" w:rsidRDefault="00402C4A" w:rsidP="006C2142">
      <w:pPr>
        <w:numPr>
          <w:ilvl w:val="1"/>
          <w:numId w:val="42"/>
        </w:numPr>
        <w:suppressAutoHyphens/>
        <w:spacing w:line="276" w:lineRule="auto"/>
        <w:ind w:left="851" w:hanging="290"/>
        <w:contextualSpacing/>
        <w:jc w:val="both"/>
        <w:rPr>
          <w:rFonts w:ascii="Arial" w:hAnsi="Arial" w:cs="Arial"/>
          <w:sz w:val="20"/>
          <w:szCs w:val="20"/>
        </w:rPr>
      </w:pPr>
      <w:r w:rsidRPr="000D3530">
        <w:rPr>
          <w:rFonts w:ascii="Arial" w:hAnsi="Arial" w:cs="Arial"/>
          <w:sz w:val="20"/>
          <w:szCs w:val="20"/>
        </w:rPr>
        <w:t>innych dokumentów, w tym dokumentów, o których mowa w art. 94 ust. 2 ustawy - odpowiednio wykonawca lub wykonawca wspólnie ubiegający się o udzielenie zamówienia, w zakresie dokumentów, które każdego z nich dotyczą.</w:t>
      </w:r>
    </w:p>
    <w:p w:rsidR="00402C4A" w:rsidRPr="000D3530" w:rsidRDefault="00402C4A" w:rsidP="006C2142">
      <w:pPr>
        <w:numPr>
          <w:ilvl w:val="1"/>
          <w:numId w:val="40"/>
        </w:numPr>
        <w:suppressAutoHyphens/>
        <w:spacing w:line="276" w:lineRule="auto"/>
        <w:ind w:left="426"/>
        <w:contextualSpacing/>
        <w:jc w:val="both"/>
        <w:rPr>
          <w:rFonts w:ascii="Arial" w:hAnsi="Arial" w:cs="Arial"/>
          <w:sz w:val="20"/>
          <w:szCs w:val="20"/>
        </w:rPr>
      </w:pPr>
      <w:r w:rsidRPr="000D3530">
        <w:rPr>
          <w:rFonts w:ascii="Arial" w:hAnsi="Arial" w:cs="Arial"/>
          <w:sz w:val="20"/>
          <w:szCs w:val="20"/>
        </w:rPr>
        <w:t>Poświadczenia zgodności cyfrowego odwzorowania z dokumentem w postaci papierowej, o którym mowa w pkt 8 (</w:t>
      </w:r>
      <w:r w:rsidRPr="000D3530">
        <w:rPr>
          <w:rFonts w:ascii="Arial" w:hAnsi="Arial" w:cs="Arial"/>
          <w:i/>
          <w:sz w:val="20"/>
          <w:szCs w:val="20"/>
        </w:rPr>
        <w:t>w § 6 ust. 2 Rozporządzenia</w:t>
      </w:r>
      <w:r w:rsidRPr="000D3530">
        <w:rPr>
          <w:rFonts w:ascii="Arial" w:hAnsi="Arial" w:cs="Arial"/>
          <w:sz w:val="20"/>
          <w:szCs w:val="20"/>
        </w:rPr>
        <w:t>), może dokonać również notariusz.</w:t>
      </w:r>
    </w:p>
    <w:p w:rsidR="00402C4A" w:rsidRPr="000D3530" w:rsidRDefault="00402C4A" w:rsidP="006C2142">
      <w:pPr>
        <w:numPr>
          <w:ilvl w:val="1"/>
          <w:numId w:val="40"/>
        </w:numPr>
        <w:suppressAutoHyphens/>
        <w:spacing w:line="276" w:lineRule="auto"/>
        <w:ind w:left="425" w:hanging="431"/>
        <w:contextualSpacing/>
        <w:jc w:val="both"/>
        <w:rPr>
          <w:rFonts w:ascii="Arial" w:hAnsi="Arial" w:cs="Arial"/>
          <w:sz w:val="20"/>
          <w:szCs w:val="20"/>
        </w:rPr>
      </w:pPr>
      <w:bookmarkStart w:id="7" w:name="mip57178924"/>
      <w:bookmarkEnd w:id="7"/>
      <w:r w:rsidRPr="000D3530">
        <w:rPr>
          <w:rFonts w:ascii="Arial" w:hAnsi="Arial" w:cs="Arial"/>
          <w:sz w:val="20"/>
          <w:szCs w:val="20"/>
        </w:rPr>
        <w:t xml:space="preserve">Podmiotowe środki dowodowe, w tym oświadczenie, o którym mowa w </w:t>
      </w:r>
      <w:hyperlink r:id="rId22" w:history="1">
        <w:r w:rsidRPr="000D3530">
          <w:rPr>
            <w:rFonts w:ascii="Arial" w:hAnsi="Arial" w:cs="Arial"/>
            <w:sz w:val="20"/>
            <w:szCs w:val="20"/>
          </w:rPr>
          <w:t>art. 117 ust. 4</w:t>
        </w:r>
      </w:hyperlink>
      <w:r w:rsidRPr="000D3530">
        <w:rPr>
          <w:rFonts w:ascii="Arial" w:hAnsi="Arial" w:cs="Arial"/>
          <w:sz w:val="20"/>
          <w:szCs w:val="20"/>
        </w:rPr>
        <w:t xml:space="preserve"> ustawy, oraz zobowiązanie podmiotu udostępniającego zasoby, przedmiotowe środki dowodowe, dokumenty, o których mowa w </w:t>
      </w:r>
      <w:hyperlink r:id="rId23" w:history="1">
        <w:r w:rsidRPr="000D3530">
          <w:rPr>
            <w:rFonts w:ascii="Arial" w:hAnsi="Arial" w:cs="Arial"/>
            <w:sz w:val="20"/>
            <w:szCs w:val="20"/>
          </w:rPr>
          <w:t>art. 94 ust. 2</w:t>
        </w:r>
      </w:hyperlink>
      <w:r w:rsidRPr="000D3530">
        <w:rPr>
          <w:rFonts w:ascii="Arial" w:hAnsi="Arial" w:cs="Arial"/>
          <w:sz w:val="20"/>
          <w:szCs w:val="20"/>
        </w:rPr>
        <w:t xml:space="preserve"> ustawy, </w:t>
      </w:r>
      <w:r w:rsidRPr="000D3530">
        <w:rPr>
          <w:rFonts w:ascii="Arial" w:hAnsi="Arial" w:cs="Arial"/>
          <w:sz w:val="20"/>
          <w:szCs w:val="20"/>
          <w:u w:val="single"/>
        </w:rPr>
        <w:t>niewystawione przez upoważnione podmioty, oraz pełnomocnictwo przekazuje się w postaci elektronicznej i opatruje się kwalifikowanym podpisem elektronicznym, podpisem zaufanym lub podpisem osobistym</w:t>
      </w:r>
      <w:r w:rsidRPr="000D3530">
        <w:rPr>
          <w:rFonts w:ascii="Arial" w:hAnsi="Arial" w:cs="Arial"/>
          <w:sz w:val="20"/>
          <w:szCs w:val="20"/>
        </w:rPr>
        <w:t xml:space="preserve">. </w:t>
      </w:r>
      <w:r w:rsidRPr="000D3530">
        <w:rPr>
          <w:rFonts w:ascii="Arial" w:hAnsi="Arial" w:cs="Arial"/>
          <w:i/>
          <w:sz w:val="20"/>
          <w:szCs w:val="20"/>
        </w:rPr>
        <w:t xml:space="preserve">(§ 7 ust. 1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C2142">
      <w:pPr>
        <w:numPr>
          <w:ilvl w:val="1"/>
          <w:numId w:val="40"/>
        </w:numPr>
        <w:suppressAutoHyphens/>
        <w:spacing w:line="276" w:lineRule="auto"/>
        <w:ind w:left="425" w:hanging="431"/>
        <w:contextualSpacing/>
        <w:jc w:val="both"/>
        <w:rPr>
          <w:rFonts w:ascii="Arial" w:hAnsi="Arial" w:cs="Arial"/>
          <w:sz w:val="20"/>
          <w:szCs w:val="20"/>
        </w:rPr>
      </w:pPr>
      <w:r w:rsidRPr="000D3530">
        <w:rPr>
          <w:rFonts w:ascii="Arial" w:hAnsi="Arial" w:cs="Arial"/>
          <w:sz w:val="20"/>
          <w:szCs w:val="20"/>
        </w:rPr>
        <w:t xml:space="preserve">W przypadku gdy podmiotowe środki dowodowe, w tym oświadczenie, o którym mowa w </w:t>
      </w:r>
      <w:hyperlink r:id="rId24" w:history="1">
        <w:r w:rsidRPr="000D3530">
          <w:rPr>
            <w:rFonts w:ascii="Arial" w:hAnsi="Arial" w:cs="Arial"/>
            <w:sz w:val="20"/>
            <w:szCs w:val="20"/>
          </w:rPr>
          <w:t>art. 117 ust. 4</w:t>
        </w:r>
      </w:hyperlink>
      <w:r w:rsidRPr="000D3530">
        <w:rPr>
          <w:rFonts w:ascii="Arial" w:hAnsi="Arial" w:cs="Arial"/>
          <w:sz w:val="20"/>
          <w:szCs w:val="20"/>
        </w:rPr>
        <w:t xml:space="preserve"> ustawy, oraz zobowiązanie podmiotu udostępniającego zasoby, przedmiotowe środki dowodowe, dokumenty, o których mowa w </w:t>
      </w:r>
      <w:hyperlink r:id="rId25" w:history="1">
        <w:r w:rsidRPr="000D3530">
          <w:rPr>
            <w:rFonts w:ascii="Arial" w:hAnsi="Arial" w:cs="Arial"/>
            <w:sz w:val="20"/>
            <w:szCs w:val="20"/>
          </w:rPr>
          <w:t>art. 94 ust. 2</w:t>
        </w:r>
      </w:hyperlink>
      <w:r w:rsidRPr="000D3530">
        <w:rPr>
          <w:rFonts w:ascii="Arial" w:hAnsi="Arial" w:cs="Arial"/>
          <w:sz w:val="20"/>
          <w:szCs w:val="20"/>
        </w:rPr>
        <w:t xml:space="preserve"> ustawy, </w:t>
      </w:r>
      <w:r w:rsidRPr="000D3530">
        <w:rPr>
          <w:rFonts w:ascii="Arial" w:hAnsi="Arial" w:cs="Arial"/>
          <w:sz w:val="20"/>
          <w:szCs w:val="20"/>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0D3530">
        <w:rPr>
          <w:rFonts w:ascii="Arial" w:hAnsi="Arial" w:cs="Arial"/>
          <w:i/>
          <w:sz w:val="20"/>
          <w:szCs w:val="20"/>
        </w:rPr>
        <w:t xml:space="preserve">(§ 7 ust. 2 </w:t>
      </w:r>
      <w:proofErr w:type="spellStart"/>
      <w:r w:rsidRPr="000D3530">
        <w:rPr>
          <w:rFonts w:ascii="Arial" w:hAnsi="Arial" w:cs="Arial"/>
          <w:i/>
          <w:sz w:val="20"/>
          <w:szCs w:val="20"/>
        </w:rPr>
        <w:t>Rozporzadzenia</w:t>
      </w:r>
      <w:proofErr w:type="spellEnd"/>
      <w:r w:rsidRPr="000D3530">
        <w:rPr>
          <w:rFonts w:ascii="Arial" w:hAnsi="Arial" w:cs="Arial"/>
          <w:i/>
          <w:sz w:val="20"/>
          <w:szCs w:val="20"/>
        </w:rPr>
        <w:t>)</w:t>
      </w:r>
    </w:p>
    <w:p w:rsidR="00402C4A" w:rsidRPr="000D3530" w:rsidRDefault="00402C4A" w:rsidP="006C2142">
      <w:pPr>
        <w:numPr>
          <w:ilvl w:val="1"/>
          <w:numId w:val="40"/>
        </w:numPr>
        <w:suppressAutoHyphens/>
        <w:spacing w:line="276" w:lineRule="auto"/>
        <w:ind w:left="425" w:hanging="431"/>
        <w:contextualSpacing/>
        <w:jc w:val="both"/>
        <w:rPr>
          <w:rFonts w:ascii="Arial" w:hAnsi="Arial" w:cs="Arial"/>
          <w:sz w:val="20"/>
          <w:szCs w:val="20"/>
        </w:rPr>
      </w:pPr>
      <w:bookmarkStart w:id="8" w:name="mip57178926"/>
      <w:bookmarkEnd w:id="8"/>
      <w:r w:rsidRPr="000D3530">
        <w:rPr>
          <w:rFonts w:ascii="Arial" w:hAnsi="Arial" w:cs="Arial"/>
          <w:sz w:val="20"/>
          <w:szCs w:val="20"/>
        </w:rPr>
        <w:t xml:space="preserve">Zgodnie z </w:t>
      </w:r>
      <w:r w:rsidRPr="000D3530">
        <w:rPr>
          <w:rFonts w:ascii="Arial" w:hAnsi="Arial" w:cs="Arial"/>
          <w:i/>
          <w:sz w:val="20"/>
          <w:szCs w:val="20"/>
        </w:rPr>
        <w:t>§ 7 ust. 3 Rozporządzenia</w:t>
      </w:r>
      <w:r w:rsidRPr="000D3530">
        <w:rPr>
          <w:rFonts w:ascii="Arial" w:hAnsi="Arial" w:cs="Arial"/>
          <w:sz w:val="20"/>
          <w:szCs w:val="20"/>
        </w:rPr>
        <w:t xml:space="preserve"> poświadczenia zgodności cyfrowego odwzorowania z dokumentem w postaci papierowej, o którym mowa w pkt 13 (</w:t>
      </w:r>
      <w:r w:rsidRPr="000D3530">
        <w:rPr>
          <w:rFonts w:ascii="Arial" w:hAnsi="Arial" w:cs="Arial"/>
          <w:i/>
          <w:sz w:val="20"/>
          <w:szCs w:val="20"/>
        </w:rPr>
        <w:t>w § 7 ust. 2 Rozporządzenia</w:t>
      </w:r>
      <w:r w:rsidRPr="000D3530">
        <w:rPr>
          <w:rFonts w:ascii="Arial" w:hAnsi="Arial" w:cs="Arial"/>
          <w:sz w:val="20"/>
          <w:szCs w:val="20"/>
        </w:rPr>
        <w:t>), dokonuje w przypadku:</w:t>
      </w:r>
    </w:p>
    <w:p w:rsidR="00402C4A" w:rsidRPr="000D3530" w:rsidRDefault="00402C4A" w:rsidP="006C2142">
      <w:pPr>
        <w:numPr>
          <w:ilvl w:val="1"/>
          <w:numId w:val="43"/>
        </w:numPr>
        <w:suppressAutoHyphens/>
        <w:spacing w:line="276" w:lineRule="auto"/>
        <w:contextualSpacing/>
        <w:jc w:val="both"/>
        <w:rPr>
          <w:rFonts w:ascii="Arial" w:hAnsi="Arial" w:cs="Arial"/>
          <w:sz w:val="20"/>
          <w:szCs w:val="20"/>
        </w:rPr>
      </w:pPr>
      <w:r w:rsidRPr="000D3530">
        <w:rPr>
          <w:rFonts w:ascii="Arial" w:hAnsi="Arial" w:cs="Arial"/>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rsidR="00402C4A" w:rsidRPr="000D3530" w:rsidRDefault="00402C4A" w:rsidP="006C2142">
      <w:pPr>
        <w:numPr>
          <w:ilvl w:val="1"/>
          <w:numId w:val="43"/>
        </w:numPr>
        <w:suppressAutoHyphens/>
        <w:spacing w:line="276" w:lineRule="auto"/>
        <w:contextualSpacing/>
        <w:jc w:val="both"/>
        <w:rPr>
          <w:rFonts w:ascii="Arial" w:hAnsi="Arial" w:cs="Arial"/>
          <w:sz w:val="20"/>
          <w:szCs w:val="20"/>
        </w:rPr>
      </w:pPr>
      <w:r w:rsidRPr="000D3530">
        <w:rPr>
          <w:rFonts w:ascii="Arial" w:hAnsi="Arial" w:cs="Arial"/>
          <w:sz w:val="20"/>
          <w:szCs w:val="20"/>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rsidR="00402C4A" w:rsidRPr="000D3530" w:rsidRDefault="00402C4A" w:rsidP="006C2142">
      <w:pPr>
        <w:numPr>
          <w:ilvl w:val="1"/>
          <w:numId w:val="43"/>
        </w:numPr>
        <w:suppressAutoHyphens/>
        <w:spacing w:line="276" w:lineRule="auto"/>
        <w:contextualSpacing/>
        <w:jc w:val="both"/>
        <w:rPr>
          <w:rFonts w:ascii="Arial" w:hAnsi="Arial" w:cs="Arial"/>
          <w:sz w:val="20"/>
          <w:szCs w:val="20"/>
        </w:rPr>
      </w:pPr>
      <w:r w:rsidRPr="000D3530">
        <w:rPr>
          <w:rFonts w:ascii="Arial" w:hAnsi="Arial" w:cs="Arial"/>
          <w:sz w:val="20"/>
          <w:szCs w:val="20"/>
        </w:rPr>
        <w:t>pełnomocnictwa - mocodawca.</w:t>
      </w:r>
    </w:p>
    <w:p w:rsidR="00402C4A" w:rsidRPr="000D3530" w:rsidRDefault="00402C4A" w:rsidP="006C2142">
      <w:pPr>
        <w:numPr>
          <w:ilvl w:val="1"/>
          <w:numId w:val="40"/>
        </w:numPr>
        <w:suppressAutoHyphens/>
        <w:spacing w:line="276" w:lineRule="auto"/>
        <w:ind w:left="425" w:hanging="431"/>
        <w:contextualSpacing/>
        <w:jc w:val="both"/>
        <w:rPr>
          <w:rFonts w:ascii="Arial" w:hAnsi="Arial" w:cs="Arial"/>
          <w:sz w:val="20"/>
          <w:szCs w:val="20"/>
        </w:rPr>
      </w:pPr>
      <w:r w:rsidRPr="000D3530">
        <w:rPr>
          <w:rFonts w:ascii="Arial" w:hAnsi="Arial" w:cs="Arial"/>
          <w:sz w:val="20"/>
          <w:szCs w:val="20"/>
        </w:rPr>
        <w:t>Poświadczenia zgodności cyfrowego odwzorowania z dokumentem w postaci papierowej, o którym mowa w pkt 13 (</w:t>
      </w:r>
      <w:r w:rsidRPr="000D3530">
        <w:rPr>
          <w:rFonts w:ascii="Arial" w:hAnsi="Arial" w:cs="Arial"/>
          <w:i/>
          <w:sz w:val="20"/>
          <w:szCs w:val="20"/>
        </w:rPr>
        <w:t>w § 7 ust. 2 Rozporządzenia</w:t>
      </w:r>
      <w:r w:rsidRPr="000D3530">
        <w:rPr>
          <w:rFonts w:ascii="Arial" w:hAnsi="Arial" w:cs="Arial"/>
          <w:sz w:val="20"/>
          <w:szCs w:val="20"/>
        </w:rPr>
        <w:t>), może dokonać również notariusz</w:t>
      </w:r>
    </w:p>
    <w:p w:rsidR="00402C4A" w:rsidRPr="000D3530" w:rsidRDefault="00402C4A" w:rsidP="006C2142">
      <w:pPr>
        <w:numPr>
          <w:ilvl w:val="1"/>
          <w:numId w:val="40"/>
        </w:numPr>
        <w:suppressAutoHyphens/>
        <w:spacing w:line="276" w:lineRule="auto"/>
        <w:ind w:left="426"/>
        <w:contextualSpacing/>
        <w:jc w:val="both"/>
        <w:rPr>
          <w:rFonts w:ascii="Arial" w:hAnsi="Arial" w:cs="Arial"/>
          <w:sz w:val="20"/>
          <w:szCs w:val="20"/>
        </w:rPr>
      </w:pPr>
      <w:r w:rsidRPr="000D3530">
        <w:rPr>
          <w:rFonts w:ascii="Arial" w:hAnsi="Arial" w:cs="Arial"/>
          <w:sz w:val="20"/>
          <w:szCs w:val="20"/>
        </w:rPr>
        <w:lastRenderedPageBreak/>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0D3530">
        <w:rPr>
          <w:rFonts w:ascii="Arial" w:hAnsi="Arial" w:cs="Arial"/>
          <w:i/>
          <w:sz w:val="20"/>
          <w:szCs w:val="20"/>
        </w:rPr>
        <w:t>w § 8 Rozporządzenia</w:t>
      </w:r>
      <w:r w:rsidRPr="000D3530">
        <w:rPr>
          <w:rFonts w:ascii="Arial" w:hAnsi="Arial" w:cs="Arial"/>
          <w:sz w:val="20"/>
          <w:szCs w:val="20"/>
        </w:rPr>
        <w:t>)</w:t>
      </w:r>
    </w:p>
    <w:p w:rsidR="00402C4A" w:rsidRPr="000D3530" w:rsidRDefault="00402C4A" w:rsidP="006C2142">
      <w:pPr>
        <w:numPr>
          <w:ilvl w:val="1"/>
          <w:numId w:val="40"/>
        </w:numPr>
        <w:suppressAutoHyphens/>
        <w:spacing w:line="276" w:lineRule="auto"/>
        <w:ind w:left="426"/>
        <w:contextualSpacing/>
        <w:jc w:val="both"/>
        <w:rPr>
          <w:rFonts w:ascii="Arial" w:hAnsi="Arial" w:cs="Arial"/>
          <w:sz w:val="20"/>
          <w:szCs w:val="20"/>
        </w:rPr>
      </w:pPr>
      <w:r w:rsidRPr="000D3530">
        <w:rPr>
          <w:rFonts w:ascii="Arial" w:hAnsi="Arial" w:cs="Arial"/>
          <w:sz w:val="20"/>
          <w:szCs w:val="20"/>
        </w:rPr>
        <w:t xml:space="preserve">Zgodnie z </w:t>
      </w:r>
      <w:r w:rsidRPr="000D3530">
        <w:rPr>
          <w:rFonts w:ascii="Arial" w:hAnsi="Arial" w:cs="Arial"/>
          <w:i/>
          <w:sz w:val="20"/>
          <w:szCs w:val="20"/>
        </w:rPr>
        <w:t>§ 10 Rozporządzenia</w:t>
      </w:r>
      <w:r w:rsidRPr="000D3530">
        <w:rPr>
          <w:rFonts w:ascii="Arial" w:hAnsi="Arial" w:cs="Arial"/>
          <w:sz w:val="20"/>
          <w:szCs w:val="20"/>
        </w:rPr>
        <w:t xml:space="preserve"> dokumenty elektroniczne w postępowaniu muszą spełniać łącznie następujące wymagania: </w:t>
      </w:r>
    </w:p>
    <w:p w:rsidR="00402C4A" w:rsidRPr="000D3530" w:rsidRDefault="00402C4A" w:rsidP="006C2142">
      <w:pPr>
        <w:numPr>
          <w:ilvl w:val="0"/>
          <w:numId w:val="41"/>
        </w:numPr>
        <w:autoSpaceDE w:val="0"/>
        <w:autoSpaceDN w:val="0"/>
        <w:adjustRightInd w:val="0"/>
        <w:spacing w:line="276" w:lineRule="auto"/>
        <w:ind w:left="851" w:hanging="284"/>
        <w:contextualSpacing/>
        <w:jc w:val="both"/>
        <w:rPr>
          <w:rFonts w:ascii="Arial" w:hAnsi="Arial" w:cs="Arial"/>
          <w:sz w:val="20"/>
          <w:szCs w:val="20"/>
        </w:rPr>
      </w:pPr>
      <w:r w:rsidRPr="000D3530">
        <w:rPr>
          <w:rFonts w:ascii="Arial" w:hAnsi="Arial" w:cs="Arial"/>
          <w:sz w:val="20"/>
          <w:szCs w:val="20"/>
        </w:rPr>
        <w:t xml:space="preserve">muszą być utrwalone w sposób umożliwiający ich wielokrotne odczytanie, zapisanie i powielenie, a także przekazanie przy użyciu środków komunikacji elektronicznej lub na informatycznym nośniku danych; </w:t>
      </w:r>
    </w:p>
    <w:p w:rsidR="00402C4A" w:rsidRPr="000D3530" w:rsidRDefault="00402C4A" w:rsidP="006C2142">
      <w:pPr>
        <w:numPr>
          <w:ilvl w:val="0"/>
          <w:numId w:val="41"/>
        </w:numPr>
        <w:autoSpaceDE w:val="0"/>
        <w:autoSpaceDN w:val="0"/>
        <w:adjustRightInd w:val="0"/>
        <w:spacing w:line="276" w:lineRule="auto"/>
        <w:ind w:left="851" w:hanging="284"/>
        <w:contextualSpacing/>
        <w:jc w:val="both"/>
        <w:rPr>
          <w:rFonts w:ascii="Arial" w:hAnsi="Arial" w:cs="Arial"/>
          <w:sz w:val="20"/>
          <w:szCs w:val="20"/>
        </w:rPr>
      </w:pPr>
      <w:r w:rsidRPr="000D3530">
        <w:rPr>
          <w:rFonts w:ascii="Arial" w:hAnsi="Arial" w:cs="Arial"/>
          <w:sz w:val="20"/>
          <w:szCs w:val="20"/>
        </w:rPr>
        <w:t xml:space="preserve">muszą umożliwiać prezentację treści w postaci elektronicznej, w szczególności przez wyświetlenie tej treści na monitorze ekranowym; </w:t>
      </w:r>
    </w:p>
    <w:p w:rsidR="00402C4A" w:rsidRPr="000D3530" w:rsidRDefault="00402C4A" w:rsidP="006C2142">
      <w:pPr>
        <w:numPr>
          <w:ilvl w:val="0"/>
          <w:numId w:val="41"/>
        </w:numPr>
        <w:autoSpaceDE w:val="0"/>
        <w:autoSpaceDN w:val="0"/>
        <w:adjustRightInd w:val="0"/>
        <w:spacing w:line="276" w:lineRule="auto"/>
        <w:ind w:left="851" w:hanging="284"/>
        <w:contextualSpacing/>
        <w:jc w:val="both"/>
        <w:rPr>
          <w:rFonts w:ascii="Arial" w:hAnsi="Arial" w:cs="Arial"/>
          <w:sz w:val="20"/>
          <w:szCs w:val="20"/>
        </w:rPr>
      </w:pPr>
      <w:r w:rsidRPr="000D3530">
        <w:rPr>
          <w:rFonts w:ascii="Arial" w:hAnsi="Arial" w:cs="Arial"/>
          <w:sz w:val="20"/>
          <w:szCs w:val="20"/>
        </w:rPr>
        <w:t xml:space="preserve">muszą umożliwiać prezentację treści w postaci papierowej, w szczególności za pomocą wydruku; </w:t>
      </w:r>
    </w:p>
    <w:p w:rsidR="00402C4A" w:rsidRDefault="00402C4A" w:rsidP="006C2142">
      <w:pPr>
        <w:numPr>
          <w:ilvl w:val="0"/>
          <w:numId w:val="41"/>
        </w:numPr>
        <w:autoSpaceDE w:val="0"/>
        <w:autoSpaceDN w:val="0"/>
        <w:adjustRightInd w:val="0"/>
        <w:spacing w:line="276" w:lineRule="auto"/>
        <w:ind w:left="851" w:hanging="284"/>
        <w:contextualSpacing/>
        <w:jc w:val="both"/>
        <w:rPr>
          <w:rFonts w:ascii="Arial" w:hAnsi="Arial" w:cs="Arial"/>
          <w:sz w:val="20"/>
          <w:szCs w:val="20"/>
        </w:rPr>
      </w:pPr>
      <w:r w:rsidRPr="000D3530">
        <w:rPr>
          <w:rFonts w:ascii="Arial" w:hAnsi="Arial" w:cs="Arial"/>
          <w:sz w:val="20"/>
          <w:szCs w:val="20"/>
        </w:rPr>
        <w:t xml:space="preserve">muszą zawierać dane w układzie niepozostawiającym wątpliwości co do treści i kontekstu zapisanych informacji. </w:t>
      </w:r>
    </w:p>
    <w:p w:rsidR="00C80F47" w:rsidRPr="000B43E6" w:rsidRDefault="00311BCA" w:rsidP="00915A7C">
      <w:pPr>
        <w:pStyle w:val="Teksttreci40"/>
        <w:numPr>
          <w:ilvl w:val="0"/>
          <w:numId w:val="15"/>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lang w:val="pl-PL"/>
        </w:rPr>
      </w:pPr>
      <w:r>
        <w:rPr>
          <w:rFonts w:ascii="Arial" w:hAnsi="Arial" w:cs="Arial"/>
          <w:b/>
          <w:bCs/>
          <w:sz w:val="20"/>
          <w:szCs w:val="20"/>
        </w:rPr>
        <w:t>S</w:t>
      </w:r>
      <w:r w:rsidR="00141D3A" w:rsidRPr="000B43E6">
        <w:rPr>
          <w:rFonts w:ascii="Arial" w:hAnsi="Arial" w:cs="Arial"/>
          <w:b/>
          <w:bCs/>
          <w:sz w:val="20"/>
          <w:szCs w:val="20"/>
        </w:rPr>
        <w:t>POS</w:t>
      </w:r>
      <w:r w:rsidR="006204E8" w:rsidRPr="000B43E6">
        <w:rPr>
          <w:rFonts w:ascii="Arial" w:hAnsi="Arial" w:cs="Arial"/>
          <w:b/>
          <w:bCs/>
          <w:sz w:val="20"/>
          <w:szCs w:val="20"/>
        </w:rPr>
        <w:t>ÓB</w:t>
      </w:r>
      <w:r w:rsidR="006204E8" w:rsidRPr="000B43E6">
        <w:rPr>
          <w:rFonts w:ascii="Arial" w:hAnsi="Arial" w:cs="Arial"/>
          <w:b/>
          <w:sz w:val="20"/>
          <w:szCs w:val="20"/>
          <w:lang w:val="pl-PL"/>
        </w:rPr>
        <w:t xml:space="preserve"> </w:t>
      </w:r>
      <w:r w:rsidR="00141D3A" w:rsidRPr="000B43E6">
        <w:rPr>
          <w:rFonts w:ascii="Arial" w:hAnsi="Arial" w:cs="Arial"/>
          <w:b/>
          <w:sz w:val="20"/>
          <w:szCs w:val="20"/>
          <w:lang w:val="pl-PL"/>
        </w:rPr>
        <w:t>OBLICZENIA CENY OFERTY</w:t>
      </w:r>
    </w:p>
    <w:p w:rsidR="0095680D" w:rsidRDefault="0095680D" w:rsidP="0095680D">
      <w:pPr>
        <w:numPr>
          <w:ilvl w:val="0"/>
          <w:numId w:val="18"/>
        </w:numPr>
        <w:suppressAutoHyphens/>
        <w:spacing w:before="120"/>
        <w:ind w:left="425" w:hanging="425"/>
        <w:jc w:val="both"/>
        <w:rPr>
          <w:rFonts w:ascii="Arial" w:hAnsi="Arial" w:cs="Arial"/>
          <w:sz w:val="20"/>
          <w:szCs w:val="20"/>
        </w:rPr>
      </w:pPr>
      <w:r w:rsidRPr="00657BCB">
        <w:rPr>
          <w:rFonts w:ascii="Arial" w:hAnsi="Arial" w:cs="Arial"/>
          <w:sz w:val="20"/>
          <w:szCs w:val="20"/>
        </w:rPr>
        <w:t>Cenę oferty obejmującą całość  zamówienia należy określić w formularzu oferty w wartości  brutto, wyliczoną wg załączonego formularza cenoweg</w:t>
      </w:r>
      <w:r w:rsidR="00346BA0">
        <w:rPr>
          <w:rFonts w:ascii="Arial" w:hAnsi="Arial" w:cs="Arial"/>
          <w:sz w:val="20"/>
          <w:szCs w:val="20"/>
        </w:rPr>
        <w:t>o, stanowiącego załącznik  nr 2</w:t>
      </w:r>
      <w:r w:rsidRPr="00657BCB">
        <w:rPr>
          <w:rFonts w:ascii="Arial" w:hAnsi="Arial" w:cs="Arial"/>
          <w:sz w:val="20"/>
          <w:szCs w:val="20"/>
        </w:rPr>
        <w:t xml:space="preserve"> do SWZ. </w:t>
      </w:r>
    </w:p>
    <w:p w:rsidR="0095680D" w:rsidRPr="00770087" w:rsidRDefault="0095680D" w:rsidP="0095680D">
      <w:pPr>
        <w:numPr>
          <w:ilvl w:val="0"/>
          <w:numId w:val="18"/>
        </w:numPr>
        <w:suppressAutoHyphens/>
        <w:ind w:left="425" w:hanging="426"/>
        <w:jc w:val="both"/>
        <w:rPr>
          <w:rFonts w:ascii="Arial" w:hAnsi="Arial" w:cs="Arial"/>
          <w:sz w:val="20"/>
          <w:szCs w:val="20"/>
        </w:rPr>
      </w:pPr>
      <w:r w:rsidRPr="001C08F9">
        <w:rPr>
          <w:rFonts w:ascii="Arial" w:hAnsi="Arial" w:cs="Arial"/>
          <w:b/>
          <w:sz w:val="20"/>
          <w:szCs w:val="20"/>
          <w:lang w:eastAsia="ar-SA"/>
        </w:rPr>
        <w:t xml:space="preserve">Za realizację przedmiotu umowy Wykonawca otrzyma </w:t>
      </w:r>
      <w:r w:rsidRPr="0095680D">
        <w:rPr>
          <w:rFonts w:ascii="Arial" w:hAnsi="Arial" w:cs="Arial"/>
          <w:b/>
          <w:sz w:val="20"/>
          <w:szCs w:val="20"/>
          <w:lang w:eastAsia="ar-SA"/>
        </w:rPr>
        <w:t>wynagrodzenie kosztorysowe</w:t>
      </w:r>
      <w:r w:rsidRPr="001C08F9">
        <w:rPr>
          <w:rFonts w:ascii="Arial" w:hAnsi="Arial" w:cs="Arial"/>
          <w:b/>
          <w:sz w:val="20"/>
          <w:szCs w:val="20"/>
          <w:lang w:eastAsia="ar-SA"/>
        </w:rPr>
        <w:t xml:space="preserve">  określone </w:t>
      </w:r>
      <w:r w:rsidRPr="00770087">
        <w:rPr>
          <w:rFonts w:ascii="Arial" w:hAnsi="Arial" w:cs="Arial"/>
          <w:b/>
          <w:sz w:val="20"/>
          <w:szCs w:val="20"/>
          <w:lang w:eastAsia="ar-SA"/>
        </w:rPr>
        <w:t xml:space="preserve">na podstawie cen jednostkowych zawartych w formularzu cenowym, oraz ilości faktycznie </w:t>
      </w:r>
      <w:r w:rsidRPr="00770087">
        <w:rPr>
          <w:rFonts w:ascii="Arial" w:hAnsi="Arial" w:cs="Arial"/>
          <w:b/>
          <w:sz w:val="20"/>
          <w:szCs w:val="20"/>
        </w:rPr>
        <w:t xml:space="preserve">zrealizowanych usług. </w:t>
      </w:r>
      <w:r w:rsidRPr="00770087">
        <w:rPr>
          <w:rFonts w:ascii="Arial" w:hAnsi="Arial" w:cs="Arial"/>
          <w:sz w:val="20"/>
          <w:szCs w:val="20"/>
        </w:rPr>
        <w:t>Przy czym zakres realizacji przedmiotu zamówi</w:t>
      </w:r>
      <w:r w:rsidR="00ED09FF" w:rsidRPr="00770087">
        <w:rPr>
          <w:rFonts w:ascii="Arial" w:hAnsi="Arial" w:cs="Arial"/>
          <w:sz w:val="20"/>
          <w:szCs w:val="20"/>
        </w:rPr>
        <w:t>enia nie może być mniejszy niż 8</w:t>
      </w:r>
      <w:r w:rsidRPr="00770087">
        <w:rPr>
          <w:rFonts w:ascii="Arial" w:hAnsi="Arial" w:cs="Arial"/>
          <w:sz w:val="20"/>
          <w:szCs w:val="20"/>
        </w:rPr>
        <w:t>0%.</w:t>
      </w:r>
    </w:p>
    <w:p w:rsidR="0095680D" w:rsidRPr="003F0D2B" w:rsidRDefault="0095680D" w:rsidP="0095680D">
      <w:pPr>
        <w:numPr>
          <w:ilvl w:val="0"/>
          <w:numId w:val="18"/>
        </w:numPr>
        <w:suppressAutoHyphens/>
        <w:spacing w:line="276" w:lineRule="auto"/>
        <w:ind w:left="426" w:hanging="426"/>
        <w:jc w:val="both"/>
        <w:rPr>
          <w:rFonts w:ascii="Arial" w:hAnsi="Arial" w:cs="Arial"/>
          <w:b/>
          <w:strike/>
          <w:color w:val="FF0000"/>
          <w:sz w:val="20"/>
          <w:szCs w:val="20"/>
        </w:rPr>
      </w:pPr>
      <w:r w:rsidRPr="00770087">
        <w:rPr>
          <w:rFonts w:ascii="Arial" w:hAnsi="Arial" w:cs="Arial"/>
          <w:sz w:val="20"/>
          <w:szCs w:val="20"/>
        </w:rPr>
        <w:t>Cena oferty musi obejmować wszelkie czynności niezbędne do wykonania usługi zgodnie</w:t>
      </w:r>
      <w:r w:rsidRPr="001C08F9">
        <w:rPr>
          <w:rFonts w:ascii="Arial" w:hAnsi="Arial" w:cs="Arial"/>
          <w:sz w:val="20"/>
          <w:szCs w:val="20"/>
        </w:rPr>
        <w:t xml:space="preserve"> </w:t>
      </w:r>
      <w:r w:rsidRPr="003F0D2B">
        <w:rPr>
          <w:rFonts w:ascii="Arial" w:hAnsi="Arial" w:cs="Arial"/>
          <w:sz w:val="20"/>
          <w:szCs w:val="20"/>
        </w:rPr>
        <w:t>z obowiązującymi przepisami, a także wszystkie niezbędne koszty zw</w:t>
      </w:r>
      <w:r>
        <w:rPr>
          <w:rFonts w:ascii="Arial" w:hAnsi="Arial" w:cs="Arial"/>
          <w:sz w:val="20"/>
          <w:szCs w:val="20"/>
        </w:rPr>
        <w:t>iązane z wykonaniem zamówienia.</w:t>
      </w:r>
    </w:p>
    <w:p w:rsidR="0095680D" w:rsidRPr="003F0D2B" w:rsidRDefault="0095680D" w:rsidP="0095680D">
      <w:pPr>
        <w:numPr>
          <w:ilvl w:val="0"/>
          <w:numId w:val="18"/>
        </w:numPr>
        <w:suppressAutoHyphens/>
        <w:spacing w:line="276" w:lineRule="auto"/>
        <w:ind w:left="426" w:hanging="426"/>
        <w:jc w:val="both"/>
        <w:rPr>
          <w:rFonts w:ascii="Arial" w:hAnsi="Arial" w:cs="Arial"/>
          <w:b/>
          <w:strike/>
          <w:color w:val="FF0000"/>
          <w:sz w:val="20"/>
          <w:szCs w:val="20"/>
        </w:rPr>
      </w:pPr>
      <w:r w:rsidRPr="003F0D2B">
        <w:rPr>
          <w:rFonts w:ascii="Arial" w:hAnsi="Arial" w:cs="Arial"/>
          <w:b/>
          <w:sz w:val="20"/>
          <w:szCs w:val="20"/>
        </w:rPr>
        <w:t>W cenie oferty należy uwzględnić również konieczność wymagań: udzielenia 12 miesięcznej gwarancji na wykonane nasadzenia.</w:t>
      </w:r>
    </w:p>
    <w:p w:rsidR="0095680D" w:rsidRPr="000B43E6" w:rsidRDefault="0095680D" w:rsidP="0095680D">
      <w:pPr>
        <w:numPr>
          <w:ilvl w:val="0"/>
          <w:numId w:val="18"/>
        </w:numPr>
        <w:suppressAutoHyphens/>
        <w:spacing w:line="276" w:lineRule="auto"/>
        <w:ind w:left="426" w:hanging="426"/>
        <w:jc w:val="both"/>
        <w:rPr>
          <w:rFonts w:ascii="Arial" w:hAnsi="Arial" w:cs="Arial"/>
          <w:sz w:val="20"/>
          <w:szCs w:val="20"/>
        </w:rPr>
      </w:pPr>
      <w:r w:rsidRPr="003F0D2B">
        <w:rPr>
          <w:rFonts w:ascii="Arial" w:hAnsi="Arial" w:cs="Arial"/>
          <w:sz w:val="20"/>
          <w:szCs w:val="20"/>
        </w:rPr>
        <w:t xml:space="preserve">Cena oferty powinna być wyrażona w złotych polskich (PLN) z dokładnością do dwóch miejsc po </w:t>
      </w:r>
      <w:r w:rsidRPr="000B43E6">
        <w:rPr>
          <w:rFonts w:ascii="Arial" w:hAnsi="Arial" w:cs="Arial"/>
          <w:sz w:val="20"/>
          <w:szCs w:val="20"/>
        </w:rPr>
        <w:t>przecinku.</w:t>
      </w:r>
    </w:p>
    <w:p w:rsidR="0095680D" w:rsidRPr="000B43E6" w:rsidRDefault="0095680D" w:rsidP="0095680D">
      <w:pPr>
        <w:numPr>
          <w:ilvl w:val="0"/>
          <w:numId w:val="18"/>
        </w:numPr>
        <w:suppressAutoHyphens/>
        <w:spacing w:line="276" w:lineRule="auto"/>
        <w:ind w:left="426" w:hanging="426"/>
        <w:jc w:val="both"/>
        <w:rPr>
          <w:rFonts w:ascii="Arial" w:hAnsi="Arial" w:cs="Arial"/>
          <w:sz w:val="20"/>
          <w:szCs w:val="20"/>
        </w:rPr>
      </w:pPr>
      <w:r w:rsidRPr="000B43E6">
        <w:rPr>
          <w:rFonts w:ascii="Arial" w:hAnsi="Arial" w:cs="Arial"/>
          <w:sz w:val="20"/>
          <w:szCs w:val="20"/>
        </w:rPr>
        <w:tab/>
        <w:t>Zamawiający nie przewiduje rozliczeń w walucie obcej.</w:t>
      </w:r>
    </w:p>
    <w:p w:rsidR="0095680D" w:rsidRPr="00346BA0" w:rsidRDefault="0095680D" w:rsidP="0095680D">
      <w:pPr>
        <w:numPr>
          <w:ilvl w:val="0"/>
          <w:numId w:val="18"/>
        </w:numPr>
        <w:suppressAutoHyphens/>
        <w:spacing w:line="276" w:lineRule="auto"/>
        <w:ind w:left="426" w:hanging="426"/>
        <w:jc w:val="both"/>
        <w:rPr>
          <w:rFonts w:ascii="Arial" w:hAnsi="Arial" w:cs="Arial"/>
          <w:sz w:val="20"/>
          <w:szCs w:val="20"/>
        </w:rPr>
      </w:pPr>
      <w:r w:rsidRPr="00C969BF">
        <w:rPr>
          <w:rFonts w:ascii="Arial" w:hAnsi="Arial" w:cs="Arial"/>
          <w:sz w:val="20"/>
          <w:szCs w:val="20"/>
        </w:rPr>
        <w:tab/>
        <w:t xml:space="preserve">Wyliczona cena oferty brutto będzie służyć do porównania złożonych ofert i do rozliczenia w trakcie </w:t>
      </w:r>
      <w:r w:rsidRPr="00346BA0">
        <w:rPr>
          <w:rFonts w:ascii="Arial" w:hAnsi="Arial" w:cs="Arial"/>
          <w:sz w:val="20"/>
          <w:szCs w:val="20"/>
        </w:rPr>
        <w:t>realizacji zamówienia.</w:t>
      </w:r>
    </w:p>
    <w:p w:rsidR="0095680D" w:rsidRPr="00346BA0" w:rsidRDefault="0095680D" w:rsidP="0095680D">
      <w:pPr>
        <w:numPr>
          <w:ilvl w:val="0"/>
          <w:numId w:val="18"/>
        </w:numPr>
        <w:suppressAutoHyphens/>
        <w:spacing w:line="276" w:lineRule="auto"/>
        <w:ind w:left="426" w:hanging="426"/>
        <w:jc w:val="both"/>
        <w:rPr>
          <w:rFonts w:ascii="Arial" w:hAnsi="Arial" w:cs="Arial"/>
          <w:sz w:val="20"/>
          <w:szCs w:val="20"/>
        </w:rPr>
      </w:pPr>
      <w:r w:rsidRPr="00346BA0">
        <w:rPr>
          <w:rFonts w:ascii="Arial" w:hAnsi="Arial" w:cs="Arial"/>
          <w:sz w:val="20"/>
          <w:szCs w:val="20"/>
        </w:rPr>
        <w:t>W formularzu cenowym należy podać również podstawowe nośniki cenotwórcze, które posłużyły do skalkulowania wartości jednostkowych określonych w formularzu cenowym (stawka roboczogodziny bez narzutów, procentowy poziom kosztów zakupu materiałów, procentowy poziom narzutów i zysku).</w:t>
      </w:r>
    </w:p>
    <w:p w:rsidR="0095680D" w:rsidRPr="007C48A2" w:rsidRDefault="0095680D" w:rsidP="0095680D">
      <w:pPr>
        <w:numPr>
          <w:ilvl w:val="0"/>
          <w:numId w:val="18"/>
        </w:numPr>
        <w:suppressAutoHyphens/>
        <w:spacing w:line="276" w:lineRule="auto"/>
        <w:ind w:left="426" w:hanging="426"/>
        <w:jc w:val="both"/>
        <w:rPr>
          <w:rFonts w:ascii="Arial" w:hAnsi="Arial" w:cs="Arial"/>
          <w:sz w:val="20"/>
        </w:rPr>
      </w:pPr>
      <w:r w:rsidRPr="00346BA0">
        <w:rPr>
          <w:rFonts w:ascii="Arial" w:hAnsi="Arial" w:cs="Arial"/>
          <w:color w:val="000000"/>
          <w:sz w:val="20"/>
          <w:szCs w:val="20"/>
        </w:rPr>
        <w:t xml:space="preserve"> Jeżeli w postępowaniu złożona będzie oferta, której wybór prowadziłby do powstania u</w:t>
      </w:r>
      <w:r w:rsidRPr="00C969BF">
        <w:rPr>
          <w:rFonts w:ascii="Arial" w:hAnsi="Arial" w:cs="Arial"/>
          <w:color w:val="000000"/>
          <w:sz w:val="20"/>
          <w:szCs w:val="20"/>
        </w:rPr>
        <w:t xml:space="preserve"> Zamawiającego obowiązku podatkowego zgodnie z ustawą z dnia 11 marca 2004 r. o podatku od</w:t>
      </w:r>
      <w:r w:rsidRPr="000B43E6">
        <w:rPr>
          <w:rFonts w:ascii="Arial" w:hAnsi="Arial" w:cs="Arial"/>
          <w:color w:val="000000"/>
          <w:sz w:val="20"/>
          <w:szCs w:val="20"/>
        </w:rPr>
        <w:t xml:space="preserve"> towarów i usług (Dz. U. z 2020 r. poz. 106 ze zm.), Zamawiający w celu oceny takiej oferty doliczy do przedstawionej w niej ceny kwotę podatku od towarów i usług, którą miałby obowiązek rozliczyć. </w:t>
      </w:r>
    </w:p>
    <w:p w:rsidR="0095680D" w:rsidRPr="007C48A2" w:rsidRDefault="0095680D" w:rsidP="0095680D">
      <w:pPr>
        <w:numPr>
          <w:ilvl w:val="0"/>
          <w:numId w:val="18"/>
        </w:numPr>
        <w:suppressAutoHyphens/>
        <w:spacing w:line="276" w:lineRule="auto"/>
        <w:ind w:left="426" w:hanging="426"/>
        <w:jc w:val="both"/>
        <w:rPr>
          <w:rFonts w:ascii="Arial" w:hAnsi="Arial" w:cs="Arial"/>
          <w:sz w:val="20"/>
        </w:rPr>
      </w:pPr>
      <w:r w:rsidRPr="007C48A2">
        <w:rPr>
          <w:rFonts w:ascii="Arial" w:hAnsi="Arial" w:cs="Arial"/>
          <w:color w:val="000000"/>
          <w:sz w:val="20"/>
          <w:szCs w:val="20"/>
        </w:rPr>
        <w:t xml:space="preserve">W ofercie, o której mowa w ust. 7, Wykonawca ma obowiązek: </w:t>
      </w:r>
    </w:p>
    <w:p w:rsidR="0095680D" w:rsidRPr="00E163B4" w:rsidRDefault="0095680D" w:rsidP="0095680D">
      <w:pPr>
        <w:autoSpaceDE w:val="0"/>
        <w:autoSpaceDN w:val="0"/>
        <w:adjustRightInd w:val="0"/>
        <w:spacing w:after="47"/>
        <w:ind w:left="567" w:hanging="283"/>
        <w:jc w:val="both"/>
        <w:rPr>
          <w:rFonts w:ascii="Arial" w:hAnsi="Arial" w:cs="Arial"/>
          <w:color w:val="000000"/>
          <w:sz w:val="20"/>
          <w:szCs w:val="20"/>
        </w:rPr>
      </w:pPr>
      <w:r w:rsidRPr="00E163B4">
        <w:rPr>
          <w:rFonts w:ascii="Arial" w:hAnsi="Arial" w:cs="Arial"/>
          <w:bCs/>
          <w:color w:val="000000"/>
          <w:sz w:val="20"/>
          <w:szCs w:val="20"/>
        </w:rPr>
        <w:t xml:space="preserve">1) </w:t>
      </w:r>
      <w:r w:rsidRPr="00E163B4">
        <w:rPr>
          <w:rFonts w:ascii="Arial" w:hAnsi="Arial" w:cs="Arial"/>
          <w:color w:val="000000"/>
          <w:sz w:val="20"/>
          <w:szCs w:val="20"/>
        </w:rPr>
        <w:t xml:space="preserve">poinformowania Zamawiającego, że wybór jego oferty będzie prowadził do powstania u Zamawiającego obowiązku podatkowego; </w:t>
      </w:r>
    </w:p>
    <w:p w:rsidR="0095680D" w:rsidRPr="00E163B4" w:rsidRDefault="0095680D" w:rsidP="0095680D">
      <w:pPr>
        <w:autoSpaceDE w:val="0"/>
        <w:autoSpaceDN w:val="0"/>
        <w:adjustRightInd w:val="0"/>
        <w:spacing w:after="47"/>
        <w:ind w:left="567" w:hanging="283"/>
        <w:jc w:val="both"/>
        <w:rPr>
          <w:rFonts w:ascii="Arial" w:hAnsi="Arial" w:cs="Arial"/>
          <w:color w:val="000000"/>
          <w:sz w:val="20"/>
          <w:szCs w:val="20"/>
        </w:rPr>
      </w:pPr>
      <w:r w:rsidRPr="00E163B4">
        <w:rPr>
          <w:rFonts w:ascii="Arial" w:hAnsi="Arial" w:cs="Arial"/>
          <w:bCs/>
          <w:color w:val="000000"/>
          <w:sz w:val="20"/>
          <w:szCs w:val="20"/>
        </w:rPr>
        <w:t>2)</w:t>
      </w:r>
      <w:r>
        <w:rPr>
          <w:rFonts w:ascii="Arial" w:hAnsi="Arial" w:cs="Arial"/>
          <w:bCs/>
          <w:color w:val="000000"/>
          <w:sz w:val="20"/>
          <w:szCs w:val="20"/>
        </w:rPr>
        <w:t xml:space="preserve"> </w:t>
      </w:r>
      <w:r w:rsidRPr="00E163B4">
        <w:rPr>
          <w:rFonts w:ascii="Arial" w:hAnsi="Arial" w:cs="Arial"/>
          <w:bCs/>
          <w:color w:val="000000"/>
          <w:sz w:val="20"/>
          <w:szCs w:val="20"/>
        </w:rPr>
        <w:t xml:space="preserve"> </w:t>
      </w:r>
      <w:r w:rsidRPr="00E163B4">
        <w:rPr>
          <w:rFonts w:ascii="Arial" w:hAnsi="Arial" w:cs="Arial"/>
          <w:color w:val="000000"/>
          <w:sz w:val="20"/>
          <w:szCs w:val="20"/>
        </w:rPr>
        <w:t xml:space="preserve">wskazania nazwy (rodzaju) towaru lub usługi, których dostawa lub świadczenie będą prowadziły do powstania obowiązku podatkowego; </w:t>
      </w:r>
    </w:p>
    <w:p w:rsidR="0095680D" w:rsidRPr="00E163B4" w:rsidRDefault="0095680D" w:rsidP="0095680D">
      <w:pPr>
        <w:autoSpaceDE w:val="0"/>
        <w:autoSpaceDN w:val="0"/>
        <w:adjustRightInd w:val="0"/>
        <w:spacing w:after="47"/>
        <w:ind w:left="567" w:hanging="283"/>
        <w:jc w:val="both"/>
        <w:rPr>
          <w:rFonts w:ascii="Arial" w:hAnsi="Arial" w:cs="Arial"/>
          <w:color w:val="000000"/>
          <w:sz w:val="20"/>
          <w:szCs w:val="20"/>
        </w:rPr>
      </w:pPr>
      <w:r w:rsidRPr="00E163B4">
        <w:rPr>
          <w:rFonts w:ascii="Arial" w:hAnsi="Arial" w:cs="Arial"/>
          <w:bCs/>
          <w:color w:val="000000"/>
          <w:sz w:val="20"/>
          <w:szCs w:val="20"/>
        </w:rPr>
        <w:t xml:space="preserve">3) </w:t>
      </w:r>
      <w:r w:rsidRPr="00E163B4">
        <w:rPr>
          <w:rFonts w:ascii="Arial" w:hAnsi="Arial" w:cs="Arial"/>
          <w:color w:val="000000"/>
          <w:sz w:val="20"/>
          <w:szCs w:val="20"/>
        </w:rPr>
        <w:t xml:space="preserve">wskazania wartości towaru lub usługi objętego obowiązkiem podatkowym Zamawiającego, bez kwoty podatku; </w:t>
      </w:r>
    </w:p>
    <w:p w:rsidR="0095680D" w:rsidRDefault="0095680D" w:rsidP="0095680D">
      <w:pPr>
        <w:autoSpaceDE w:val="0"/>
        <w:autoSpaceDN w:val="0"/>
        <w:adjustRightInd w:val="0"/>
        <w:spacing w:after="47"/>
        <w:ind w:left="567" w:hanging="283"/>
        <w:jc w:val="both"/>
        <w:rPr>
          <w:rFonts w:ascii="Arial" w:hAnsi="Arial" w:cs="Arial"/>
          <w:color w:val="000000"/>
          <w:sz w:val="20"/>
          <w:szCs w:val="20"/>
        </w:rPr>
      </w:pPr>
      <w:r w:rsidRPr="00E163B4">
        <w:rPr>
          <w:rFonts w:ascii="Arial" w:hAnsi="Arial" w:cs="Arial"/>
          <w:bCs/>
          <w:color w:val="000000"/>
          <w:sz w:val="20"/>
          <w:szCs w:val="20"/>
        </w:rPr>
        <w:t xml:space="preserve">4) </w:t>
      </w:r>
      <w:r w:rsidRPr="00E163B4">
        <w:rPr>
          <w:rFonts w:ascii="Arial" w:hAnsi="Arial" w:cs="Arial"/>
          <w:color w:val="000000"/>
          <w:sz w:val="20"/>
          <w:szCs w:val="20"/>
        </w:rPr>
        <w:t>wskazania stawki podatku od towarów i usług, która zgodnie z wiedzą Wykonawcy, będzie miała</w:t>
      </w:r>
      <w:r w:rsidRPr="000B43E6">
        <w:rPr>
          <w:rFonts w:ascii="Arial" w:hAnsi="Arial" w:cs="Arial"/>
          <w:color w:val="000000"/>
          <w:sz w:val="20"/>
          <w:szCs w:val="20"/>
        </w:rPr>
        <w:t xml:space="preserve"> zastosowanie. </w:t>
      </w:r>
    </w:p>
    <w:p w:rsidR="00552FBA" w:rsidRPr="000B43E6" w:rsidRDefault="00C80F47" w:rsidP="00915A7C">
      <w:pPr>
        <w:pStyle w:val="Teksttreci40"/>
        <w:numPr>
          <w:ilvl w:val="0"/>
          <w:numId w:val="15"/>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rPr>
      </w:pPr>
      <w:r w:rsidRPr="000B43E6">
        <w:rPr>
          <w:rFonts w:ascii="Arial" w:hAnsi="Arial" w:cs="Arial"/>
          <w:b/>
          <w:bCs/>
          <w:sz w:val="20"/>
          <w:szCs w:val="20"/>
        </w:rPr>
        <w:lastRenderedPageBreak/>
        <w:t>WYMAGANIA</w:t>
      </w:r>
      <w:r w:rsidRPr="000B43E6">
        <w:rPr>
          <w:rFonts w:ascii="Arial" w:hAnsi="Arial" w:cs="Arial"/>
          <w:b/>
          <w:sz w:val="20"/>
        </w:rPr>
        <w:t xml:space="preserve"> DOTYCZĄCE WADIUM</w:t>
      </w:r>
    </w:p>
    <w:p w:rsidR="00C47671" w:rsidRPr="00C47671" w:rsidRDefault="00C47671" w:rsidP="006C2142">
      <w:pPr>
        <w:numPr>
          <w:ilvl w:val="3"/>
          <w:numId w:val="36"/>
        </w:numPr>
        <w:tabs>
          <w:tab w:val="clear" w:pos="2880"/>
        </w:tabs>
        <w:spacing w:before="240" w:line="276" w:lineRule="auto"/>
        <w:ind w:left="425" w:hanging="425"/>
        <w:jc w:val="both"/>
        <w:rPr>
          <w:rFonts w:ascii="Arial" w:hAnsi="Arial" w:cs="Arial"/>
          <w:sz w:val="20"/>
          <w:szCs w:val="20"/>
        </w:rPr>
      </w:pPr>
      <w:r w:rsidRPr="00C47671">
        <w:rPr>
          <w:rFonts w:ascii="Arial" w:hAnsi="Arial" w:cs="Arial"/>
          <w:bCs/>
          <w:sz w:val="20"/>
          <w:szCs w:val="20"/>
        </w:rPr>
        <w:t xml:space="preserve">Warunkiem udziału w postępowaniu jest wniesienie wadium </w:t>
      </w:r>
      <w:r w:rsidRPr="00C47671">
        <w:rPr>
          <w:rFonts w:ascii="Arial" w:hAnsi="Arial" w:cs="Arial"/>
          <w:sz w:val="20"/>
          <w:szCs w:val="20"/>
        </w:rPr>
        <w:t xml:space="preserve">w wysokości: </w:t>
      </w:r>
    </w:p>
    <w:p w:rsidR="00C47671" w:rsidRPr="00C47671" w:rsidRDefault="00786663" w:rsidP="00C47671">
      <w:pPr>
        <w:widowControl w:val="0"/>
        <w:ind w:left="426"/>
        <w:rPr>
          <w:rFonts w:ascii="Arial" w:eastAsia="Lucida Sans Unicode" w:hAnsi="Arial" w:cs="Arial"/>
          <w:kern w:val="1"/>
          <w:sz w:val="20"/>
          <w:szCs w:val="20"/>
        </w:rPr>
      </w:pPr>
      <w:r w:rsidRPr="00770087">
        <w:rPr>
          <w:rFonts w:ascii="Arial" w:eastAsia="Lucida Sans Unicode" w:hAnsi="Arial" w:cs="Arial"/>
          <w:b/>
          <w:kern w:val="1"/>
          <w:sz w:val="20"/>
          <w:szCs w:val="20"/>
        </w:rPr>
        <w:t>- 5</w:t>
      </w:r>
      <w:r w:rsidR="00C47671" w:rsidRPr="00770087">
        <w:rPr>
          <w:rFonts w:ascii="Arial" w:eastAsia="Lucida Sans Unicode" w:hAnsi="Arial" w:cs="Arial"/>
          <w:b/>
          <w:kern w:val="1"/>
          <w:sz w:val="20"/>
          <w:szCs w:val="20"/>
        </w:rPr>
        <w:t xml:space="preserve"> 000,00 PLN</w:t>
      </w:r>
      <w:r w:rsidR="00C47671" w:rsidRPr="00770087">
        <w:rPr>
          <w:rFonts w:ascii="Arial" w:eastAsia="Lucida Sans Unicode" w:hAnsi="Arial" w:cs="Arial"/>
          <w:kern w:val="1"/>
          <w:sz w:val="20"/>
          <w:szCs w:val="20"/>
        </w:rPr>
        <w:t xml:space="preserve"> (słownie: </w:t>
      </w:r>
      <w:r w:rsidR="0095680D" w:rsidRPr="00770087">
        <w:rPr>
          <w:rFonts w:ascii="Arial" w:eastAsia="Lucida Sans Unicode" w:hAnsi="Arial" w:cs="Arial"/>
          <w:kern w:val="1"/>
          <w:sz w:val="20"/>
          <w:szCs w:val="20"/>
        </w:rPr>
        <w:t>pięć</w:t>
      </w:r>
      <w:r w:rsidR="00C47671" w:rsidRPr="00770087">
        <w:rPr>
          <w:rFonts w:ascii="Arial" w:eastAsia="Lucida Sans Unicode" w:hAnsi="Arial" w:cs="Arial"/>
          <w:kern w:val="1"/>
          <w:sz w:val="20"/>
          <w:szCs w:val="20"/>
        </w:rPr>
        <w:t xml:space="preserve"> tysięcy złotych).</w:t>
      </w:r>
    </w:p>
    <w:p w:rsidR="00C47671" w:rsidRPr="00C47671" w:rsidRDefault="00C47671" w:rsidP="006C2142">
      <w:pPr>
        <w:numPr>
          <w:ilvl w:val="3"/>
          <w:numId w:val="36"/>
        </w:numPr>
        <w:tabs>
          <w:tab w:val="clear" w:pos="2880"/>
        </w:tabs>
        <w:spacing w:before="240" w:line="276" w:lineRule="auto"/>
        <w:ind w:left="425" w:hanging="425"/>
        <w:jc w:val="both"/>
        <w:rPr>
          <w:rFonts w:ascii="Arial" w:hAnsi="Arial" w:cs="Arial"/>
          <w:sz w:val="20"/>
          <w:szCs w:val="20"/>
        </w:rPr>
      </w:pPr>
      <w:r w:rsidRPr="00C47671">
        <w:rPr>
          <w:rFonts w:ascii="Arial" w:hAnsi="Arial" w:cs="Arial"/>
          <w:sz w:val="20"/>
          <w:szCs w:val="20"/>
        </w:rPr>
        <w:tab/>
        <w:t xml:space="preserve">Wadium wnosi się przed upływem terminu składania ofert </w:t>
      </w:r>
      <w:r w:rsidRPr="00C47671">
        <w:rPr>
          <w:rFonts w:ascii="Arial" w:hAnsi="Arial" w:cs="Arial"/>
          <w:color w:val="000000"/>
          <w:sz w:val="20"/>
          <w:szCs w:val="20"/>
        </w:rPr>
        <w:t xml:space="preserve">i utrzymuje nieprzerwanie do dnia upływu terminu związania ofertą, z wyjątkiem przypadków, o których mowa w art. 98 ust. 1 pkt 2 i 3 oraz ust. 2 ustawy PZP. </w:t>
      </w:r>
    </w:p>
    <w:p w:rsidR="00C47671" w:rsidRPr="000B43E6" w:rsidRDefault="00C47671" w:rsidP="006C2142">
      <w:pPr>
        <w:numPr>
          <w:ilvl w:val="3"/>
          <w:numId w:val="36"/>
        </w:numPr>
        <w:tabs>
          <w:tab w:val="clear" w:pos="2880"/>
        </w:tabs>
        <w:spacing w:line="276" w:lineRule="auto"/>
        <w:ind w:left="425" w:hanging="425"/>
        <w:jc w:val="both"/>
        <w:rPr>
          <w:rFonts w:ascii="Arial" w:hAnsi="Arial" w:cs="Arial"/>
          <w:sz w:val="20"/>
          <w:szCs w:val="20"/>
        </w:rPr>
      </w:pPr>
      <w:r w:rsidRPr="000B43E6">
        <w:rPr>
          <w:rFonts w:ascii="Arial" w:hAnsi="Arial" w:cs="Arial"/>
          <w:sz w:val="20"/>
          <w:szCs w:val="20"/>
        </w:rPr>
        <w:tab/>
        <w:t>Wadium należy wnieść w jednej lub kilku następujących formach:</w:t>
      </w:r>
    </w:p>
    <w:p w:rsidR="00C47671" w:rsidRPr="000B43E6" w:rsidRDefault="00C47671" w:rsidP="006C2142">
      <w:pPr>
        <w:numPr>
          <w:ilvl w:val="1"/>
          <w:numId w:val="37"/>
        </w:numPr>
        <w:tabs>
          <w:tab w:val="clear" w:pos="567"/>
        </w:tabs>
        <w:spacing w:line="276" w:lineRule="auto"/>
        <w:ind w:left="896" w:hanging="409"/>
        <w:jc w:val="both"/>
        <w:rPr>
          <w:rFonts w:ascii="Arial" w:hAnsi="Arial" w:cs="Arial"/>
          <w:sz w:val="20"/>
          <w:szCs w:val="20"/>
        </w:rPr>
      </w:pPr>
      <w:r w:rsidRPr="000B43E6">
        <w:rPr>
          <w:rFonts w:ascii="Arial" w:hAnsi="Arial" w:cs="Arial"/>
          <w:sz w:val="20"/>
          <w:szCs w:val="20"/>
        </w:rPr>
        <w:tab/>
        <w:t xml:space="preserve">pieniądzu; </w:t>
      </w:r>
    </w:p>
    <w:p w:rsidR="00C47671" w:rsidRPr="000B43E6" w:rsidRDefault="00C47671" w:rsidP="006C2142">
      <w:pPr>
        <w:numPr>
          <w:ilvl w:val="1"/>
          <w:numId w:val="37"/>
        </w:numPr>
        <w:tabs>
          <w:tab w:val="clear" w:pos="567"/>
        </w:tabs>
        <w:spacing w:line="276" w:lineRule="auto"/>
        <w:ind w:left="896" w:hanging="409"/>
        <w:jc w:val="both"/>
        <w:rPr>
          <w:rFonts w:ascii="Arial" w:hAnsi="Arial" w:cs="Arial"/>
          <w:sz w:val="20"/>
          <w:szCs w:val="20"/>
        </w:rPr>
      </w:pPr>
      <w:r w:rsidRPr="000B43E6">
        <w:rPr>
          <w:rFonts w:ascii="Arial" w:hAnsi="Arial" w:cs="Arial"/>
          <w:sz w:val="20"/>
          <w:szCs w:val="20"/>
        </w:rPr>
        <w:tab/>
        <w:t>gwarancjach bankowych;</w:t>
      </w:r>
    </w:p>
    <w:p w:rsidR="00C47671" w:rsidRPr="000B43E6" w:rsidRDefault="00C47671" w:rsidP="006C2142">
      <w:pPr>
        <w:numPr>
          <w:ilvl w:val="1"/>
          <w:numId w:val="37"/>
        </w:numPr>
        <w:tabs>
          <w:tab w:val="clear" w:pos="567"/>
        </w:tabs>
        <w:spacing w:line="276" w:lineRule="auto"/>
        <w:ind w:left="896" w:hanging="409"/>
        <w:jc w:val="both"/>
        <w:rPr>
          <w:rFonts w:ascii="Arial" w:hAnsi="Arial" w:cs="Arial"/>
          <w:sz w:val="20"/>
          <w:szCs w:val="20"/>
        </w:rPr>
      </w:pPr>
      <w:r w:rsidRPr="000B43E6">
        <w:rPr>
          <w:rFonts w:ascii="Arial" w:hAnsi="Arial" w:cs="Arial"/>
          <w:sz w:val="20"/>
          <w:szCs w:val="20"/>
        </w:rPr>
        <w:tab/>
        <w:t>gwarancjach ubezpieczeniowych;</w:t>
      </w:r>
    </w:p>
    <w:p w:rsidR="00C47671" w:rsidRPr="000B43E6" w:rsidRDefault="00C47671" w:rsidP="006C2142">
      <w:pPr>
        <w:numPr>
          <w:ilvl w:val="1"/>
          <w:numId w:val="37"/>
        </w:numPr>
        <w:tabs>
          <w:tab w:val="clear" w:pos="567"/>
        </w:tabs>
        <w:spacing w:line="276" w:lineRule="auto"/>
        <w:ind w:left="896" w:hanging="409"/>
        <w:jc w:val="both"/>
        <w:rPr>
          <w:rFonts w:ascii="Arial" w:hAnsi="Arial" w:cs="Arial"/>
          <w:sz w:val="20"/>
          <w:szCs w:val="20"/>
        </w:rPr>
      </w:pPr>
      <w:r w:rsidRPr="000B43E6">
        <w:rPr>
          <w:rFonts w:ascii="Arial" w:hAnsi="Arial" w:cs="Arial"/>
          <w:sz w:val="20"/>
          <w:szCs w:val="20"/>
        </w:rPr>
        <w:tab/>
        <w:t>poręczeniach udzielanych przez podmioty, o których mowa w art. 6b ust. 5 pkt 2 ustawy z dnia 9 listopada 2000 r. o utworzeniu Polskiej Agencji Rozwoju Przedsiębiorczości (Dz. U. z 2020 r. poz. 299).</w:t>
      </w:r>
    </w:p>
    <w:p w:rsidR="00C47671" w:rsidRPr="000B43E6" w:rsidRDefault="00C47671" w:rsidP="006C2142">
      <w:pPr>
        <w:numPr>
          <w:ilvl w:val="3"/>
          <w:numId w:val="36"/>
        </w:numPr>
        <w:tabs>
          <w:tab w:val="clear" w:pos="2880"/>
        </w:tabs>
        <w:spacing w:line="276" w:lineRule="auto"/>
        <w:ind w:left="426" w:hanging="426"/>
        <w:jc w:val="both"/>
        <w:rPr>
          <w:rFonts w:ascii="Arial" w:hAnsi="Arial" w:cs="Arial"/>
          <w:sz w:val="20"/>
          <w:szCs w:val="20"/>
        </w:rPr>
      </w:pPr>
      <w:r w:rsidRPr="000B43E6">
        <w:rPr>
          <w:rFonts w:ascii="Arial" w:hAnsi="Arial" w:cs="Arial"/>
          <w:sz w:val="20"/>
          <w:szCs w:val="20"/>
        </w:rPr>
        <w:t xml:space="preserve">Wadium </w:t>
      </w:r>
      <w:r w:rsidRPr="000B43E6">
        <w:rPr>
          <w:rFonts w:ascii="Arial" w:hAnsi="Arial" w:cs="Arial"/>
          <w:b/>
          <w:sz w:val="20"/>
          <w:szCs w:val="20"/>
          <w:u w:val="single"/>
        </w:rPr>
        <w:t>w formie pieniądza</w:t>
      </w:r>
      <w:r w:rsidRPr="000B43E6">
        <w:rPr>
          <w:rFonts w:ascii="Arial" w:hAnsi="Arial" w:cs="Arial"/>
          <w:sz w:val="20"/>
          <w:szCs w:val="20"/>
        </w:rPr>
        <w:t xml:space="preserve"> należy wnieść przelewem na konto  </w:t>
      </w:r>
      <w:r w:rsidRPr="000B43E6">
        <w:rPr>
          <w:rFonts w:ascii="Arial" w:hAnsi="Arial" w:cs="Arial"/>
          <w:b/>
          <w:bCs/>
          <w:sz w:val="20"/>
          <w:szCs w:val="20"/>
        </w:rPr>
        <w:t xml:space="preserve">nr 55 1090 2590 0000 0001 4488 9362 w Santander Bank Polska S.A. Oddział w Leżajsku </w:t>
      </w:r>
      <w:r w:rsidRPr="000B43E6">
        <w:rPr>
          <w:rFonts w:ascii="Arial" w:hAnsi="Arial" w:cs="Arial"/>
          <w:sz w:val="20"/>
          <w:szCs w:val="20"/>
        </w:rPr>
        <w:t xml:space="preserve">z dopiskiem „Wadium – </w:t>
      </w:r>
      <w:r w:rsidRPr="000B43E6">
        <w:rPr>
          <w:rFonts w:ascii="Arial" w:hAnsi="Arial" w:cs="Arial"/>
          <w:i/>
          <w:sz w:val="20"/>
          <w:szCs w:val="20"/>
        </w:rPr>
        <w:t>nr postępowania</w:t>
      </w:r>
      <w:r w:rsidRPr="000B43E6">
        <w:rPr>
          <w:rFonts w:ascii="Arial" w:hAnsi="Arial" w:cs="Arial"/>
          <w:sz w:val="20"/>
          <w:szCs w:val="20"/>
        </w:rPr>
        <w:t>”.</w:t>
      </w:r>
    </w:p>
    <w:p w:rsidR="00C47671" w:rsidRPr="000B43E6" w:rsidRDefault="00C47671" w:rsidP="00C47671">
      <w:pPr>
        <w:spacing w:line="276" w:lineRule="auto"/>
        <w:ind w:left="426"/>
        <w:jc w:val="both"/>
        <w:rPr>
          <w:rFonts w:ascii="Arial" w:hAnsi="Arial" w:cs="Arial"/>
          <w:sz w:val="20"/>
          <w:szCs w:val="20"/>
        </w:rPr>
      </w:pPr>
      <w:r w:rsidRPr="000B43E6">
        <w:rPr>
          <w:rFonts w:ascii="Arial" w:hAnsi="Arial" w:cs="Arial"/>
          <w:b/>
          <w:sz w:val="20"/>
          <w:szCs w:val="20"/>
        </w:rPr>
        <w:t xml:space="preserve">UWAGA: </w:t>
      </w:r>
      <w:r w:rsidRPr="000B43E6">
        <w:rPr>
          <w:rFonts w:ascii="Arial" w:hAnsi="Arial" w:cs="Arial"/>
          <w:sz w:val="20"/>
          <w:szCs w:val="20"/>
        </w:rPr>
        <w:t>Za termin wniesienia wadium w formie pieniężnej zostanie przyjęty termin uznania rachunku Zamawiającego.</w:t>
      </w:r>
    </w:p>
    <w:p w:rsidR="00C47671" w:rsidRPr="000B43E6" w:rsidRDefault="00C47671" w:rsidP="006C2142">
      <w:pPr>
        <w:numPr>
          <w:ilvl w:val="3"/>
          <w:numId w:val="36"/>
        </w:numPr>
        <w:tabs>
          <w:tab w:val="clear" w:pos="2880"/>
        </w:tabs>
        <w:spacing w:line="276" w:lineRule="auto"/>
        <w:ind w:left="426" w:hanging="426"/>
        <w:jc w:val="both"/>
        <w:rPr>
          <w:rFonts w:ascii="Arial" w:hAnsi="Arial" w:cs="Arial"/>
          <w:sz w:val="20"/>
          <w:szCs w:val="20"/>
        </w:rPr>
      </w:pPr>
      <w:r w:rsidRPr="000B43E6">
        <w:rPr>
          <w:rFonts w:ascii="Arial" w:hAnsi="Arial" w:cs="Arial"/>
          <w:sz w:val="20"/>
          <w:szCs w:val="20"/>
        </w:rPr>
        <w:tab/>
        <w:t xml:space="preserve">Wadium wnoszone </w:t>
      </w:r>
      <w:r w:rsidRPr="000B43E6">
        <w:rPr>
          <w:rFonts w:ascii="Arial" w:hAnsi="Arial" w:cs="Arial"/>
          <w:b/>
          <w:sz w:val="20"/>
          <w:szCs w:val="20"/>
          <w:u w:val="single"/>
        </w:rPr>
        <w:t xml:space="preserve">w formie </w:t>
      </w:r>
      <w:r w:rsidRPr="000B43E6">
        <w:rPr>
          <w:rFonts w:ascii="Arial" w:hAnsi="Arial" w:cs="Arial"/>
          <w:b/>
          <w:color w:val="000000"/>
          <w:sz w:val="20"/>
          <w:szCs w:val="20"/>
          <w:u w:val="single"/>
        </w:rPr>
        <w:t>gwarancji lub poręczenia</w:t>
      </w:r>
      <w:r w:rsidRPr="000B43E6">
        <w:rPr>
          <w:rFonts w:ascii="Arial" w:hAnsi="Arial" w:cs="Arial"/>
          <w:b/>
          <w:color w:val="000000"/>
          <w:sz w:val="20"/>
          <w:szCs w:val="20"/>
        </w:rPr>
        <w:t xml:space="preserve"> </w:t>
      </w:r>
      <w:r w:rsidRPr="000B43E6">
        <w:rPr>
          <w:rFonts w:ascii="Arial" w:hAnsi="Arial" w:cs="Arial"/>
          <w:b/>
          <w:sz w:val="20"/>
          <w:szCs w:val="20"/>
        </w:rPr>
        <w:t>musi być</w:t>
      </w:r>
      <w:r w:rsidRPr="000B43E6">
        <w:rPr>
          <w:rFonts w:ascii="Arial" w:hAnsi="Arial" w:cs="Arial"/>
          <w:sz w:val="20"/>
          <w:szCs w:val="20"/>
        </w:rPr>
        <w:t xml:space="preserve"> </w:t>
      </w:r>
      <w:r w:rsidRPr="000B43E6">
        <w:rPr>
          <w:rFonts w:ascii="Arial" w:hAnsi="Arial" w:cs="Arial"/>
          <w:b/>
          <w:sz w:val="20"/>
          <w:szCs w:val="20"/>
        </w:rPr>
        <w:t>złożone jako oryginał gwarancji lub poręczenia w postaci elektronicznej</w:t>
      </w:r>
      <w:r w:rsidRPr="000B43E6">
        <w:rPr>
          <w:rFonts w:ascii="Arial" w:hAnsi="Arial" w:cs="Arial"/>
          <w:sz w:val="20"/>
          <w:szCs w:val="20"/>
        </w:rPr>
        <w:t xml:space="preserve"> i spełniać co najmniej poniższe wymagania:</w:t>
      </w:r>
    </w:p>
    <w:p w:rsidR="00C47671" w:rsidRPr="000B43E6" w:rsidRDefault="00C47671" w:rsidP="006C2142">
      <w:pPr>
        <w:pStyle w:val="Akapitzlist"/>
        <w:numPr>
          <w:ilvl w:val="0"/>
          <w:numId w:val="38"/>
        </w:numPr>
        <w:spacing w:line="276" w:lineRule="auto"/>
        <w:ind w:left="709" w:hanging="289"/>
        <w:jc w:val="both"/>
        <w:rPr>
          <w:rFonts w:ascii="Arial" w:hAnsi="Arial" w:cs="Arial"/>
          <w:sz w:val="20"/>
          <w:szCs w:val="20"/>
        </w:rPr>
      </w:pPr>
      <w:r w:rsidRPr="000B43E6">
        <w:rPr>
          <w:rFonts w:ascii="Arial" w:hAnsi="Arial" w:cs="Arial"/>
          <w:sz w:val="20"/>
          <w:szCs w:val="20"/>
        </w:rPr>
        <w:tab/>
        <w:t xml:space="preserve">musi obejmować odpowiedzialność za wszystkie przypadki powodujące </w:t>
      </w:r>
      <w:r w:rsidRPr="000B43E6">
        <w:rPr>
          <w:rFonts w:ascii="Arial" w:hAnsi="Arial" w:cs="Arial"/>
          <w:color w:val="000000"/>
          <w:sz w:val="20"/>
          <w:szCs w:val="20"/>
        </w:rPr>
        <w:t xml:space="preserve">zatrzymanie wadium przez Wykonawcę określone w art. 98 ust. 6 ustawy PZP, bez potwierdzania tych okoliczności; </w:t>
      </w:r>
    </w:p>
    <w:p w:rsidR="00C47671" w:rsidRPr="000B43E6" w:rsidRDefault="00C47671" w:rsidP="006C2142">
      <w:pPr>
        <w:pStyle w:val="Akapitzlist"/>
        <w:numPr>
          <w:ilvl w:val="0"/>
          <w:numId w:val="38"/>
        </w:numPr>
        <w:spacing w:line="276" w:lineRule="auto"/>
        <w:ind w:left="709" w:hanging="289"/>
        <w:jc w:val="both"/>
        <w:rPr>
          <w:rFonts w:ascii="Arial" w:hAnsi="Arial" w:cs="Arial"/>
          <w:sz w:val="20"/>
          <w:szCs w:val="20"/>
        </w:rPr>
      </w:pPr>
      <w:r w:rsidRPr="000B43E6">
        <w:rPr>
          <w:rFonts w:ascii="Arial" w:hAnsi="Arial" w:cs="Arial"/>
          <w:sz w:val="20"/>
          <w:szCs w:val="20"/>
        </w:rPr>
        <w:tab/>
        <w:t>z jej treści powinno jednoznacznej wynikać zobowiązanie gwaranta do zapłaty całej kwoty wadium;</w:t>
      </w:r>
    </w:p>
    <w:p w:rsidR="00C47671" w:rsidRPr="000B43E6" w:rsidRDefault="00C47671" w:rsidP="006C2142">
      <w:pPr>
        <w:pStyle w:val="Akapitzlist"/>
        <w:numPr>
          <w:ilvl w:val="0"/>
          <w:numId w:val="38"/>
        </w:numPr>
        <w:spacing w:line="276" w:lineRule="auto"/>
        <w:ind w:left="709" w:hanging="289"/>
        <w:jc w:val="both"/>
        <w:rPr>
          <w:rFonts w:ascii="Arial" w:hAnsi="Arial" w:cs="Arial"/>
          <w:sz w:val="20"/>
          <w:szCs w:val="20"/>
        </w:rPr>
      </w:pPr>
      <w:r w:rsidRPr="000B43E6">
        <w:rPr>
          <w:rFonts w:ascii="Arial" w:hAnsi="Arial" w:cs="Arial"/>
          <w:sz w:val="20"/>
          <w:szCs w:val="20"/>
        </w:rPr>
        <w:tab/>
        <w:t>powinno być nieodwołalne i bezwarunkowe oraz płatne na pierwsze żądanie;</w:t>
      </w:r>
    </w:p>
    <w:p w:rsidR="00C47671" w:rsidRPr="000B43E6" w:rsidRDefault="00C47671" w:rsidP="006C2142">
      <w:pPr>
        <w:pStyle w:val="Akapitzlist"/>
        <w:numPr>
          <w:ilvl w:val="0"/>
          <w:numId w:val="38"/>
        </w:numPr>
        <w:spacing w:line="276" w:lineRule="auto"/>
        <w:ind w:left="709" w:hanging="289"/>
        <w:jc w:val="both"/>
        <w:rPr>
          <w:rFonts w:ascii="Arial" w:hAnsi="Arial" w:cs="Arial"/>
          <w:sz w:val="20"/>
          <w:szCs w:val="20"/>
        </w:rPr>
      </w:pPr>
      <w:r w:rsidRPr="000B43E6">
        <w:rPr>
          <w:rFonts w:ascii="Arial" w:hAnsi="Arial" w:cs="Arial"/>
          <w:sz w:val="20"/>
          <w:szCs w:val="20"/>
        </w:rPr>
        <w:tab/>
        <w:t xml:space="preserve">termin obowiązywania poręczenia lub gwarancji nie może być krótszy niż termin związania ofertą (z zastrzeżeniem iż pierwszym dniem związania ofertą jest dzień składania ofert); </w:t>
      </w:r>
    </w:p>
    <w:p w:rsidR="00C47671" w:rsidRPr="000B43E6" w:rsidRDefault="00C47671" w:rsidP="006C2142">
      <w:pPr>
        <w:pStyle w:val="Akapitzlist"/>
        <w:numPr>
          <w:ilvl w:val="0"/>
          <w:numId w:val="38"/>
        </w:numPr>
        <w:spacing w:line="276" w:lineRule="auto"/>
        <w:ind w:left="709" w:hanging="289"/>
        <w:jc w:val="both"/>
        <w:rPr>
          <w:rFonts w:ascii="Arial" w:hAnsi="Arial" w:cs="Arial"/>
          <w:sz w:val="20"/>
          <w:szCs w:val="20"/>
        </w:rPr>
      </w:pPr>
      <w:r w:rsidRPr="000B43E6">
        <w:rPr>
          <w:rFonts w:ascii="Arial" w:hAnsi="Arial" w:cs="Arial"/>
          <w:sz w:val="20"/>
          <w:szCs w:val="20"/>
        </w:rPr>
        <w:tab/>
        <w:t xml:space="preserve">w treści </w:t>
      </w:r>
      <w:r w:rsidRPr="000B43E6">
        <w:rPr>
          <w:rFonts w:ascii="Arial" w:hAnsi="Arial" w:cs="Arial"/>
          <w:color w:val="000000"/>
          <w:sz w:val="20"/>
          <w:szCs w:val="20"/>
        </w:rPr>
        <w:t xml:space="preserve">gwarancji lub poręczenia </w:t>
      </w:r>
      <w:r w:rsidRPr="000B43E6">
        <w:rPr>
          <w:rFonts w:ascii="Arial" w:hAnsi="Arial" w:cs="Arial"/>
          <w:sz w:val="20"/>
          <w:szCs w:val="20"/>
        </w:rPr>
        <w:t>powinna znaleźć się nazwa oraz numer przedmiotowego postępowania;</w:t>
      </w:r>
    </w:p>
    <w:p w:rsidR="00C47671" w:rsidRPr="000B43E6" w:rsidRDefault="00C47671" w:rsidP="006C2142">
      <w:pPr>
        <w:pStyle w:val="Akapitzlist"/>
        <w:numPr>
          <w:ilvl w:val="0"/>
          <w:numId w:val="38"/>
        </w:numPr>
        <w:spacing w:line="276" w:lineRule="auto"/>
        <w:ind w:left="709" w:hanging="289"/>
        <w:jc w:val="both"/>
        <w:rPr>
          <w:rFonts w:ascii="Arial" w:hAnsi="Arial" w:cs="Arial"/>
          <w:sz w:val="20"/>
          <w:szCs w:val="20"/>
        </w:rPr>
      </w:pPr>
      <w:r w:rsidRPr="000B43E6">
        <w:rPr>
          <w:rFonts w:ascii="Arial" w:hAnsi="Arial" w:cs="Arial"/>
          <w:color w:val="000000"/>
          <w:sz w:val="20"/>
          <w:szCs w:val="20"/>
        </w:rPr>
        <w:t xml:space="preserve"> beneficjentem</w:t>
      </w:r>
      <w:r w:rsidR="00A500DC">
        <w:rPr>
          <w:rFonts w:ascii="Arial" w:hAnsi="Arial" w:cs="Arial"/>
          <w:color w:val="000000"/>
          <w:sz w:val="20"/>
          <w:szCs w:val="20"/>
        </w:rPr>
        <w:t xml:space="preserve"> gwarancji lub poręczenia jest:  </w:t>
      </w:r>
      <w:r w:rsidRPr="000B43E6">
        <w:rPr>
          <w:rFonts w:ascii="Arial" w:hAnsi="Arial" w:cs="Arial"/>
          <w:b/>
          <w:sz w:val="20"/>
          <w:szCs w:val="20"/>
        </w:rPr>
        <w:t>Miasto Leżajsk, ul. Rynek 1</w:t>
      </w:r>
      <w:r w:rsidRPr="000B43E6">
        <w:rPr>
          <w:rFonts w:ascii="Arial" w:hAnsi="Arial" w:cs="Arial"/>
          <w:sz w:val="20"/>
          <w:szCs w:val="20"/>
        </w:rPr>
        <w:t xml:space="preserve">, </w:t>
      </w:r>
      <w:r w:rsidRPr="000B43E6">
        <w:rPr>
          <w:rFonts w:ascii="Arial" w:hAnsi="Arial" w:cs="Arial"/>
          <w:b/>
          <w:sz w:val="20"/>
          <w:szCs w:val="20"/>
        </w:rPr>
        <w:t>37- 300 Leżajsk;</w:t>
      </w:r>
    </w:p>
    <w:p w:rsidR="00C47671" w:rsidRPr="000B43E6" w:rsidRDefault="00C47671" w:rsidP="006C2142">
      <w:pPr>
        <w:pStyle w:val="Akapitzlist"/>
        <w:numPr>
          <w:ilvl w:val="0"/>
          <w:numId w:val="38"/>
        </w:numPr>
        <w:spacing w:line="276" w:lineRule="auto"/>
        <w:ind w:left="709" w:hanging="289"/>
        <w:jc w:val="both"/>
        <w:rPr>
          <w:rFonts w:ascii="Arial" w:hAnsi="Arial" w:cs="Arial"/>
          <w:sz w:val="20"/>
          <w:szCs w:val="20"/>
        </w:rPr>
      </w:pPr>
      <w:r w:rsidRPr="000B43E6">
        <w:rPr>
          <w:rFonts w:ascii="Arial" w:hAnsi="Arial" w:cs="Arial"/>
          <w:color w:val="000000"/>
          <w:sz w:val="20"/>
          <w:szCs w:val="20"/>
        </w:rPr>
        <w:t xml:space="preserve">treść gwarancji lub poręczenia nie może zawierać postanowień uzależniających jego dalsze obowiązywanie od zwrotu oryginału dokumentu gwarancyjnego do gwaranta. </w:t>
      </w:r>
    </w:p>
    <w:p w:rsidR="00C47671" w:rsidRPr="005114EE" w:rsidRDefault="00C47671" w:rsidP="002D3E75">
      <w:pPr>
        <w:pStyle w:val="Akapitzlist"/>
        <w:numPr>
          <w:ilvl w:val="0"/>
          <w:numId w:val="38"/>
        </w:numPr>
        <w:spacing w:line="276" w:lineRule="auto"/>
        <w:ind w:left="709" w:hanging="289"/>
        <w:jc w:val="both"/>
        <w:rPr>
          <w:rFonts w:ascii="Arial" w:hAnsi="Arial" w:cs="Arial"/>
          <w:sz w:val="20"/>
          <w:szCs w:val="20"/>
        </w:rPr>
      </w:pPr>
      <w:r w:rsidRPr="000B43E6">
        <w:rPr>
          <w:rFonts w:ascii="Arial" w:hAnsi="Arial" w:cs="Arial"/>
          <w:sz w:val="20"/>
          <w:szCs w:val="20"/>
        </w:rPr>
        <w:tab/>
        <w:t xml:space="preserve">w przypadku Wykonawców wspólnie ubiegających się o udzielenie zamówienia Zamawiający wymaga aby </w:t>
      </w:r>
      <w:r w:rsidRPr="000B43E6">
        <w:rPr>
          <w:rFonts w:ascii="Arial" w:hAnsi="Arial" w:cs="Arial"/>
          <w:color w:val="000000"/>
          <w:sz w:val="20"/>
          <w:szCs w:val="20"/>
        </w:rPr>
        <w:t xml:space="preserve">gwarancji lub poręczenia </w:t>
      </w:r>
      <w:r w:rsidRPr="000B43E6">
        <w:rPr>
          <w:rFonts w:ascii="Arial" w:hAnsi="Arial" w:cs="Arial"/>
          <w:sz w:val="20"/>
          <w:szCs w:val="20"/>
        </w:rPr>
        <w:t xml:space="preserve">obejmowała swą treścią (tj. zobowiązanych z tytułu </w:t>
      </w:r>
      <w:r w:rsidRPr="000B43E6">
        <w:rPr>
          <w:rFonts w:ascii="Arial" w:hAnsi="Arial" w:cs="Arial"/>
          <w:color w:val="000000"/>
          <w:sz w:val="20"/>
          <w:szCs w:val="20"/>
        </w:rPr>
        <w:t>gwarancji lub poręczenia</w:t>
      </w:r>
      <w:r w:rsidRPr="000B43E6">
        <w:rPr>
          <w:rFonts w:ascii="Arial" w:hAnsi="Arial" w:cs="Arial"/>
          <w:sz w:val="20"/>
          <w:szCs w:val="20"/>
        </w:rPr>
        <w:t>) wszystkich Wykonawców wspólnie ubiegających się o udzielenie zamówienia lub aby z jej treści wynikało, że zabezpiecza ofertę Wykonawców wspólnie ubiegających się o udzielenie zamówienia (konsorcjum);</w:t>
      </w:r>
    </w:p>
    <w:p w:rsidR="00C47671" w:rsidRDefault="00C47671" w:rsidP="002D3E75">
      <w:pPr>
        <w:pStyle w:val="Default"/>
        <w:numPr>
          <w:ilvl w:val="3"/>
          <w:numId w:val="36"/>
        </w:numPr>
        <w:tabs>
          <w:tab w:val="clear" w:pos="2880"/>
        </w:tabs>
        <w:spacing w:line="276" w:lineRule="auto"/>
        <w:ind w:left="426" w:hanging="426"/>
        <w:jc w:val="both"/>
        <w:rPr>
          <w:rFonts w:ascii="Arial" w:hAnsi="Arial" w:cs="Arial"/>
          <w:sz w:val="20"/>
          <w:szCs w:val="20"/>
        </w:rPr>
      </w:pPr>
      <w:r w:rsidRPr="000B43E6">
        <w:rPr>
          <w:rFonts w:ascii="Arial" w:hAnsi="Arial" w:cs="Arial"/>
          <w:sz w:val="20"/>
          <w:szCs w:val="20"/>
        </w:rPr>
        <w:t xml:space="preserve">Zamawiający zwróci wadium wniesione w innej formie niż w pieniądzu poprzez złożenie gwarantowi lub poręczycielowi oświadczenia o zwolnieniu wadium. </w:t>
      </w:r>
      <w:r w:rsidRPr="000B43E6">
        <w:rPr>
          <w:rFonts w:ascii="Arial" w:hAnsi="Arial" w:cs="Arial"/>
          <w:b/>
          <w:bCs/>
          <w:sz w:val="20"/>
          <w:szCs w:val="20"/>
        </w:rPr>
        <w:t xml:space="preserve">Zaleca się, aby poręczenie lub gwarancja wskazywały adres mailowy </w:t>
      </w:r>
      <w:r w:rsidRPr="000B43E6">
        <w:rPr>
          <w:rFonts w:ascii="Arial" w:hAnsi="Arial" w:cs="Arial"/>
          <w:sz w:val="20"/>
          <w:szCs w:val="20"/>
        </w:rPr>
        <w:t xml:space="preserve">na jaki Zamawiający winien składać oświadczenie o zwolnieniu wadium, o którym mowa w art. 98 ust. 5 ustawy </w:t>
      </w:r>
      <w:proofErr w:type="spellStart"/>
      <w:r w:rsidRPr="000B43E6">
        <w:rPr>
          <w:rFonts w:ascii="Arial" w:hAnsi="Arial" w:cs="Arial"/>
          <w:sz w:val="20"/>
          <w:szCs w:val="20"/>
        </w:rPr>
        <w:t>Pzp</w:t>
      </w:r>
      <w:proofErr w:type="spellEnd"/>
      <w:r w:rsidRPr="000B43E6">
        <w:rPr>
          <w:rFonts w:ascii="Arial" w:hAnsi="Arial" w:cs="Arial"/>
          <w:sz w:val="20"/>
          <w:szCs w:val="20"/>
        </w:rPr>
        <w:t xml:space="preserve">. </w:t>
      </w:r>
    </w:p>
    <w:p w:rsidR="00C47671" w:rsidRDefault="00C47671" w:rsidP="002D3E75">
      <w:pPr>
        <w:pStyle w:val="Default"/>
        <w:numPr>
          <w:ilvl w:val="3"/>
          <w:numId w:val="36"/>
        </w:numPr>
        <w:tabs>
          <w:tab w:val="clear" w:pos="2880"/>
        </w:tabs>
        <w:spacing w:line="276" w:lineRule="auto"/>
        <w:ind w:left="426" w:hanging="426"/>
        <w:jc w:val="both"/>
        <w:rPr>
          <w:rFonts w:ascii="Arial" w:hAnsi="Arial" w:cs="Arial"/>
          <w:sz w:val="20"/>
          <w:szCs w:val="20"/>
        </w:rPr>
      </w:pPr>
      <w:r w:rsidRPr="002D3E75">
        <w:rPr>
          <w:rFonts w:ascii="Arial" w:hAnsi="Arial" w:cs="Arial"/>
          <w:sz w:val="20"/>
          <w:szCs w:val="20"/>
        </w:rPr>
        <w:t xml:space="preserve">Zamawiający odrzuca ofertę, jeżeli Wykonawca nie wniósł wadium, lub wniósł w sposób nieprawidłowy lub nie utrzymywał wadium nieprzerwanie do upływu terminu związania ofertą lub złożył wniosek o zwrot wadium w przypadku, o którym mowa w art. 98 ust. 2 pkt 3 ustawy PZP. </w:t>
      </w:r>
    </w:p>
    <w:p w:rsidR="00C47671" w:rsidRDefault="00C47671" w:rsidP="002D3E75">
      <w:pPr>
        <w:pStyle w:val="Default"/>
        <w:numPr>
          <w:ilvl w:val="3"/>
          <w:numId w:val="36"/>
        </w:numPr>
        <w:tabs>
          <w:tab w:val="clear" w:pos="2880"/>
        </w:tabs>
        <w:spacing w:line="276" w:lineRule="auto"/>
        <w:ind w:left="426" w:hanging="426"/>
        <w:jc w:val="both"/>
        <w:rPr>
          <w:rFonts w:ascii="Arial" w:hAnsi="Arial" w:cs="Arial"/>
          <w:sz w:val="20"/>
          <w:szCs w:val="20"/>
        </w:rPr>
      </w:pPr>
      <w:r w:rsidRPr="002D3E75">
        <w:rPr>
          <w:rFonts w:ascii="Arial" w:hAnsi="Arial" w:cs="Arial"/>
          <w:sz w:val="20"/>
          <w:szCs w:val="20"/>
        </w:rPr>
        <w:t xml:space="preserve">Złożenie wniosku o zwrot wadium, o którym mowa w art. 98 ust. 2 ustawy PZP, powoduje rozwiązanie stosunku prawnego z Wykonawcą wraz z utratą przez niego prawa do korzystania ze środków ochrony prawnej, o których mowa w Dziale IX ustawy PZP. </w:t>
      </w:r>
    </w:p>
    <w:p w:rsidR="005D6DDC" w:rsidRPr="002D3E75" w:rsidRDefault="00C47671" w:rsidP="002D3E75">
      <w:pPr>
        <w:pStyle w:val="Default"/>
        <w:numPr>
          <w:ilvl w:val="3"/>
          <w:numId w:val="36"/>
        </w:numPr>
        <w:tabs>
          <w:tab w:val="clear" w:pos="2880"/>
        </w:tabs>
        <w:spacing w:line="276" w:lineRule="auto"/>
        <w:ind w:left="426" w:hanging="426"/>
        <w:jc w:val="both"/>
        <w:rPr>
          <w:rFonts w:ascii="Arial" w:hAnsi="Arial" w:cs="Arial"/>
          <w:sz w:val="20"/>
          <w:szCs w:val="20"/>
        </w:rPr>
      </w:pPr>
      <w:r w:rsidRPr="002D3E75">
        <w:rPr>
          <w:rFonts w:ascii="Arial" w:hAnsi="Arial" w:cs="Arial"/>
          <w:b/>
          <w:bCs/>
          <w:sz w:val="20"/>
          <w:szCs w:val="20"/>
        </w:rPr>
        <w:t xml:space="preserve"> </w:t>
      </w:r>
      <w:r w:rsidRPr="002D3E75">
        <w:rPr>
          <w:rFonts w:ascii="Arial" w:hAnsi="Arial" w:cs="Arial"/>
          <w:sz w:val="20"/>
          <w:szCs w:val="20"/>
        </w:rPr>
        <w:t xml:space="preserve">Zasady zwrotu oraz okoliczności zatrzymania wadium określa ustawa PZP. </w:t>
      </w:r>
    </w:p>
    <w:p w:rsidR="002D3E75" w:rsidRDefault="002D3E75" w:rsidP="00DB4A5A">
      <w:pPr>
        <w:jc w:val="both"/>
        <w:rPr>
          <w:rFonts w:ascii="Arial" w:hAnsi="Arial" w:cs="Arial"/>
          <w:color w:val="000000"/>
          <w:sz w:val="20"/>
          <w:szCs w:val="20"/>
        </w:rPr>
      </w:pPr>
    </w:p>
    <w:p w:rsidR="002D3E75" w:rsidRDefault="002D3E75" w:rsidP="00DB4A5A">
      <w:pPr>
        <w:jc w:val="both"/>
        <w:rPr>
          <w:rFonts w:ascii="Arial" w:hAnsi="Arial" w:cs="Arial"/>
          <w:color w:val="000000"/>
          <w:sz w:val="20"/>
          <w:szCs w:val="20"/>
        </w:rPr>
      </w:pPr>
    </w:p>
    <w:p w:rsidR="002D3E75" w:rsidRDefault="002D3E75" w:rsidP="00DB4A5A">
      <w:pPr>
        <w:jc w:val="both"/>
        <w:rPr>
          <w:rFonts w:ascii="Arial" w:hAnsi="Arial" w:cs="Arial"/>
          <w:color w:val="000000"/>
          <w:sz w:val="20"/>
          <w:szCs w:val="20"/>
        </w:rPr>
      </w:pPr>
    </w:p>
    <w:p w:rsidR="00552FBA" w:rsidRPr="000B43E6" w:rsidRDefault="005B5095" w:rsidP="00915A7C">
      <w:pPr>
        <w:pStyle w:val="Teksttreci40"/>
        <w:numPr>
          <w:ilvl w:val="0"/>
          <w:numId w:val="15"/>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B43E6">
        <w:rPr>
          <w:rFonts w:ascii="Arial" w:hAnsi="Arial" w:cs="Arial"/>
          <w:b/>
          <w:bCs/>
          <w:sz w:val="20"/>
          <w:szCs w:val="20"/>
        </w:rPr>
        <w:lastRenderedPageBreak/>
        <w:t>TERMI</w:t>
      </w:r>
      <w:r w:rsidR="00230D2A">
        <w:rPr>
          <w:rFonts w:ascii="Arial" w:hAnsi="Arial" w:cs="Arial"/>
          <w:b/>
          <w:bCs/>
          <w:sz w:val="20"/>
          <w:szCs w:val="20"/>
        </w:rPr>
        <w:t>N</w:t>
      </w:r>
      <w:r w:rsidRPr="000B43E6">
        <w:rPr>
          <w:rFonts w:ascii="Arial" w:hAnsi="Arial" w:cs="Arial"/>
          <w:b/>
          <w:sz w:val="20"/>
          <w:szCs w:val="20"/>
        </w:rPr>
        <w:t xml:space="preserve"> ZWIĄZANIA OFERTĄ</w:t>
      </w:r>
    </w:p>
    <w:p w:rsidR="00424E7D" w:rsidRPr="000B43E6" w:rsidRDefault="00424E7D" w:rsidP="00424E7D">
      <w:pPr>
        <w:autoSpaceDE w:val="0"/>
        <w:autoSpaceDN w:val="0"/>
        <w:adjustRightInd w:val="0"/>
        <w:rPr>
          <w:rFonts w:ascii="Arial" w:hAnsi="Arial" w:cs="Arial"/>
          <w:color w:val="000000"/>
        </w:rPr>
      </w:pPr>
    </w:p>
    <w:p w:rsidR="006D0D0E" w:rsidRPr="00D933D3" w:rsidRDefault="006D0D0E" w:rsidP="006D0D0E">
      <w:pPr>
        <w:numPr>
          <w:ilvl w:val="1"/>
          <w:numId w:val="18"/>
        </w:numPr>
        <w:suppressAutoHyphens/>
        <w:spacing w:line="276" w:lineRule="auto"/>
        <w:ind w:left="284" w:hanging="284"/>
        <w:contextualSpacing/>
        <w:jc w:val="both"/>
        <w:rPr>
          <w:rFonts w:ascii="Arial" w:hAnsi="Arial" w:cs="Arial"/>
          <w:color w:val="000000"/>
          <w:sz w:val="20"/>
          <w:szCs w:val="20"/>
          <w:lang w:eastAsia="en-US"/>
        </w:rPr>
      </w:pPr>
      <w:r w:rsidRPr="006D0D0E">
        <w:rPr>
          <w:rFonts w:ascii="Arial" w:hAnsi="Arial" w:cs="Arial"/>
          <w:color w:val="000000"/>
          <w:sz w:val="20"/>
          <w:szCs w:val="20"/>
        </w:rPr>
        <w:t xml:space="preserve">Termin związania ofertą wynosi 30 dni od dnia upływu terminu składania ofert, przy czym pierwszym </w:t>
      </w:r>
      <w:r w:rsidRPr="00D933D3">
        <w:rPr>
          <w:rFonts w:ascii="Arial" w:hAnsi="Arial" w:cs="Arial"/>
          <w:color w:val="000000"/>
          <w:sz w:val="20"/>
          <w:szCs w:val="20"/>
        </w:rPr>
        <w:t>dniem terminu związania ofertą jest dzień, w którym upływa termin składania ofert.</w:t>
      </w:r>
    </w:p>
    <w:p w:rsidR="006D0D0E" w:rsidRPr="00D933D3" w:rsidRDefault="006D0D0E" w:rsidP="006D0D0E">
      <w:pPr>
        <w:numPr>
          <w:ilvl w:val="1"/>
          <w:numId w:val="18"/>
        </w:numPr>
        <w:suppressAutoHyphens/>
        <w:spacing w:line="276" w:lineRule="auto"/>
        <w:ind w:left="284" w:hanging="284"/>
        <w:contextualSpacing/>
        <w:jc w:val="both"/>
        <w:rPr>
          <w:rFonts w:ascii="Arial" w:hAnsi="Arial" w:cs="Arial"/>
          <w:sz w:val="20"/>
          <w:szCs w:val="20"/>
          <w:lang w:eastAsia="en-US"/>
        </w:rPr>
      </w:pPr>
      <w:r w:rsidRPr="00D933D3">
        <w:rPr>
          <w:rFonts w:ascii="Arial" w:hAnsi="Arial" w:cs="Arial"/>
          <w:b/>
          <w:sz w:val="20"/>
          <w:szCs w:val="20"/>
        </w:rPr>
        <w:t>Wykonawca j</w:t>
      </w:r>
      <w:r w:rsidR="00FB46D0" w:rsidRPr="00D933D3">
        <w:rPr>
          <w:rFonts w:ascii="Arial" w:hAnsi="Arial" w:cs="Arial"/>
          <w:b/>
          <w:sz w:val="20"/>
          <w:szCs w:val="20"/>
        </w:rPr>
        <w:t xml:space="preserve">est związany z ofertą do </w:t>
      </w:r>
      <w:r w:rsidR="006825CD" w:rsidRPr="00D933D3">
        <w:rPr>
          <w:rFonts w:ascii="Arial" w:hAnsi="Arial" w:cs="Arial"/>
          <w:b/>
          <w:sz w:val="20"/>
          <w:szCs w:val="20"/>
        </w:rPr>
        <w:t xml:space="preserve">dnia </w:t>
      </w:r>
      <w:r w:rsidR="00100687">
        <w:rPr>
          <w:rFonts w:ascii="Arial" w:hAnsi="Arial" w:cs="Arial"/>
          <w:b/>
          <w:sz w:val="20"/>
          <w:szCs w:val="20"/>
        </w:rPr>
        <w:t>27</w:t>
      </w:r>
      <w:r w:rsidR="00A620F1" w:rsidRPr="00D933D3">
        <w:rPr>
          <w:rFonts w:ascii="Arial" w:hAnsi="Arial" w:cs="Arial"/>
          <w:b/>
          <w:sz w:val="20"/>
          <w:szCs w:val="20"/>
        </w:rPr>
        <w:t>.01.2026</w:t>
      </w:r>
      <w:r w:rsidRPr="00D933D3">
        <w:rPr>
          <w:rFonts w:ascii="Arial" w:hAnsi="Arial" w:cs="Arial"/>
          <w:b/>
          <w:sz w:val="20"/>
          <w:szCs w:val="20"/>
        </w:rPr>
        <w:t xml:space="preserve"> r. </w:t>
      </w:r>
    </w:p>
    <w:p w:rsidR="006D0D0E" w:rsidRPr="006D0D0E" w:rsidRDefault="006D0D0E" w:rsidP="006D0D0E">
      <w:pPr>
        <w:numPr>
          <w:ilvl w:val="1"/>
          <w:numId w:val="18"/>
        </w:numPr>
        <w:suppressAutoHyphens/>
        <w:spacing w:line="276" w:lineRule="auto"/>
        <w:ind w:left="284" w:hanging="284"/>
        <w:contextualSpacing/>
        <w:jc w:val="both"/>
        <w:rPr>
          <w:rFonts w:ascii="Arial" w:hAnsi="Arial" w:cs="Arial"/>
          <w:sz w:val="20"/>
          <w:szCs w:val="20"/>
          <w:lang w:eastAsia="en-US"/>
        </w:rPr>
      </w:pPr>
      <w:r w:rsidRPr="00D933D3">
        <w:rPr>
          <w:rFonts w:ascii="Arial" w:hAnsi="Arial" w:cs="Arial"/>
          <w:sz w:val="20"/>
          <w:szCs w:val="20"/>
        </w:rPr>
        <w:t>W przypadku gdy wybór najkorzystniejszej oferty nie nastąpi przed upływem terminu związania ofertą, Zamawiający przed upływem terminu związania ofertą zwróci się jednokrotnie do Wykonawców o</w:t>
      </w:r>
      <w:r w:rsidRPr="006D0D0E">
        <w:rPr>
          <w:rFonts w:ascii="Arial" w:hAnsi="Arial" w:cs="Arial"/>
          <w:sz w:val="20"/>
          <w:szCs w:val="20"/>
        </w:rPr>
        <w:t xml:space="preserve"> wyrażenie zgody na przedłużenie tego terminu o wskazany okres, nie dłuższy niż 30 dni. </w:t>
      </w:r>
    </w:p>
    <w:p w:rsidR="006D0D0E" w:rsidRPr="006D0D0E" w:rsidRDefault="006D0D0E" w:rsidP="006D0D0E">
      <w:pPr>
        <w:numPr>
          <w:ilvl w:val="1"/>
          <w:numId w:val="18"/>
        </w:numPr>
        <w:suppressAutoHyphens/>
        <w:spacing w:line="276" w:lineRule="auto"/>
        <w:ind w:left="284" w:hanging="284"/>
        <w:contextualSpacing/>
        <w:jc w:val="both"/>
        <w:rPr>
          <w:rFonts w:ascii="Arial" w:hAnsi="Arial" w:cs="Arial"/>
          <w:sz w:val="20"/>
          <w:szCs w:val="20"/>
          <w:lang w:eastAsia="en-US"/>
        </w:rPr>
      </w:pPr>
      <w:r w:rsidRPr="006D0D0E">
        <w:rPr>
          <w:rFonts w:ascii="Arial" w:hAnsi="Arial" w:cs="Arial"/>
          <w:sz w:val="20"/>
          <w:szCs w:val="20"/>
          <w:u w:val="single"/>
        </w:rPr>
        <w:t>Przedłużenie terminu związania ofertą, o którym mowa w ust. 2, wymaga złożenia przez Wykonawcę pisemnego oświadczenia o wyrażeniu zgody na przedłużenie terminu związania ofertą.</w:t>
      </w:r>
      <w:r w:rsidRPr="006D0D0E">
        <w:rPr>
          <w:rFonts w:ascii="Arial" w:hAnsi="Arial" w:cs="Arial"/>
          <w:sz w:val="20"/>
          <w:szCs w:val="20"/>
        </w:rPr>
        <w:t xml:space="preserve"> Przedłużenie terminu związania ofertą następuje wraz z przedłużeniem okresu ważności wadium albo, jeżeli nie jest to możliwe, z wniesieniem nowego wadium na przedłużony okres związania ofertą. </w:t>
      </w:r>
    </w:p>
    <w:p w:rsidR="00552FBA" w:rsidRPr="000B43E6" w:rsidRDefault="00590043" w:rsidP="00915A7C">
      <w:pPr>
        <w:pStyle w:val="Teksttreci40"/>
        <w:numPr>
          <w:ilvl w:val="0"/>
          <w:numId w:val="15"/>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B43E6">
        <w:rPr>
          <w:rFonts w:ascii="Arial" w:hAnsi="Arial" w:cs="Arial"/>
          <w:b/>
          <w:sz w:val="20"/>
          <w:szCs w:val="20"/>
        </w:rPr>
        <w:t>SKŁADANIE I OTWARCIE</w:t>
      </w:r>
      <w:r w:rsidR="005B5095" w:rsidRPr="000B43E6">
        <w:rPr>
          <w:rFonts w:ascii="Arial" w:hAnsi="Arial" w:cs="Arial"/>
          <w:b/>
          <w:sz w:val="20"/>
          <w:szCs w:val="20"/>
        </w:rPr>
        <w:t xml:space="preserve"> OFERT</w:t>
      </w:r>
    </w:p>
    <w:p w:rsidR="00590043" w:rsidRPr="00D32871" w:rsidRDefault="00590043" w:rsidP="00C07657">
      <w:pPr>
        <w:spacing w:line="276" w:lineRule="auto"/>
        <w:ind w:left="826" w:hanging="395"/>
        <w:jc w:val="both"/>
        <w:rPr>
          <w:rFonts w:ascii="Arial" w:hAnsi="Arial" w:cs="Arial"/>
          <w:sz w:val="16"/>
          <w:szCs w:val="16"/>
        </w:rPr>
      </w:pPr>
    </w:p>
    <w:p w:rsidR="006D0D0E" w:rsidRPr="006D0D0E" w:rsidRDefault="006D0D0E" w:rsidP="006C2142">
      <w:pPr>
        <w:numPr>
          <w:ilvl w:val="1"/>
          <w:numId w:val="44"/>
        </w:numPr>
        <w:suppressAutoHyphens/>
        <w:ind w:left="426"/>
        <w:contextualSpacing/>
        <w:jc w:val="both"/>
        <w:rPr>
          <w:rFonts w:ascii="Arial" w:hAnsi="Arial" w:cs="Arial"/>
          <w:b/>
          <w:sz w:val="20"/>
          <w:szCs w:val="20"/>
        </w:rPr>
      </w:pPr>
      <w:r w:rsidRPr="006D0D0E">
        <w:rPr>
          <w:rFonts w:ascii="Arial" w:hAnsi="Arial" w:cs="Arial"/>
          <w:b/>
          <w:sz w:val="20"/>
          <w:szCs w:val="20"/>
        </w:rPr>
        <w:t xml:space="preserve">Składanie ofert </w:t>
      </w:r>
    </w:p>
    <w:p w:rsidR="006D0D0E" w:rsidRPr="006D0D0E" w:rsidRDefault="006D0D0E" w:rsidP="00D32871">
      <w:pPr>
        <w:ind w:left="360"/>
        <w:contextualSpacing/>
        <w:jc w:val="both"/>
        <w:rPr>
          <w:rFonts w:ascii="Arial" w:hAnsi="Arial" w:cs="Arial"/>
          <w:sz w:val="20"/>
          <w:szCs w:val="20"/>
        </w:rPr>
      </w:pPr>
      <w:r w:rsidRPr="006D0D0E">
        <w:rPr>
          <w:rFonts w:ascii="Arial" w:hAnsi="Arial" w:cs="Arial"/>
          <w:sz w:val="20"/>
          <w:szCs w:val="20"/>
        </w:rPr>
        <w:t xml:space="preserve">Ofertę wraz z załącznikami należy złożyć za pośrednictwem Platformy e-Zamówienia  na adres: </w:t>
      </w:r>
      <w:hyperlink r:id="rId26" w:history="1">
        <w:r w:rsidRPr="006D0D0E">
          <w:rPr>
            <w:rFonts w:ascii="Arial" w:hAnsi="Arial" w:cs="Arial"/>
            <w:sz w:val="20"/>
            <w:szCs w:val="20"/>
            <w:u w:val="single" w:color="FF0000"/>
          </w:rPr>
          <w:t>https://ezamowienia.gov.p</w:t>
        </w:r>
      </w:hyperlink>
      <w:r w:rsidR="00D5764F">
        <w:rPr>
          <w:rFonts w:ascii="Arial" w:hAnsi="Arial" w:cs="Arial"/>
          <w:sz w:val="20"/>
          <w:szCs w:val="20"/>
          <w:u w:val="single" w:color="FF0000"/>
        </w:rPr>
        <w:t>l</w:t>
      </w:r>
    </w:p>
    <w:p w:rsidR="006D0D0E" w:rsidRPr="006D0D0E" w:rsidRDefault="006D0D0E" w:rsidP="00D32871">
      <w:pPr>
        <w:ind w:left="360"/>
        <w:contextualSpacing/>
        <w:jc w:val="both"/>
        <w:rPr>
          <w:rFonts w:ascii="Arial" w:hAnsi="Arial" w:cs="Arial"/>
          <w:sz w:val="20"/>
          <w:szCs w:val="20"/>
        </w:rPr>
      </w:pPr>
    </w:p>
    <w:p w:rsidR="006D0D0E" w:rsidRPr="00D933D3" w:rsidRDefault="006D0D0E" w:rsidP="00D32871">
      <w:pPr>
        <w:ind w:left="360"/>
        <w:contextualSpacing/>
        <w:jc w:val="both"/>
        <w:rPr>
          <w:rFonts w:ascii="Arial" w:hAnsi="Arial" w:cs="Arial"/>
          <w:b/>
          <w:sz w:val="20"/>
          <w:szCs w:val="20"/>
          <w:u w:val="single"/>
        </w:rPr>
      </w:pPr>
      <w:r w:rsidRPr="00D933D3">
        <w:rPr>
          <w:rFonts w:ascii="Arial" w:hAnsi="Arial" w:cs="Arial"/>
          <w:sz w:val="20"/>
          <w:szCs w:val="20"/>
        </w:rPr>
        <w:t xml:space="preserve">Termin złożenia oferty: </w:t>
      </w:r>
      <w:r w:rsidR="00ED09FF" w:rsidRPr="00D933D3">
        <w:rPr>
          <w:rFonts w:ascii="Arial" w:hAnsi="Arial" w:cs="Arial"/>
          <w:b/>
          <w:sz w:val="20"/>
          <w:szCs w:val="20"/>
          <w:u w:val="single"/>
        </w:rPr>
        <w:t xml:space="preserve">do dnia </w:t>
      </w:r>
      <w:r w:rsidR="00100687">
        <w:rPr>
          <w:rFonts w:ascii="Arial" w:hAnsi="Arial" w:cs="Arial"/>
          <w:b/>
          <w:sz w:val="20"/>
          <w:szCs w:val="20"/>
          <w:u w:val="single"/>
        </w:rPr>
        <w:t>29</w:t>
      </w:r>
      <w:r w:rsidR="00F30FC1" w:rsidRPr="00D933D3">
        <w:rPr>
          <w:rFonts w:ascii="Arial" w:hAnsi="Arial" w:cs="Arial"/>
          <w:b/>
          <w:sz w:val="20"/>
          <w:szCs w:val="20"/>
          <w:u w:val="single"/>
        </w:rPr>
        <w:t>.12.2025</w:t>
      </w:r>
      <w:r w:rsidR="00F52177" w:rsidRPr="00D933D3">
        <w:rPr>
          <w:rFonts w:ascii="Arial" w:hAnsi="Arial" w:cs="Arial"/>
          <w:b/>
          <w:sz w:val="20"/>
          <w:szCs w:val="20"/>
          <w:u w:val="single"/>
        </w:rPr>
        <w:t xml:space="preserve"> r. do godz. 10</w:t>
      </w:r>
      <w:r w:rsidRPr="00D933D3">
        <w:rPr>
          <w:rFonts w:ascii="Arial" w:hAnsi="Arial" w:cs="Arial"/>
          <w:b/>
          <w:sz w:val="20"/>
          <w:szCs w:val="20"/>
          <w:u w:val="single"/>
          <w:vertAlign w:val="superscript"/>
        </w:rPr>
        <w:t>00</w:t>
      </w:r>
      <w:r w:rsidRPr="00D933D3">
        <w:rPr>
          <w:rFonts w:ascii="Arial" w:hAnsi="Arial" w:cs="Arial"/>
          <w:b/>
          <w:sz w:val="20"/>
          <w:szCs w:val="20"/>
          <w:u w:val="single"/>
        </w:rPr>
        <w:t xml:space="preserve"> </w:t>
      </w:r>
    </w:p>
    <w:p w:rsidR="006D0D0E" w:rsidRPr="00D933D3" w:rsidRDefault="006D0D0E" w:rsidP="00D32871">
      <w:pPr>
        <w:contextualSpacing/>
        <w:rPr>
          <w:rFonts w:ascii="Arial" w:hAnsi="Arial" w:cs="Arial"/>
          <w:b/>
          <w:bCs/>
          <w:sz w:val="20"/>
          <w:szCs w:val="20"/>
        </w:rPr>
      </w:pPr>
    </w:p>
    <w:p w:rsidR="006D0D0E" w:rsidRPr="00D933D3" w:rsidRDefault="006D0D0E" w:rsidP="006C2142">
      <w:pPr>
        <w:numPr>
          <w:ilvl w:val="1"/>
          <w:numId w:val="44"/>
        </w:numPr>
        <w:suppressAutoHyphens/>
        <w:ind w:left="426"/>
        <w:contextualSpacing/>
        <w:jc w:val="both"/>
        <w:rPr>
          <w:rFonts w:ascii="Arial" w:hAnsi="Arial" w:cs="Arial"/>
          <w:b/>
          <w:sz w:val="20"/>
          <w:szCs w:val="20"/>
        </w:rPr>
      </w:pPr>
      <w:r w:rsidRPr="00D933D3">
        <w:rPr>
          <w:rFonts w:ascii="Arial" w:hAnsi="Arial" w:cs="Arial"/>
          <w:b/>
          <w:sz w:val="20"/>
          <w:szCs w:val="20"/>
        </w:rPr>
        <w:t xml:space="preserve">Otwarcie ofert </w:t>
      </w:r>
    </w:p>
    <w:p w:rsidR="006D0D0E" w:rsidRPr="00D933D3" w:rsidRDefault="006D0D0E" w:rsidP="00D32871">
      <w:pPr>
        <w:ind w:left="360"/>
        <w:jc w:val="both"/>
        <w:rPr>
          <w:rFonts w:ascii="Arial" w:hAnsi="Arial" w:cs="Arial"/>
          <w:sz w:val="20"/>
          <w:szCs w:val="20"/>
        </w:rPr>
      </w:pPr>
      <w:r w:rsidRPr="00D933D3">
        <w:rPr>
          <w:rFonts w:ascii="Arial" w:hAnsi="Arial" w:cs="Arial"/>
          <w:sz w:val="20"/>
          <w:szCs w:val="20"/>
        </w:rPr>
        <w:t>Zamawiający przed otwarciem ofert udostępni na stronie internetowej prowadzonego postępowania kwotę, jaką zamierza przeznaczyć na realizację zamówienia.</w:t>
      </w:r>
    </w:p>
    <w:p w:rsidR="006D0D0E" w:rsidRPr="00D933D3" w:rsidRDefault="006D0D0E" w:rsidP="00D32871">
      <w:pPr>
        <w:contextualSpacing/>
        <w:jc w:val="both"/>
        <w:rPr>
          <w:rFonts w:ascii="Arial" w:hAnsi="Arial" w:cs="Arial"/>
          <w:sz w:val="20"/>
          <w:szCs w:val="20"/>
          <w:lang w:eastAsia="ar-SA"/>
        </w:rPr>
      </w:pPr>
    </w:p>
    <w:p w:rsidR="006D0D0E" w:rsidRPr="00D933D3" w:rsidRDefault="006D0D0E" w:rsidP="00D32871">
      <w:pPr>
        <w:ind w:left="360"/>
        <w:jc w:val="both"/>
        <w:rPr>
          <w:rFonts w:ascii="Arial" w:hAnsi="Arial" w:cs="Arial"/>
          <w:sz w:val="20"/>
          <w:szCs w:val="20"/>
          <w:lang w:eastAsia="ar-SA"/>
        </w:rPr>
      </w:pPr>
      <w:r w:rsidRPr="00D933D3">
        <w:rPr>
          <w:rFonts w:ascii="Arial" w:hAnsi="Arial" w:cs="Arial"/>
          <w:sz w:val="20"/>
          <w:szCs w:val="20"/>
        </w:rPr>
        <w:t>Otwarcie</w:t>
      </w:r>
      <w:r w:rsidRPr="00D933D3">
        <w:rPr>
          <w:rFonts w:ascii="Arial" w:hAnsi="Arial" w:cs="Arial"/>
          <w:sz w:val="20"/>
          <w:szCs w:val="20"/>
          <w:lang w:eastAsia="ar-SA"/>
        </w:rPr>
        <w:t xml:space="preserve"> ofert nastąpi w siedzibie Zamawiającego w dniu </w:t>
      </w:r>
      <w:r w:rsidR="00100687">
        <w:rPr>
          <w:rFonts w:ascii="Arial" w:hAnsi="Arial" w:cs="Arial"/>
          <w:b/>
          <w:sz w:val="20"/>
          <w:szCs w:val="20"/>
          <w:u w:val="single"/>
        </w:rPr>
        <w:t>29</w:t>
      </w:r>
      <w:r w:rsidR="00F30FC1" w:rsidRPr="00D933D3">
        <w:rPr>
          <w:rFonts w:ascii="Arial" w:hAnsi="Arial" w:cs="Arial"/>
          <w:b/>
          <w:sz w:val="20"/>
          <w:szCs w:val="20"/>
          <w:u w:val="single"/>
        </w:rPr>
        <w:t>.12.2025</w:t>
      </w:r>
      <w:r w:rsidRPr="00D933D3">
        <w:rPr>
          <w:rFonts w:ascii="Arial" w:hAnsi="Arial" w:cs="Arial"/>
          <w:b/>
          <w:sz w:val="20"/>
          <w:szCs w:val="20"/>
          <w:u w:val="single"/>
        </w:rPr>
        <w:t xml:space="preserve"> r. </w:t>
      </w:r>
      <w:r w:rsidRPr="00D933D3">
        <w:rPr>
          <w:rFonts w:ascii="Arial" w:hAnsi="Arial" w:cs="Arial"/>
          <w:b/>
          <w:sz w:val="20"/>
          <w:szCs w:val="20"/>
          <w:u w:val="single"/>
          <w:lang w:eastAsia="ar-SA"/>
        </w:rPr>
        <w:t xml:space="preserve">o godz. </w:t>
      </w:r>
      <w:r w:rsidR="00054A6A" w:rsidRPr="00D933D3">
        <w:rPr>
          <w:rFonts w:ascii="Arial" w:hAnsi="Arial" w:cs="Arial"/>
          <w:b/>
          <w:sz w:val="20"/>
          <w:szCs w:val="20"/>
          <w:u w:val="single"/>
        </w:rPr>
        <w:t>11</w:t>
      </w:r>
      <w:r w:rsidRPr="00D933D3">
        <w:rPr>
          <w:rFonts w:ascii="Arial" w:hAnsi="Arial" w:cs="Arial"/>
          <w:b/>
          <w:sz w:val="20"/>
          <w:szCs w:val="20"/>
          <w:u w:val="single"/>
          <w:vertAlign w:val="superscript"/>
        </w:rPr>
        <w:t>00</w:t>
      </w:r>
    </w:p>
    <w:p w:rsidR="006D0D0E" w:rsidRPr="006D0D0E" w:rsidRDefault="006D0D0E" w:rsidP="00D32871">
      <w:pPr>
        <w:ind w:left="426"/>
        <w:contextualSpacing/>
        <w:jc w:val="both"/>
        <w:rPr>
          <w:rFonts w:ascii="Arial" w:hAnsi="Arial" w:cs="Arial"/>
          <w:sz w:val="20"/>
          <w:szCs w:val="20"/>
          <w:lang w:eastAsia="ar-SA"/>
        </w:rPr>
      </w:pPr>
      <w:r w:rsidRPr="00D933D3">
        <w:rPr>
          <w:rFonts w:ascii="Arial" w:hAnsi="Arial" w:cs="Arial"/>
          <w:sz w:val="20"/>
          <w:szCs w:val="20"/>
          <w:lang w:eastAsia="ar-SA"/>
        </w:rPr>
        <w:t>Otwarcie oraz odszyfrowanie ofert następuje automatycznie po upływie terminu otwarcia</w:t>
      </w:r>
      <w:r w:rsidRPr="006D0D0E">
        <w:rPr>
          <w:rFonts w:ascii="Arial" w:hAnsi="Arial" w:cs="Arial"/>
          <w:sz w:val="20"/>
          <w:szCs w:val="20"/>
          <w:lang w:eastAsia="ar-SA"/>
        </w:rPr>
        <w:t xml:space="preserve"> i zatwierdzeniu przez Zamawiającego polecenia otwarcia etapu postępowania po zalogowaniu się przez niego do konta użytkownika na Platformie e-Zamówienia. </w:t>
      </w:r>
    </w:p>
    <w:p w:rsidR="006D0D0E" w:rsidRPr="006D0D0E" w:rsidRDefault="006D0D0E" w:rsidP="00D32871">
      <w:pPr>
        <w:ind w:left="426"/>
        <w:contextualSpacing/>
        <w:jc w:val="both"/>
        <w:rPr>
          <w:rFonts w:ascii="Arial" w:hAnsi="Arial" w:cs="Arial"/>
          <w:sz w:val="20"/>
          <w:szCs w:val="20"/>
          <w:lang w:eastAsia="ar-SA"/>
        </w:rPr>
      </w:pPr>
      <w:r w:rsidRPr="006D0D0E">
        <w:rPr>
          <w:rFonts w:ascii="Arial" w:hAnsi="Arial" w:cs="Arial"/>
          <w:sz w:val="20"/>
          <w:szCs w:val="20"/>
          <w:lang w:eastAsia="ar-SA"/>
        </w:rPr>
        <w:t>W przypadku awarii systemu teleinformatycznego przy użyciu którego następuję otwarcie, która powoduje brak możliwości otwarcia ofert w powyżej określonym terminie, otwarcie ofert nastąpi niezwłocznie po usunięciu awarii. Zamawiający poinformuje o zmianie terminu otwarcia ofert na stronie internetowej prowadzonego postępowania.</w:t>
      </w:r>
    </w:p>
    <w:p w:rsidR="006D0D0E" w:rsidRPr="006D0D0E" w:rsidRDefault="006D0D0E" w:rsidP="006C2142">
      <w:pPr>
        <w:numPr>
          <w:ilvl w:val="1"/>
          <w:numId w:val="44"/>
        </w:numPr>
        <w:suppressAutoHyphens/>
        <w:ind w:left="426"/>
        <w:contextualSpacing/>
        <w:jc w:val="both"/>
        <w:rPr>
          <w:rFonts w:ascii="Arial" w:hAnsi="Arial" w:cs="Arial"/>
          <w:sz w:val="20"/>
          <w:szCs w:val="20"/>
        </w:rPr>
      </w:pPr>
      <w:r w:rsidRPr="006D0D0E">
        <w:rPr>
          <w:rFonts w:ascii="Arial" w:hAnsi="Arial" w:cs="Arial"/>
          <w:sz w:val="20"/>
          <w:szCs w:val="20"/>
        </w:rPr>
        <w:t xml:space="preserve">Zamawiający, niezwłocznie po otwarciu ofert, udostępni na stronie internetowej prowadzonego postępowania informacje o: </w:t>
      </w:r>
    </w:p>
    <w:p w:rsidR="006D0D0E" w:rsidRPr="006D0D0E" w:rsidRDefault="006D0D0E" w:rsidP="006C2142">
      <w:pPr>
        <w:numPr>
          <w:ilvl w:val="1"/>
          <w:numId w:val="45"/>
        </w:numPr>
        <w:suppressAutoHyphens/>
        <w:ind w:left="993"/>
        <w:contextualSpacing/>
        <w:jc w:val="both"/>
        <w:rPr>
          <w:rFonts w:ascii="Arial" w:hAnsi="Arial" w:cs="Arial"/>
          <w:sz w:val="20"/>
          <w:szCs w:val="20"/>
          <w:lang w:eastAsia="ar-SA"/>
        </w:rPr>
      </w:pPr>
      <w:r w:rsidRPr="006D0D0E">
        <w:rPr>
          <w:rFonts w:ascii="Arial" w:hAnsi="Arial" w:cs="Arial"/>
          <w:sz w:val="20"/>
          <w:szCs w:val="20"/>
          <w:lang w:eastAsia="ar-SA"/>
        </w:rPr>
        <w:t>nazwach albo imionach i nazwiskach oraz siedzibach lub miejscach prowadzonej działalności gospodarczej albo miejscach zamieszkania Wykonawców, których oferty zostały otwarte;</w:t>
      </w:r>
    </w:p>
    <w:p w:rsidR="006D0D0E" w:rsidRDefault="006D0D0E" w:rsidP="006C2142">
      <w:pPr>
        <w:numPr>
          <w:ilvl w:val="1"/>
          <w:numId w:val="45"/>
        </w:numPr>
        <w:suppressAutoHyphens/>
        <w:spacing w:line="276" w:lineRule="auto"/>
        <w:ind w:left="993"/>
        <w:contextualSpacing/>
        <w:jc w:val="both"/>
        <w:rPr>
          <w:rFonts w:ascii="Arial" w:hAnsi="Arial" w:cs="Arial"/>
          <w:sz w:val="20"/>
          <w:szCs w:val="20"/>
          <w:lang w:eastAsia="ar-SA"/>
        </w:rPr>
      </w:pPr>
      <w:r w:rsidRPr="006D0D0E">
        <w:rPr>
          <w:rFonts w:ascii="Arial" w:hAnsi="Arial" w:cs="Arial"/>
          <w:sz w:val="20"/>
          <w:szCs w:val="20"/>
          <w:lang w:eastAsia="ar-SA"/>
        </w:rPr>
        <w:t>cenach zawartych w ofertach.</w:t>
      </w:r>
    </w:p>
    <w:p w:rsidR="00080477" w:rsidRPr="000B43E6" w:rsidRDefault="006B130E" w:rsidP="00915A7C">
      <w:pPr>
        <w:pStyle w:val="Akapitzlist"/>
        <w:numPr>
          <w:ilvl w:val="0"/>
          <w:numId w:val="15"/>
        </w:numPr>
        <w:pBdr>
          <w:bottom w:val="double" w:sz="4" w:space="1" w:color="auto"/>
        </w:pBdr>
        <w:shd w:val="clear" w:color="auto" w:fill="DAEEF3"/>
        <w:spacing w:before="360" w:after="40" w:line="276" w:lineRule="auto"/>
        <w:ind w:left="426" w:hanging="426"/>
        <w:jc w:val="both"/>
        <w:rPr>
          <w:rFonts w:ascii="Arial" w:hAnsi="Arial" w:cs="Arial"/>
          <w:b/>
          <w:sz w:val="20"/>
          <w:szCs w:val="20"/>
        </w:rPr>
      </w:pPr>
      <w:r w:rsidRPr="000B43E6">
        <w:rPr>
          <w:rFonts w:ascii="Arial" w:hAnsi="Arial" w:cs="Arial"/>
          <w:b/>
          <w:sz w:val="20"/>
          <w:szCs w:val="20"/>
        </w:rPr>
        <w:t>OPI</w:t>
      </w:r>
      <w:r w:rsidR="00927FE7" w:rsidRPr="000B43E6">
        <w:rPr>
          <w:rFonts w:ascii="Arial" w:hAnsi="Arial" w:cs="Arial"/>
          <w:b/>
          <w:sz w:val="20"/>
          <w:szCs w:val="20"/>
        </w:rPr>
        <w:t>S KRYTERIÓW</w:t>
      </w:r>
      <w:r w:rsidR="007660F9" w:rsidRPr="000B43E6">
        <w:rPr>
          <w:rFonts w:ascii="Arial" w:hAnsi="Arial" w:cs="Arial"/>
          <w:b/>
          <w:sz w:val="20"/>
          <w:szCs w:val="20"/>
        </w:rPr>
        <w:t xml:space="preserve"> OCENY OFERT</w:t>
      </w:r>
      <w:r w:rsidR="00927FE7" w:rsidRPr="000B43E6">
        <w:rPr>
          <w:rFonts w:ascii="Arial" w:hAnsi="Arial" w:cs="Arial"/>
          <w:b/>
          <w:sz w:val="20"/>
          <w:szCs w:val="20"/>
        </w:rPr>
        <w:t xml:space="preserve">, WRAZ Z PODANIEM WAG TYCH </w:t>
      </w:r>
      <w:r w:rsidR="005B5095" w:rsidRPr="000B43E6">
        <w:rPr>
          <w:rFonts w:ascii="Arial" w:hAnsi="Arial" w:cs="Arial"/>
          <w:b/>
          <w:sz w:val="20"/>
          <w:szCs w:val="20"/>
        </w:rPr>
        <w:t xml:space="preserve">KRYTERIÓW I SPOSOBU </w:t>
      </w:r>
      <w:r w:rsidR="00E163B4">
        <w:rPr>
          <w:rFonts w:ascii="Arial" w:hAnsi="Arial" w:cs="Arial"/>
          <w:b/>
          <w:sz w:val="20"/>
          <w:szCs w:val="20"/>
        </w:rPr>
        <w:t xml:space="preserve"> </w:t>
      </w:r>
      <w:r w:rsidR="005B5095" w:rsidRPr="000B43E6">
        <w:rPr>
          <w:rFonts w:ascii="Arial" w:hAnsi="Arial" w:cs="Arial"/>
          <w:b/>
          <w:sz w:val="20"/>
          <w:szCs w:val="20"/>
        </w:rPr>
        <w:t>OCENY OFERT</w:t>
      </w:r>
    </w:p>
    <w:p w:rsidR="0095680D" w:rsidRPr="000B43E6" w:rsidRDefault="0095680D" w:rsidP="0095680D">
      <w:pPr>
        <w:pStyle w:val="Akapitzlist"/>
        <w:numPr>
          <w:ilvl w:val="0"/>
          <w:numId w:val="19"/>
        </w:numPr>
        <w:tabs>
          <w:tab w:val="clear" w:pos="1800"/>
        </w:tabs>
        <w:spacing w:before="240" w:line="276" w:lineRule="auto"/>
        <w:ind w:left="426" w:hanging="426"/>
        <w:jc w:val="both"/>
        <w:rPr>
          <w:rFonts w:ascii="Arial" w:hAnsi="Arial" w:cs="Arial"/>
          <w:sz w:val="20"/>
          <w:szCs w:val="20"/>
        </w:rPr>
      </w:pPr>
      <w:r w:rsidRPr="000B43E6">
        <w:rPr>
          <w:rFonts w:ascii="Arial" w:hAnsi="Arial" w:cs="Arial"/>
          <w:sz w:val="20"/>
          <w:szCs w:val="20"/>
        </w:rPr>
        <w:tab/>
        <w:t>Przy wyborze najkorzystniejszej oferty Zamawiający będzie się kierował następującymi kryteriami oceny ofert:</w:t>
      </w:r>
    </w:p>
    <w:p w:rsidR="0095680D" w:rsidRPr="000B43E6" w:rsidRDefault="0095680D" w:rsidP="0095680D">
      <w:pPr>
        <w:spacing w:before="240" w:after="240"/>
        <w:ind w:left="142"/>
        <w:jc w:val="both"/>
        <w:rPr>
          <w:rFonts w:ascii="Arial" w:hAnsi="Arial" w:cs="Arial"/>
          <w:b/>
          <w:sz w:val="20"/>
          <w:szCs w:val="20"/>
        </w:rPr>
      </w:pPr>
      <w:r w:rsidRPr="000B43E6">
        <w:rPr>
          <w:rFonts w:ascii="Arial" w:hAnsi="Arial" w:cs="Arial"/>
          <w:b/>
          <w:sz w:val="20"/>
          <w:szCs w:val="20"/>
        </w:rPr>
        <w:t xml:space="preserve">1) cena ( waga 60% ) </w:t>
      </w:r>
    </w:p>
    <w:p w:rsidR="0095680D" w:rsidRPr="000B43E6" w:rsidRDefault="0095680D" w:rsidP="0095680D">
      <w:pPr>
        <w:ind w:left="284"/>
        <w:jc w:val="both"/>
        <w:rPr>
          <w:rFonts w:ascii="Arial" w:hAnsi="Arial" w:cs="Arial"/>
          <w:sz w:val="20"/>
          <w:szCs w:val="20"/>
        </w:rPr>
      </w:pPr>
      <w:r w:rsidRPr="000B43E6">
        <w:rPr>
          <w:rFonts w:ascii="Arial" w:hAnsi="Arial" w:cs="Arial"/>
          <w:sz w:val="20"/>
          <w:szCs w:val="20"/>
        </w:rPr>
        <w:t>Kryterium – „cena” – poszczególnym ofertom zostaną przyznane punkty za cenę w skali 1-60 obliczone według wzoru:</w:t>
      </w:r>
    </w:p>
    <w:tbl>
      <w:tblPr>
        <w:tblW w:w="9356" w:type="dxa"/>
        <w:tblLook w:val="04A0" w:firstRow="1" w:lastRow="0" w:firstColumn="1" w:lastColumn="0" w:noHBand="0" w:noVBand="1"/>
      </w:tblPr>
      <w:tblGrid>
        <w:gridCol w:w="6379"/>
        <w:gridCol w:w="2977"/>
      </w:tblGrid>
      <w:tr w:rsidR="0095680D" w:rsidRPr="000B43E6" w:rsidTr="0022752F">
        <w:trPr>
          <w:trHeight w:val="737"/>
        </w:trPr>
        <w:tc>
          <w:tcPr>
            <w:tcW w:w="6379" w:type="dxa"/>
            <w:vAlign w:val="center"/>
          </w:tcPr>
          <w:p w:rsidR="0095680D" w:rsidRPr="000B43E6" w:rsidRDefault="0095680D" w:rsidP="0022752F">
            <w:pPr>
              <w:jc w:val="center"/>
              <w:rPr>
                <w:rFonts w:ascii="Arial" w:hAnsi="Arial" w:cs="Arial"/>
                <w:b/>
                <w:sz w:val="20"/>
                <w:szCs w:val="20"/>
              </w:rPr>
            </w:pPr>
            <w:r w:rsidRPr="000B43E6">
              <w:rPr>
                <w:rFonts w:ascii="Arial" w:hAnsi="Arial" w:cs="Arial"/>
                <w:b/>
                <w:sz w:val="20"/>
                <w:szCs w:val="20"/>
              </w:rPr>
              <w:t>„</w:t>
            </w:r>
            <w:proofErr w:type="spellStart"/>
            <w:r w:rsidRPr="000B43E6">
              <w:rPr>
                <w:rFonts w:ascii="Arial" w:hAnsi="Arial" w:cs="Arial"/>
                <w:b/>
                <w:sz w:val="20"/>
                <w:szCs w:val="20"/>
              </w:rPr>
              <w:t>P</w:t>
            </w:r>
            <w:r w:rsidRPr="000B43E6">
              <w:rPr>
                <w:rFonts w:ascii="Arial" w:hAnsi="Arial" w:cs="Arial"/>
                <w:b/>
                <w:sz w:val="20"/>
                <w:szCs w:val="20"/>
                <w:vertAlign w:val="subscript"/>
              </w:rPr>
              <w:t>c</w:t>
            </w:r>
            <w:proofErr w:type="spellEnd"/>
            <w:r w:rsidRPr="000B43E6">
              <w:rPr>
                <w:rFonts w:ascii="Arial" w:hAnsi="Arial" w:cs="Arial"/>
                <w:b/>
                <w:sz w:val="20"/>
                <w:szCs w:val="20"/>
              </w:rPr>
              <w:t xml:space="preserve">” :   </w:t>
            </w:r>
            <w:r w:rsidRPr="000B43E6">
              <w:rPr>
                <w:rFonts w:ascii="Arial" w:hAnsi="Arial" w:cs="Arial"/>
                <w:b/>
                <w:i/>
                <w:iCs/>
                <w:sz w:val="20"/>
                <w:szCs w:val="20"/>
                <w:u w:val="single"/>
              </w:rPr>
              <w:t>Najniższa cena oferowana brutto</w:t>
            </w:r>
          </w:p>
          <w:p w:rsidR="0095680D" w:rsidRPr="000B43E6" w:rsidRDefault="0095680D" w:rsidP="0022752F">
            <w:pPr>
              <w:rPr>
                <w:rFonts w:ascii="Arial" w:hAnsi="Arial" w:cs="Arial"/>
                <w:b/>
                <w:i/>
                <w:sz w:val="20"/>
                <w:szCs w:val="20"/>
              </w:rPr>
            </w:pPr>
            <w:r w:rsidRPr="000B43E6">
              <w:rPr>
                <w:rFonts w:ascii="Arial" w:hAnsi="Arial" w:cs="Arial"/>
                <w:b/>
                <w:i/>
                <w:sz w:val="20"/>
                <w:szCs w:val="20"/>
              </w:rPr>
              <w:t xml:space="preserve">                                  Cena oferty badanej brutto </w:t>
            </w:r>
          </w:p>
        </w:tc>
        <w:tc>
          <w:tcPr>
            <w:tcW w:w="2977" w:type="dxa"/>
            <w:vAlign w:val="center"/>
          </w:tcPr>
          <w:p w:rsidR="0095680D" w:rsidRPr="000B43E6" w:rsidRDefault="0095680D" w:rsidP="0022752F">
            <w:pPr>
              <w:jc w:val="both"/>
              <w:rPr>
                <w:rFonts w:ascii="Arial" w:hAnsi="Arial" w:cs="Arial"/>
                <w:color w:val="000000"/>
                <w:sz w:val="20"/>
                <w:szCs w:val="20"/>
              </w:rPr>
            </w:pPr>
            <w:r w:rsidRPr="000B43E6">
              <w:rPr>
                <w:rFonts w:ascii="Arial" w:hAnsi="Arial" w:cs="Arial"/>
                <w:b/>
                <w:i/>
                <w:iCs/>
                <w:sz w:val="20"/>
                <w:szCs w:val="20"/>
              </w:rPr>
              <w:t xml:space="preserve">     x 60 </w:t>
            </w:r>
          </w:p>
        </w:tc>
      </w:tr>
    </w:tbl>
    <w:p w:rsidR="0095680D" w:rsidRPr="000B43E6" w:rsidRDefault="0095680D" w:rsidP="0095680D">
      <w:pPr>
        <w:ind w:left="284"/>
        <w:rPr>
          <w:rFonts w:ascii="Arial" w:hAnsi="Arial" w:cs="Arial"/>
          <w:sz w:val="20"/>
          <w:szCs w:val="20"/>
        </w:rPr>
      </w:pPr>
      <w:proofErr w:type="spellStart"/>
      <w:r w:rsidRPr="000B43E6">
        <w:rPr>
          <w:rFonts w:ascii="Arial" w:hAnsi="Arial" w:cs="Arial"/>
          <w:sz w:val="20"/>
          <w:szCs w:val="20"/>
        </w:rPr>
        <w:t>P</w:t>
      </w:r>
      <w:r w:rsidRPr="000B43E6">
        <w:rPr>
          <w:rFonts w:ascii="Arial" w:hAnsi="Arial" w:cs="Arial"/>
          <w:sz w:val="20"/>
          <w:szCs w:val="20"/>
          <w:vertAlign w:val="subscript"/>
        </w:rPr>
        <w:t>c</w:t>
      </w:r>
      <w:proofErr w:type="spellEnd"/>
      <w:r w:rsidRPr="000B43E6">
        <w:rPr>
          <w:rFonts w:ascii="Arial" w:hAnsi="Arial" w:cs="Arial"/>
          <w:sz w:val="20"/>
          <w:szCs w:val="20"/>
        </w:rPr>
        <w:t xml:space="preserve"> – ilość punktów przyznanych Wykonawcy dla kryterium „Cena”</w:t>
      </w:r>
    </w:p>
    <w:p w:rsidR="0095680D" w:rsidRPr="001872CF" w:rsidRDefault="0095680D" w:rsidP="0095680D">
      <w:pPr>
        <w:autoSpaceDE w:val="0"/>
        <w:autoSpaceDN w:val="0"/>
        <w:adjustRightInd w:val="0"/>
        <w:rPr>
          <w:rFonts w:ascii="Arial" w:hAnsi="Arial" w:cs="Arial"/>
          <w:color w:val="000000"/>
          <w:sz w:val="16"/>
          <w:szCs w:val="16"/>
        </w:rPr>
      </w:pPr>
    </w:p>
    <w:p w:rsidR="0095680D" w:rsidRPr="000B43E6" w:rsidRDefault="0095680D" w:rsidP="0095680D">
      <w:pPr>
        <w:autoSpaceDE w:val="0"/>
        <w:autoSpaceDN w:val="0"/>
        <w:adjustRightInd w:val="0"/>
        <w:spacing w:after="47"/>
        <w:ind w:left="142"/>
        <w:jc w:val="both"/>
        <w:rPr>
          <w:rFonts w:ascii="Arial" w:hAnsi="Arial" w:cs="Arial"/>
          <w:color w:val="000000"/>
          <w:sz w:val="20"/>
          <w:szCs w:val="20"/>
        </w:rPr>
      </w:pPr>
      <w:r w:rsidRPr="000B43E6">
        <w:rPr>
          <w:rFonts w:ascii="Arial" w:hAnsi="Arial" w:cs="Arial"/>
          <w:color w:val="000000"/>
          <w:sz w:val="20"/>
          <w:szCs w:val="20"/>
        </w:rPr>
        <w:lastRenderedPageBreak/>
        <w:t xml:space="preserve">Podstawą przyznania punktów w kryterium „cena” będzie cena ofertowa brutto podana przez Wykonawcę w Formularzu Ofertowym. </w:t>
      </w:r>
    </w:p>
    <w:p w:rsidR="0095680D" w:rsidRPr="000B43E6" w:rsidRDefault="0095680D" w:rsidP="0095680D">
      <w:pPr>
        <w:autoSpaceDE w:val="0"/>
        <w:autoSpaceDN w:val="0"/>
        <w:adjustRightInd w:val="0"/>
        <w:spacing w:after="47"/>
        <w:ind w:left="142"/>
        <w:jc w:val="both"/>
        <w:rPr>
          <w:rFonts w:ascii="Arial" w:hAnsi="Arial" w:cs="Arial"/>
          <w:color w:val="000000"/>
          <w:sz w:val="20"/>
          <w:szCs w:val="20"/>
        </w:rPr>
      </w:pPr>
    </w:p>
    <w:p w:rsidR="005B382E" w:rsidRPr="005B382E" w:rsidRDefault="005B382E" w:rsidP="005B382E">
      <w:pPr>
        <w:pStyle w:val="Akapitzlist"/>
        <w:numPr>
          <w:ilvl w:val="0"/>
          <w:numId w:val="36"/>
        </w:numPr>
        <w:tabs>
          <w:tab w:val="clear" w:pos="720"/>
        </w:tabs>
        <w:ind w:left="426" w:hanging="284"/>
        <w:jc w:val="both"/>
        <w:rPr>
          <w:rFonts w:ascii="Arial" w:hAnsi="Arial" w:cs="Arial"/>
          <w:sz w:val="20"/>
          <w:szCs w:val="20"/>
        </w:rPr>
      </w:pPr>
      <w:r>
        <w:rPr>
          <w:rFonts w:ascii="Arial" w:eastAsia="Calibri" w:hAnsi="Arial" w:cs="Arial"/>
          <w:b/>
          <w:sz w:val="20"/>
          <w:szCs w:val="20"/>
          <w:lang w:eastAsia="en-US"/>
        </w:rPr>
        <w:t xml:space="preserve">czas reakcji ( waga 40 % ) </w:t>
      </w:r>
    </w:p>
    <w:p w:rsidR="005B382E" w:rsidRPr="005B382E" w:rsidRDefault="005B382E" w:rsidP="005B382E">
      <w:pPr>
        <w:pStyle w:val="Akapitzlist"/>
        <w:ind w:left="426"/>
        <w:jc w:val="both"/>
        <w:rPr>
          <w:rFonts w:ascii="Arial" w:hAnsi="Arial" w:cs="Arial"/>
          <w:sz w:val="20"/>
          <w:szCs w:val="20"/>
        </w:rPr>
      </w:pPr>
    </w:p>
    <w:p w:rsidR="0095680D" w:rsidRPr="00EF3BEA" w:rsidRDefault="0095680D" w:rsidP="005B382E">
      <w:pPr>
        <w:pStyle w:val="Akapitzlist"/>
        <w:ind w:left="426"/>
        <w:jc w:val="both"/>
        <w:rPr>
          <w:rFonts w:ascii="Arial" w:hAnsi="Arial" w:cs="Arial"/>
          <w:sz w:val="20"/>
          <w:szCs w:val="20"/>
        </w:rPr>
      </w:pPr>
      <w:r w:rsidRPr="00EF3BEA">
        <w:rPr>
          <w:rFonts w:ascii="Arial" w:hAnsi="Arial" w:cs="Arial"/>
          <w:sz w:val="20"/>
          <w:szCs w:val="20"/>
        </w:rPr>
        <w:t>Kryterium – „czas reakcji” tj.: czas liczony od daty zlecenia przez Zamawiającego konieczności rozpoczęcia wykonywania usługi do przystąpienia do realizacji usługi przez Wykonawcę  – poszczególnym ofertom zostaną przyznane punkty za deklarowany czas reakcji wykonawcy w skali do 40 pkt przyjęte w następujący sposób:</w:t>
      </w:r>
    </w:p>
    <w:p w:rsidR="0095680D" w:rsidRPr="00EF3BEA" w:rsidRDefault="0095680D" w:rsidP="0095680D">
      <w:pPr>
        <w:ind w:left="284"/>
        <w:contextualSpacing/>
        <w:jc w:val="both"/>
        <w:rPr>
          <w:rFonts w:ascii="Arial" w:hAnsi="Arial" w:cs="Arial"/>
          <w:sz w:val="20"/>
          <w:szCs w:val="20"/>
        </w:rPr>
      </w:pPr>
    </w:p>
    <w:p w:rsidR="0095680D" w:rsidRPr="00EF3BEA" w:rsidRDefault="0095680D" w:rsidP="0095680D">
      <w:pPr>
        <w:spacing w:line="259" w:lineRule="auto"/>
        <w:jc w:val="both"/>
        <w:rPr>
          <w:rFonts w:ascii="Arial" w:eastAsia="Calibri" w:hAnsi="Arial" w:cs="Arial"/>
          <w:b/>
          <w:sz w:val="20"/>
          <w:szCs w:val="20"/>
          <w:lang w:eastAsia="en-US"/>
        </w:rPr>
      </w:pPr>
      <w:r w:rsidRPr="00EF3BEA">
        <w:rPr>
          <w:rFonts w:ascii="Arial" w:eastAsia="Calibri" w:hAnsi="Arial" w:cs="Arial"/>
          <w:b/>
          <w:sz w:val="20"/>
          <w:szCs w:val="20"/>
          <w:lang w:eastAsia="en-US"/>
        </w:rPr>
        <w:t xml:space="preserve">                         - powyżej 72 godzin- czas reakcji – 0 pkt </w:t>
      </w:r>
    </w:p>
    <w:p w:rsidR="0095680D" w:rsidRPr="00EF3BEA" w:rsidRDefault="0095680D" w:rsidP="0095680D">
      <w:pPr>
        <w:spacing w:line="259" w:lineRule="auto"/>
        <w:jc w:val="both"/>
        <w:rPr>
          <w:rFonts w:ascii="Arial" w:eastAsia="Calibri" w:hAnsi="Arial" w:cs="Arial"/>
          <w:b/>
          <w:sz w:val="20"/>
          <w:szCs w:val="20"/>
          <w:lang w:eastAsia="en-US"/>
        </w:rPr>
      </w:pPr>
      <w:r w:rsidRPr="00EF3BEA">
        <w:rPr>
          <w:rFonts w:ascii="Arial" w:eastAsia="Calibri" w:hAnsi="Arial" w:cs="Arial"/>
          <w:b/>
          <w:sz w:val="20"/>
          <w:szCs w:val="20"/>
          <w:lang w:eastAsia="en-US"/>
        </w:rPr>
        <w:t xml:space="preserve">     „P</w:t>
      </w:r>
      <w:r w:rsidRPr="00EF3BEA">
        <w:rPr>
          <w:rFonts w:ascii="Arial" w:eastAsia="Calibri" w:hAnsi="Arial" w:cs="Arial"/>
          <w:b/>
          <w:sz w:val="20"/>
          <w:szCs w:val="20"/>
          <w:vertAlign w:val="subscript"/>
          <w:lang w:eastAsia="en-US"/>
        </w:rPr>
        <w:t>r</w:t>
      </w:r>
      <w:r w:rsidRPr="00EF3BEA">
        <w:rPr>
          <w:rFonts w:ascii="Arial" w:eastAsia="Calibri" w:hAnsi="Arial" w:cs="Arial"/>
          <w:b/>
          <w:sz w:val="20"/>
          <w:szCs w:val="20"/>
          <w:lang w:eastAsia="en-US"/>
        </w:rPr>
        <w:t>” :          - 72 godziny - czas reakcji – 10 pkt</w:t>
      </w:r>
    </w:p>
    <w:p w:rsidR="0095680D" w:rsidRPr="00EF3BEA" w:rsidRDefault="0095680D" w:rsidP="0095680D">
      <w:pPr>
        <w:spacing w:line="259" w:lineRule="auto"/>
        <w:jc w:val="both"/>
        <w:rPr>
          <w:rFonts w:ascii="Arial" w:eastAsia="Calibri" w:hAnsi="Arial" w:cs="Arial"/>
          <w:b/>
          <w:sz w:val="20"/>
          <w:szCs w:val="20"/>
          <w:lang w:eastAsia="en-US"/>
        </w:rPr>
      </w:pPr>
      <w:r w:rsidRPr="00EF3BEA">
        <w:rPr>
          <w:rFonts w:ascii="Arial" w:eastAsia="Calibri" w:hAnsi="Arial" w:cs="Arial"/>
          <w:b/>
          <w:sz w:val="20"/>
          <w:szCs w:val="20"/>
          <w:lang w:eastAsia="en-US"/>
        </w:rPr>
        <w:tab/>
        <w:t xml:space="preserve">                        - 48 godzin- czas reakcji –  25 pkt</w:t>
      </w:r>
    </w:p>
    <w:p w:rsidR="0095680D" w:rsidRDefault="0095680D" w:rsidP="0095680D">
      <w:pPr>
        <w:spacing w:line="259" w:lineRule="auto"/>
        <w:jc w:val="both"/>
        <w:rPr>
          <w:rFonts w:ascii="Arial" w:eastAsia="Calibri" w:hAnsi="Arial" w:cs="Arial"/>
          <w:b/>
          <w:sz w:val="20"/>
          <w:szCs w:val="20"/>
          <w:lang w:eastAsia="en-US"/>
        </w:rPr>
      </w:pPr>
      <w:r w:rsidRPr="00EF3BEA">
        <w:rPr>
          <w:rFonts w:ascii="Arial" w:eastAsia="Calibri" w:hAnsi="Arial" w:cs="Arial"/>
          <w:b/>
          <w:sz w:val="20"/>
          <w:szCs w:val="20"/>
          <w:lang w:eastAsia="en-US"/>
        </w:rPr>
        <w:t xml:space="preserve">                         - 24 godziny - czas reakcji – 40 pkt</w:t>
      </w:r>
    </w:p>
    <w:p w:rsidR="005B382E" w:rsidRDefault="005B382E" w:rsidP="0095680D">
      <w:pPr>
        <w:spacing w:line="259" w:lineRule="auto"/>
        <w:jc w:val="both"/>
        <w:rPr>
          <w:rFonts w:ascii="Arial" w:eastAsia="Calibri" w:hAnsi="Arial" w:cs="Arial"/>
          <w:b/>
          <w:sz w:val="20"/>
          <w:szCs w:val="20"/>
          <w:lang w:eastAsia="en-US"/>
        </w:rPr>
      </w:pPr>
    </w:p>
    <w:p w:rsidR="005B382E" w:rsidRPr="00EF62C2" w:rsidRDefault="005B382E" w:rsidP="005B382E">
      <w:pPr>
        <w:spacing w:line="259" w:lineRule="auto"/>
        <w:rPr>
          <w:rFonts w:ascii="Arial" w:eastAsia="Calibri" w:hAnsi="Arial" w:cs="Arial"/>
          <w:sz w:val="20"/>
          <w:szCs w:val="20"/>
          <w:lang w:eastAsia="en-US"/>
        </w:rPr>
      </w:pPr>
      <w:r w:rsidRPr="00EF62C2">
        <w:rPr>
          <w:rFonts w:ascii="Arial" w:eastAsia="Calibri" w:hAnsi="Arial" w:cs="Arial"/>
          <w:sz w:val="20"/>
          <w:szCs w:val="20"/>
          <w:lang w:eastAsia="en-US"/>
        </w:rPr>
        <w:t>P</w:t>
      </w:r>
      <w:r w:rsidRPr="00EF62C2">
        <w:rPr>
          <w:rFonts w:ascii="Arial" w:eastAsia="Calibri" w:hAnsi="Arial" w:cs="Arial"/>
          <w:sz w:val="20"/>
          <w:szCs w:val="20"/>
          <w:vertAlign w:val="subscript"/>
          <w:lang w:eastAsia="en-US"/>
        </w:rPr>
        <w:t>r</w:t>
      </w:r>
      <w:r w:rsidRPr="00EF62C2">
        <w:rPr>
          <w:rFonts w:ascii="Arial" w:eastAsia="Calibri" w:hAnsi="Arial" w:cs="Arial"/>
          <w:sz w:val="20"/>
          <w:szCs w:val="20"/>
          <w:lang w:eastAsia="en-US"/>
        </w:rPr>
        <w:t xml:space="preserve"> – ilość punktów przyznanych Wykonawcy dla kryterium „czas reakcji”</w:t>
      </w:r>
    </w:p>
    <w:p w:rsidR="005B382E" w:rsidRPr="00EF62C2" w:rsidRDefault="005B382E" w:rsidP="005B382E">
      <w:pPr>
        <w:jc w:val="both"/>
        <w:rPr>
          <w:rFonts w:ascii="Arial" w:eastAsia="Calibri" w:hAnsi="Arial" w:cs="Arial"/>
          <w:sz w:val="20"/>
          <w:szCs w:val="20"/>
          <w:lang w:eastAsia="en-US"/>
        </w:rPr>
      </w:pPr>
      <w:r w:rsidRPr="00EF62C2">
        <w:rPr>
          <w:rFonts w:ascii="Arial" w:eastAsia="Calibri" w:hAnsi="Arial" w:cs="Arial"/>
          <w:sz w:val="20"/>
          <w:szCs w:val="20"/>
          <w:lang w:eastAsia="en-US"/>
        </w:rPr>
        <w:t>Zamawiający do oceny kryterium „czas reakcji” pobierze dane z oferty Wykonawcy.</w:t>
      </w:r>
    </w:p>
    <w:p w:rsidR="005B382E" w:rsidRPr="00EF3BEA" w:rsidRDefault="005B382E" w:rsidP="0095680D">
      <w:pPr>
        <w:spacing w:line="259" w:lineRule="auto"/>
        <w:jc w:val="both"/>
        <w:rPr>
          <w:rFonts w:ascii="Arial" w:eastAsia="Calibri" w:hAnsi="Arial" w:cs="Arial"/>
          <w:b/>
          <w:sz w:val="20"/>
          <w:szCs w:val="20"/>
          <w:lang w:eastAsia="en-US"/>
        </w:rPr>
      </w:pPr>
    </w:p>
    <w:p w:rsidR="005B382E" w:rsidRPr="00EF62C2" w:rsidRDefault="0095680D" w:rsidP="005B382E">
      <w:pPr>
        <w:suppressAutoHyphens/>
        <w:rPr>
          <w:rFonts w:ascii="Arial" w:hAnsi="Arial" w:cs="Arial"/>
          <w:color w:val="000000"/>
          <w:sz w:val="20"/>
          <w:szCs w:val="20"/>
          <w:lang w:eastAsia="ar-SA"/>
        </w:rPr>
      </w:pPr>
      <w:r w:rsidRPr="00EF62C2">
        <w:rPr>
          <w:rFonts w:ascii="Arial" w:eastAsia="Calibri" w:hAnsi="Arial" w:cs="Arial"/>
          <w:sz w:val="20"/>
          <w:szCs w:val="20"/>
          <w:lang w:eastAsia="en-US"/>
        </w:rPr>
        <w:t xml:space="preserve">Jeżeli Wykonawca zaproponuje czas reakcji krótszy niż 24 godziny, do oceny ofert zostanie przyjęty czas 24 godzin.  </w:t>
      </w:r>
      <w:r w:rsidR="005B382E" w:rsidRPr="00EF62C2">
        <w:rPr>
          <w:rFonts w:ascii="Arial" w:hAnsi="Arial" w:cs="Arial"/>
          <w:color w:val="000000"/>
          <w:sz w:val="20"/>
          <w:szCs w:val="20"/>
        </w:rPr>
        <w:t>W przypadku nie wypełnienia „czasu reakcji”  w formularzu oferty Zamawiający uzna, że Wykonawca zaoferował „czas reakcji” tj. powyżej 72 godzin i przyzna Wykonawcy 0 pkt.</w:t>
      </w:r>
    </w:p>
    <w:p w:rsidR="0095680D" w:rsidRPr="00EF62C2" w:rsidRDefault="0095680D" w:rsidP="0095680D">
      <w:pPr>
        <w:spacing w:line="259" w:lineRule="auto"/>
        <w:jc w:val="both"/>
        <w:rPr>
          <w:rFonts w:ascii="Arial" w:eastAsia="Calibri" w:hAnsi="Arial" w:cs="Arial"/>
          <w:sz w:val="20"/>
          <w:szCs w:val="20"/>
          <w:lang w:eastAsia="en-US"/>
        </w:rPr>
      </w:pPr>
    </w:p>
    <w:p w:rsidR="0095680D" w:rsidRPr="00EF62C2" w:rsidRDefault="0095680D" w:rsidP="0095680D">
      <w:pPr>
        <w:jc w:val="both"/>
        <w:rPr>
          <w:rFonts w:ascii="Arial" w:hAnsi="Arial" w:cs="Arial"/>
          <w:b/>
          <w:sz w:val="20"/>
          <w:szCs w:val="20"/>
          <w:lang w:eastAsia="en-US"/>
        </w:rPr>
      </w:pPr>
    </w:p>
    <w:p w:rsidR="0095680D" w:rsidRPr="00EF62C2" w:rsidRDefault="0095680D" w:rsidP="0095680D">
      <w:pPr>
        <w:jc w:val="both"/>
        <w:rPr>
          <w:rFonts w:ascii="Arial" w:hAnsi="Arial" w:cs="Arial"/>
          <w:b/>
          <w:sz w:val="20"/>
          <w:szCs w:val="20"/>
          <w:lang w:eastAsia="en-US"/>
        </w:rPr>
      </w:pPr>
      <w:r w:rsidRPr="00EF62C2">
        <w:rPr>
          <w:rFonts w:ascii="Arial" w:hAnsi="Arial" w:cs="Arial"/>
          <w:b/>
          <w:sz w:val="20"/>
          <w:szCs w:val="20"/>
          <w:lang w:eastAsia="en-US"/>
        </w:rPr>
        <w:t>3)</w:t>
      </w:r>
      <w:r w:rsidRPr="00EF62C2">
        <w:rPr>
          <w:rFonts w:ascii="Arial" w:hAnsi="Arial" w:cs="Arial"/>
          <w:sz w:val="20"/>
          <w:szCs w:val="20"/>
          <w:lang w:eastAsia="en-US"/>
        </w:rPr>
        <w:t xml:space="preserve"> </w:t>
      </w:r>
      <w:r w:rsidRPr="00EF62C2">
        <w:rPr>
          <w:rFonts w:ascii="Arial" w:hAnsi="Arial" w:cs="Arial"/>
          <w:b/>
          <w:sz w:val="20"/>
          <w:szCs w:val="20"/>
          <w:lang w:eastAsia="en-US"/>
        </w:rPr>
        <w:t xml:space="preserve">     Łączna ocena oferty:</w:t>
      </w:r>
    </w:p>
    <w:p w:rsidR="0095680D" w:rsidRPr="00EF62C2" w:rsidRDefault="0095680D" w:rsidP="0095680D">
      <w:pPr>
        <w:spacing w:line="276" w:lineRule="auto"/>
        <w:jc w:val="both"/>
        <w:rPr>
          <w:rFonts w:ascii="Arial" w:eastAsia="Calibri" w:hAnsi="Arial" w:cs="Arial"/>
          <w:b/>
          <w:sz w:val="20"/>
          <w:szCs w:val="20"/>
          <w:lang w:eastAsia="en-US"/>
        </w:rPr>
      </w:pPr>
      <w:r w:rsidRPr="00EF62C2">
        <w:rPr>
          <w:rFonts w:ascii="Arial" w:eastAsia="Calibri" w:hAnsi="Arial" w:cs="Arial"/>
          <w:b/>
          <w:sz w:val="20"/>
          <w:szCs w:val="20"/>
          <w:lang w:eastAsia="en-US"/>
        </w:rPr>
        <w:t xml:space="preserve">             P</w:t>
      </w:r>
      <w:r w:rsidRPr="00EF62C2">
        <w:rPr>
          <w:rFonts w:ascii="Arial" w:eastAsia="Calibri" w:hAnsi="Arial" w:cs="Arial"/>
          <w:sz w:val="20"/>
          <w:szCs w:val="20"/>
          <w:lang w:eastAsia="en-US"/>
        </w:rPr>
        <w:t xml:space="preserve"> = </w:t>
      </w:r>
      <w:proofErr w:type="spellStart"/>
      <w:r w:rsidRPr="00EF62C2">
        <w:rPr>
          <w:rFonts w:ascii="Arial" w:eastAsia="Calibri" w:hAnsi="Arial" w:cs="Arial"/>
          <w:b/>
          <w:sz w:val="20"/>
          <w:szCs w:val="20"/>
          <w:lang w:eastAsia="en-US"/>
        </w:rPr>
        <w:t>Pc</w:t>
      </w:r>
      <w:proofErr w:type="spellEnd"/>
      <w:r w:rsidRPr="00EF62C2">
        <w:rPr>
          <w:rFonts w:ascii="Arial" w:eastAsia="Calibri" w:hAnsi="Arial" w:cs="Arial"/>
          <w:b/>
          <w:sz w:val="20"/>
          <w:szCs w:val="20"/>
          <w:lang w:eastAsia="en-US"/>
        </w:rPr>
        <w:t xml:space="preserve"> + Pr </w:t>
      </w:r>
    </w:p>
    <w:p w:rsidR="0095680D" w:rsidRPr="00EF62C2" w:rsidRDefault="0095680D" w:rsidP="0095680D">
      <w:pPr>
        <w:rPr>
          <w:rFonts w:ascii="Arial" w:eastAsia="Calibri" w:hAnsi="Arial" w:cs="Arial"/>
          <w:sz w:val="20"/>
          <w:szCs w:val="20"/>
        </w:rPr>
      </w:pPr>
      <w:r w:rsidRPr="00EF62C2">
        <w:rPr>
          <w:rFonts w:ascii="Arial" w:eastAsia="Calibri" w:hAnsi="Arial" w:cs="Arial"/>
          <w:sz w:val="20"/>
          <w:szCs w:val="20"/>
        </w:rPr>
        <w:t>P – sumaryczna ilość punktów</w:t>
      </w:r>
    </w:p>
    <w:p w:rsidR="0095680D" w:rsidRPr="00EF62C2" w:rsidRDefault="0095680D" w:rsidP="0095680D">
      <w:pPr>
        <w:rPr>
          <w:rFonts w:ascii="Arial" w:eastAsia="Calibri" w:hAnsi="Arial" w:cs="Arial"/>
          <w:sz w:val="20"/>
          <w:szCs w:val="20"/>
        </w:rPr>
      </w:pPr>
      <w:proofErr w:type="spellStart"/>
      <w:r w:rsidRPr="00EF62C2">
        <w:rPr>
          <w:rFonts w:ascii="Arial" w:eastAsia="Calibri" w:hAnsi="Arial" w:cs="Arial"/>
          <w:sz w:val="20"/>
          <w:szCs w:val="20"/>
        </w:rPr>
        <w:t>P</w:t>
      </w:r>
      <w:r w:rsidRPr="00EF62C2">
        <w:rPr>
          <w:rFonts w:ascii="Arial" w:eastAsia="Calibri" w:hAnsi="Arial" w:cs="Arial"/>
          <w:sz w:val="20"/>
          <w:szCs w:val="20"/>
          <w:vertAlign w:val="subscript"/>
        </w:rPr>
        <w:t>c</w:t>
      </w:r>
      <w:proofErr w:type="spellEnd"/>
      <w:r w:rsidRPr="00EF62C2">
        <w:rPr>
          <w:rFonts w:ascii="Arial" w:eastAsia="Calibri" w:hAnsi="Arial" w:cs="Arial"/>
          <w:sz w:val="20"/>
          <w:szCs w:val="20"/>
        </w:rPr>
        <w:t xml:space="preserve"> – ilość punktów przyznanych Wykonawcy w kryterium „Cena”</w:t>
      </w:r>
    </w:p>
    <w:p w:rsidR="0095680D" w:rsidRPr="00EF62C2" w:rsidRDefault="0095680D" w:rsidP="0095680D">
      <w:pPr>
        <w:rPr>
          <w:rFonts w:ascii="Arial" w:eastAsia="Calibri" w:hAnsi="Arial" w:cs="Arial"/>
          <w:sz w:val="20"/>
          <w:szCs w:val="20"/>
          <w:lang w:eastAsia="en-US"/>
        </w:rPr>
      </w:pPr>
      <w:r w:rsidRPr="00EF62C2">
        <w:rPr>
          <w:rFonts w:ascii="Arial" w:eastAsia="Calibri" w:hAnsi="Arial" w:cs="Arial"/>
          <w:sz w:val="20"/>
          <w:szCs w:val="20"/>
          <w:lang w:eastAsia="en-US"/>
        </w:rPr>
        <w:t>P</w:t>
      </w:r>
      <w:r w:rsidRPr="00EF62C2">
        <w:rPr>
          <w:rFonts w:ascii="Arial" w:eastAsia="Calibri" w:hAnsi="Arial" w:cs="Arial"/>
          <w:sz w:val="20"/>
          <w:szCs w:val="20"/>
          <w:vertAlign w:val="subscript"/>
          <w:lang w:eastAsia="en-US"/>
        </w:rPr>
        <w:t>r</w:t>
      </w:r>
      <w:r w:rsidRPr="00EF62C2">
        <w:rPr>
          <w:rFonts w:ascii="Arial" w:eastAsia="Calibri" w:hAnsi="Arial" w:cs="Arial"/>
          <w:sz w:val="20"/>
          <w:szCs w:val="20"/>
          <w:lang w:eastAsia="en-US"/>
        </w:rPr>
        <w:t>– ilość punktów przyznanych Wykonawcy dla kryterium „Czas reakcji”</w:t>
      </w:r>
    </w:p>
    <w:p w:rsidR="0095680D" w:rsidRPr="00EF62C2" w:rsidRDefault="0095680D" w:rsidP="0095680D">
      <w:pPr>
        <w:jc w:val="both"/>
        <w:rPr>
          <w:rFonts w:ascii="Arial" w:eastAsia="Calibri" w:hAnsi="Arial" w:cs="Arial"/>
          <w:b/>
          <w:sz w:val="20"/>
          <w:szCs w:val="20"/>
        </w:rPr>
      </w:pPr>
    </w:p>
    <w:p w:rsidR="0095680D" w:rsidRPr="00EF62C2" w:rsidRDefault="0095680D" w:rsidP="0095680D">
      <w:pPr>
        <w:jc w:val="both"/>
        <w:rPr>
          <w:rFonts w:ascii="Arial" w:hAnsi="Arial" w:cs="Arial"/>
          <w:sz w:val="20"/>
          <w:szCs w:val="20"/>
          <w:lang w:eastAsia="zh-CN"/>
        </w:rPr>
      </w:pPr>
      <w:r w:rsidRPr="00EF62C2">
        <w:rPr>
          <w:rFonts w:ascii="Arial" w:hAnsi="Arial" w:cs="Arial"/>
          <w:sz w:val="20"/>
          <w:szCs w:val="20"/>
          <w:lang w:eastAsia="zh-CN"/>
        </w:rPr>
        <w:t>Suma punktów uzyskanych za wszystkie kryteria oceny stanowić będzie końcową ocenę danej oferty.</w:t>
      </w:r>
    </w:p>
    <w:p w:rsidR="0095680D" w:rsidRPr="00EF62C2" w:rsidRDefault="0095680D" w:rsidP="0095680D">
      <w:pPr>
        <w:jc w:val="both"/>
        <w:rPr>
          <w:rFonts w:ascii="Arial" w:hAnsi="Arial" w:cs="Arial"/>
          <w:sz w:val="20"/>
          <w:szCs w:val="20"/>
        </w:rPr>
      </w:pPr>
    </w:p>
    <w:p w:rsidR="0095680D" w:rsidRPr="0095680D" w:rsidRDefault="0095680D" w:rsidP="0095680D">
      <w:pPr>
        <w:pStyle w:val="Akapitzlist"/>
        <w:numPr>
          <w:ilvl w:val="0"/>
          <w:numId w:val="19"/>
        </w:numPr>
        <w:tabs>
          <w:tab w:val="clear" w:pos="1800"/>
        </w:tabs>
        <w:autoSpaceDE w:val="0"/>
        <w:autoSpaceDN w:val="0"/>
        <w:adjustRightInd w:val="0"/>
        <w:ind w:left="284" w:hanging="284"/>
        <w:jc w:val="both"/>
        <w:rPr>
          <w:rFonts w:ascii="Arial" w:hAnsi="Arial" w:cs="Arial"/>
          <w:color w:val="000000"/>
          <w:sz w:val="20"/>
          <w:szCs w:val="20"/>
          <w:lang w:eastAsia="en-US"/>
        </w:rPr>
      </w:pPr>
      <w:r w:rsidRPr="0095680D">
        <w:rPr>
          <w:rFonts w:ascii="Arial" w:hAnsi="Arial" w:cs="Arial"/>
          <w:sz w:val="20"/>
          <w:szCs w:val="20"/>
        </w:rPr>
        <w:t>Punktacja przyznawana ofertom w poszczególnych kryteriach oceny ofert będzie liczona z dokładnością do dwóch miejsc po przecinku.</w:t>
      </w:r>
    </w:p>
    <w:p w:rsidR="0095680D" w:rsidRPr="00EF62C2" w:rsidRDefault="0095680D" w:rsidP="0095680D">
      <w:pPr>
        <w:numPr>
          <w:ilvl w:val="0"/>
          <w:numId w:val="19"/>
        </w:numPr>
        <w:autoSpaceDE w:val="0"/>
        <w:autoSpaceDN w:val="0"/>
        <w:adjustRightInd w:val="0"/>
        <w:ind w:left="284" w:hanging="284"/>
        <w:jc w:val="both"/>
        <w:rPr>
          <w:rFonts w:ascii="Arial" w:hAnsi="Arial" w:cs="Arial"/>
          <w:color w:val="000000"/>
          <w:sz w:val="20"/>
          <w:szCs w:val="20"/>
          <w:lang w:eastAsia="en-US"/>
        </w:rPr>
      </w:pPr>
      <w:r w:rsidRPr="00EF62C2">
        <w:rPr>
          <w:rFonts w:ascii="Arial" w:hAnsi="Arial" w:cs="Arial"/>
          <w:sz w:val="20"/>
          <w:szCs w:val="20"/>
        </w:rPr>
        <w:t>Zamawiający udzieli zamówienia Wykonawcy, którego oferta zostanie uznana za najkorzystniejszą.</w:t>
      </w:r>
    </w:p>
    <w:p w:rsidR="0095680D" w:rsidRPr="000B43E6" w:rsidRDefault="0095680D" w:rsidP="0095680D">
      <w:pPr>
        <w:ind w:left="284"/>
        <w:jc w:val="both"/>
        <w:rPr>
          <w:rFonts w:ascii="Arial" w:hAnsi="Arial" w:cs="Arial"/>
          <w:sz w:val="20"/>
          <w:szCs w:val="20"/>
          <w:lang w:eastAsia="en-US"/>
        </w:rPr>
      </w:pPr>
      <w:r w:rsidRPr="000B43E6">
        <w:rPr>
          <w:rFonts w:ascii="Arial" w:hAnsi="Arial" w:cs="Arial"/>
          <w:sz w:val="20"/>
          <w:szCs w:val="20"/>
          <w:lang w:eastAsia="en-US"/>
        </w:rPr>
        <w:t>tzn. uzyska najwyższą liczbę punktów w łącznej ocenie ofert. Oferta w łącznej ocenie oferty może uzyskać maksymalnie 100 pkt.</w:t>
      </w:r>
    </w:p>
    <w:p w:rsidR="00050FCC" w:rsidRDefault="0095680D" w:rsidP="00050FCC">
      <w:pPr>
        <w:pStyle w:val="Akapitzlist"/>
        <w:numPr>
          <w:ilvl w:val="0"/>
          <w:numId w:val="19"/>
        </w:numPr>
        <w:spacing w:line="276" w:lineRule="auto"/>
        <w:ind w:left="284" w:hanging="284"/>
        <w:jc w:val="both"/>
        <w:rPr>
          <w:rFonts w:ascii="Arial" w:hAnsi="Arial" w:cs="Arial"/>
          <w:sz w:val="20"/>
          <w:szCs w:val="20"/>
        </w:rPr>
      </w:pPr>
      <w:r w:rsidRPr="000B43E6">
        <w:rPr>
          <w:rFonts w:ascii="Arial" w:hAnsi="Arial" w:cs="Arial"/>
          <w:sz w:val="20"/>
          <w:szCs w:val="20"/>
        </w:rPr>
        <w:t>W toku badania i oceny ofert Zamawiający może żądać od Wykonawcy wyjaśnień dotyczących treści złożonej oferty, w tym zaoferowanej ceny.</w:t>
      </w:r>
    </w:p>
    <w:p w:rsidR="00552FBA" w:rsidRPr="000B43E6" w:rsidRDefault="00D8710C" w:rsidP="00915A7C">
      <w:pPr>
        <w:pStyle w:val="Teksttreci40"/>
        <w:numPr>
          <w:ilvl w:val="0"/>
          <w:numId w:val="15"/>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B43E6">
        <w:rPr>
          <w:rFonts w:ascii="Arial" w:hAnsi="Arial" w:cs="Arial"/>
          <w:b/>
          <w:bCs/>
          <w:sz w:val="20"/>
          <w:szCs w:val="20"/>
        </w:rPr>
        <w:t>INFORMACJE</w:t>
      </w:r>
      <w:r w:rsidRPr="000B43E6">
        <w:rPr>
          <w:rFonts w:ascii="Arial" w:hAnsi="Arial" w:cs="Arial"/>
          <w:b/>
          <w:sz w:val="20"/>
          <w:szCs w:val="20"/>
        </w:rPr>
        <w:t xml:space="preserve"> O FORMALNOŚCIACH, JAKIE POWINNY BYĆ DOPEŁNIONE PO WYBORZE OFERTY W CELU ZAWARCIA UMOWY W</w:t>
      </w:r>
      <w:r w:rsidR="005B5095" w:rsidRPr="000B43E6">
        <w:rPr>
          <w:rFonts w:ascii="Arial" w:hAnsi="Arial" w:cs="Arial"/>
          <w:b/>
          <w:sz w:val="20"/>
          <w:szCs w:val="20"/>
        </w:rPr>
        <w:t> SPRAWIE ZAMÓWIENIA PUBLICZNEGO</w:t>
      </w:r>
    </w:p>
    <w:p w:rsidR="00BC2893" w:rsidRPr="000B43E6" w:rsidRDefault="00BC2893" w:rsidP="00BC2893">
      <w:pPr>
        <w:numPr>
          <w:ilvl w:val="0"/>
          <w:numId w:val="7"/>
        </w:numPr>
        <w:tabs>
          <w:tab w:val="clear" w:pos="1800"/>
        </w:tabs>
        <w:spacing w:before="240" w:line="276" w:lineRule="auto"/>
        <w:ind w:left="462" w:hanging="426"/>
        <w:jc w:val="both"/>
        <w:rPr>
          <w:rFonts w:ascii="Arial" w:hAnsi="Arial" w:cs="Arial"/>
          <w:sz w:val="20"/>
          <w:szCs w:val="20"/>
        </w:rPr>
      </w:pPr>
      <w:r w:rsidRPr="000B43E6">
        <w:rPr>
          <w:rFonts w:ascii="Arial" w:hAnsi="Arial" w:cs="Arial"/>
          <w:sz w:val="20"/>
          <w:szCs w:val="20"/>
        </w:rPr>
        <w:t xml:space="preserve">Zamawiający zawrze umowę w sprawie zamówienia publicznego </w:t>
      </w:r>
      <w:r w:rsidRPr="000B43E6">
        <w:rPr>
          <w:rFonts w:ascii="Arial" w:hAnsi="Arial" w:cs="Arial"/>
          <w:color w:val="000000"/>
          <w:sz w:val="20"/>
          <w:szCs w:val="20"/>
        </w:rPr>
        <w:t xml:space="preserve">z Wykonawcą, którego oferta zostanie uznana za najkorzystniejszą, </w:t>
      </w:r>
      <w:r w:rsidRPr="000B43E6">
        <w:rPr>
          <w:rFonts w:ascii="Arial" w:hAnsi="Arial" w:cs="Arial"/>
          <w:sz w:val="20"/>
          <w:szCs w:val="20"/>
        </w:rPr>
        <w:t>w terminie nie krótszym niż 5 dni od dnia przesłania zawiadomienia o wyborze najkorzystniejszej oferty.</w:t>
      </w:r>
    </w:p>
    <w:p w:rsidR="00BC2893" w:rsidRPr="000B43E6" w:rsidRDefault="00BC2893" w:rsidP="00BC2893">
      <w:pPr>
        <w:numPr>
          <w:ilvl w:val="0"/>
          <w:numId w:val="7"/>
        </w:numPr>
        <w:tabs>
          <w:tab w:val="clear" w:pos="1800"/>
        </w:tabs>
        <w:spacing w:line="276" w:lineRule="auto"/>
        <w:ind w:left="462" w:hanging="426"/>
        <w:jc w:val="both"/>
        <w:rPr>
          <w:rFonts w:ascii="Arial" w:hAnsi="Arial" w:cs="Arial"/>
          <w:sz w:val="20"/>
          <w:szCs w:val="20"/>
        </w:rPr>
      </w:pPr>
      <w:r w:rsidRPr="000B43E6">
        <w:rPr>
          <w:rFonts w:ascii="Arial" w:hAnsi="Arial" w:cs="Arial"/>
          <w:sz w:val="20"/>
          <w:szCs w:val="20"/>
        </w:rPr>
        <w:t xml:space="preserve">Zamawiający może zawrzeć umowę w sprawie zamówienia publicznego przed upływem terminu, o którym mowa w ust. 1, jeżeli </w:t>
      </w:r>
      <w:r w:rsidRPr="000B43E6">
        <w:rPr>
          <w:rFonts w:ascii="Arial" w:hAnsi="Arial" w:cs="Arial"/>
          <w:sz w:val="20"/>
          <w:szCs w:val="20"/>
        </w:rPr>
        <w:tab/>
        <w:t>w postępowaniu o udzielenie zamówienia prowadzonym w trybie</w:t>
      </w:r>
      <w:r w:rsidRPr="000B43E6">
        <w:rPr>
          <w:rFonts w:ascii="Arial" w:hAnsi="Arial" w:cs="Arial"/>
          <w:sz w:val="20"/>
          <w:szCs w:val="20"/>
        </w:rPr>
        <w:tab/>
        <w:t>podstawowym złożono tylko jedną ofertę.</w:t>
      </w:r>
    </w:p>
    <w:p w:rsidR="00BC2893" w:rsidRPr="000B43E6" w:rsidRDefault="00BC2893" w:rsidP="00BC2893">
      <w:pPr>
        <w:numPr>
          <w:ilvl w:val="0"/>
          <w:numId w:val="7"/>
        </w:numPr>
        <w:tabs>
          <w:tab w:val="clear" w:pos="1800"/>
        </w:tabs>
        <w:spacing w:line="276" w:lineRule="auto"/>
        <w:ind w:left="462" w:hanging="426"/>
        <w:jc w:val="both"/>
        <w:rPr>
          <w:rFonts w:ascii="Arial" w:hAnsi="Arial" w:cs="Arial"/>
          <w:sz w:val="20"/>
          <w:szCs w:val="20"/>
        </w:rPr>
      </w:pPr>
      <w:r w:rsidRPr="000B43E6">
        <w:rPr>
          <w:rFonts w:ascii="Arial" w:hAnsi="Arial"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C2893" w:rsidRPr="000B43E6" w:rsidRDefault="00BC2893" w:rsidP="00BC2893">
      <w:pPr>
        <w:numPr>
          <w:ilvl w:val="0"/>
          <w:numId w:val="7"/>
        </w:numPr>
        <w:tabs>
          <w:tab w:val="clear" w:pos="1800"/>
        </w:tabs>
        <w:spacing w:line="276" w:lineRule="auto"/>
        <w:ind w:left="462" w:hanging="426"/>
        <w:jc w:val="both"/>
        <w:rPr>
          <w:rFonts w:ascii="Arial" w:hAnsi="Arial" w:cs="Arial"/>
          <w:sz w:val="20"/>
          <w:szCs w:val="20"/>
        </w:rPr>
      </w:pPr>
      <w:r w:rsidRPr="000B43E6">
        <w:rPr>
          <w:rFonts w:ascii="Arial" w:hAnsi="Arial" w:cs="Arial"/>
          <w:color w:val="000000"/>
          <w:sz w:val="20"/>
          <w:szCs w:val="20"/>
        </w:rPr>
        <w:t xml:space="preserve">W przypadku, gdy Wykonawca, którego oferta została wybrana jako najkorzystniejsza, uchyla się od zawarcia umowy w sprawie zamówienia publicznego lub nie wnosi wymaganego zabezpieczenia należytego wykonania umowy, Zamawiający może dokonać ponownego badania i oceny ofert </w:t>
      </w:r>
      <w:r w:rsidRPr="000B43E6">
        <w:rPr>
          <w:rFonts w:ascii="Arial" w:hAnsi="Arial" w:cs="Arial"/>
          <w:color w:val="000000"/>
          <w:sz w:val="20"/>
          <w:szCs w:val="20"/>
        </w:rPr>
        <w:lastRenderedPageBreak/>
        <w:t xml:space="preserve">spośród ofert pozostałych w postępowaniu Wykonawców oraz wybrać najkorzystniejszą ofertę albo unieważnić postępowanie </w:t>
      </w:r>
    </w:p>
    <w:p w:rsidR="00FA72B2" w:rsidRDefault="00BC2893" w:rsidP="00BC2893">
      <w:pPr>
        <w:numPr>
          <w:ilvl w:val="0"/>
          <w:numId w:val="7"/>
        </w:numPr>
        <w:tabs>
          <w:tab w:val="clear" w:pos="1800"/>
        </w:tabs>
        <w:spacing w:line="276" w:lineRule="auto"/>
        <w:ind w:left="462" w:hanging="425"/>
        <w:jc w:val="both"/>
        <w:rPr>
          <w:rFonts w:ascii="Arial" w:hAnsi="Arial" w:cs="Arial"/>
          <w:sz w:val="20"/>
          <w:szCs w:val="20"/>
        </w:rPr>
      </w:pPr>
      <w:r w:rsidRPr="000B43E6">
        <w:rPr>
          <w:rFonts w:ascii="Arial" w:hAnsi="Arial" w:cs="Arial"/>
          <w:sz w:val="20"/>
          <w:szCs w:val="20"/>
        </w:rPr>
        <w:t>Wykonawca będzie zobowiązany do podpisania umowy w miejscu i terminie wskazanym przez Zamawiającego.</w:t>
      </w:r>
    </w:p>
    <w:p w:rsidR="00050FCC" w:rsidRDefault="00050FCC" w:rsidP="00050FCC">
      <w:pPr>
        <w:spacing w:line="276" w:lineRule="auto"/>
        <w:ind w:left="462"/>
        <w:jc w:val="both"/>
        <w:rPr>
          <w:rFonts w:ascii="Arial" w:hAnsi="Arial" w:cs="Arial"/>
          <w:sz w:val="20"/>
          <w:szCs w:val="20"/>
        </w:rPr>
      </w:pPr>
    </w:p>
    <w:p w:rsidR="00050FCC" w:rsidRPr="00BC2893" w:rsidRDefault="00050FCC" w:rsidP="00050FCC">
      <w:pPr>
        <w:spacing w:line="276" w:lineRule="auto"/>
        <w:ind w:left="462"/>
        <w:jc w:val="both"/>
        <w:rPr>
          <w:rFonts w:ascii="Arial" w:hAnsi="Arial" w:cs="Arial"/>
          <w:sz w:val="20"/>
          <w:szCs w:val="20"/>
        </w:rPr>
      </w:pPr>
    </w:p>
    <w:p w:rsidR="00AB3072" w:rsidRPr="00050FCC" w:rsidRDefault="00D8710C" w:rsidP="00050FCC">
      <w:pPr>
        <w:pStyle w:val="Teksttreci40"/>
        <w:numPr>
          <w:ilvl w:val="0"/>
          <w:numId w:val="15"/>
        </w:numPr>
        <w:pBdr>
          <w:bottom w:val="double" w:sz="4" w:space="1" w:color="auto"/>
        </w:pBdr>
        <w:shd w:val="clear" w:color="auto" w:fill="DAEEF3"/>
        <w:tabs>
          <w:tab w:val="left" w:pos="426"/>
        </w:tabs>
        <w:spacing w:before="0" w:after="0" w:line="276" w:lineRule="auto"/>
        <w:ind w:left="426" w:right="23" w:hanging="425"/>
        <w:rPr>
          <w:rFonts w:ascii="Arial" w:hAnsi="Arial" w:cs="Arial"/>
          <w:b/>
          <w:sz w:val="20"/>
          <w:szCs w:val="20"/>
        </w:rPr>
      </w:pPr>
      <w:r w:rsidRPr="000B43E6">
        <w:rPr>
          <w:rFonts w:ascii="Arial" w:hAnsi="Arial" w:cs="Arial"/>
          <w:b/>
          <w:bCs/>
          <w:sz w:val="20"/>
          <w:szCs w:val="20"/>
        </w:rPr>
        <w:t>WYMAGANIA</w:t>
      </w:r>
      <w:r w:rsidRPr="000B43E6">
        <w:rPr>
          <w:rFonts w:ascii="Arial" w:hAnsi="Arial" w:cs="Arial"/>
          <w:b/>
          <w:sz w:val="20"/>
          <w:szCs w:val="20"/>
        </w:rPr>
        <w:t xml:space="preserve"> DOTYCZĄCE ZABEZPIECZ</w:t>
      </w:r>
      <w:r w:rsidR="005B5095" w:rsidRPr="000B43E6">
        <w:rPr>
          <w:rFonts w:ascii="Arial" w:hAnsi="Arial" w:cs="Arial"/>
          <w:b/>
          <w:sz w:val="20"/>
          <w:szCs w:val="20"/>
        </w:rPr>
        <w:t>ENIA NALEŻYTEGO WYKONANIA UMOWY</w:t>
      </w:r>
    </w:p>
    <w:p w:rsidR="00050FCC" w:rsidRDefault="00050FCC" w:rsidP="00BC2893">
      <w:pPr>
        <w:widowControl w:val="0"/>
        <w:autoSpaceDE w:val="0"/>
        <w:jc w:val="both"/>
        <w:rPr>
          <w:rFonts w:ascii="Arial" w:eastAsia="SimSun" w:hAnsi="Arial" w:cs="Arial"/>
          <w:sz w:val="20"/>
          <w:szCs w:val="20"/>
          <w:shd w:val="clear" w:color="auto" w:fill="FFFFFF"/>
        </w:rPr>
      </w:pPr>
    </w:p>
    <w:p w:rsidR="00BC2893" w:rsidRDefault="00BC2893" w:rsidP="00BC2893">
      <w:pPr>
        <w:widowControl w:val="0"/>
        <w:autoSpaceDE w:val="0"/>
        <w:jc w:val="both"/>
        <w:rPr>
          <w:rFonts w:ascii="Arial" w:eastAsia="SimSun" w:hAnsi="Arial" w:cs="Arial"/>
          <w:sz w:val="20"/>
          <w:szCs w:val="20"/>
        </w:rPr>
      </w:pPr>
      <w:r w:rsidRPr="00227781">
        <w:rPr>
          <w:rFonts w:ascii="Arial" w:eastAsia="SimSun" w:hAnsi="Arial" w:cs="Arial"/>
          <w:sz w:val="20"/>
          <w:szCs w:val="20"/>
          <w:shd w:val="clear" w:color="auto" w:fill="FFFFFF"/>
        </w:rPr>
        <w:t>Zamawiający nie wymaga wniesienia zabezpieczenia należytego wykonania umowy.</w:t>
      </w:r>
      <w:r w:rsidRPr="00227781">
        <w:rPr>
          <w:rFonts w:ascii="Arial" w:eastAsia="SimSun" w:hAnsi="Arial" w:cs="Arial"/>
          <w:sz w:val="20"/>
          <w:szCs w:val="20"/>
        </w:rPr>
        <w:t xml:space="preserve"> </w:t>
      </w:r>
    </w:p>
    <w:p w:rsidR="00050FCC" w:rsidRDefault="00050FCC" w:rsidP="00BC2893">
      <w:pPr>
        <w:widowControl w:val="0"/>
        <w:autoSpaceDE w:val="0"/>
        <w:jc w:val="both"/>
        <w:rPr>
          <w:rFonts w:ascii="Arial" w:eastAsia="SimSun" w:hAnsi="Arial" w:cs="Arial"/>
          <w:sz w:val="20"/>
          <w:szCs w:val="20"/>
        </w:rPr>
      </w:pPr>
    </w:p>
    <w:p w:rsidR="00B233C6" w:rsidRDefault="00B233C6" w:rsidP="00B233C6">
      <w:pPr>
        <w:suppressAutoHyphens/>
        <w:contextualSpacing/>
        <w:jc w:val="both"/>
        <w:rPr>
          <w:rFonts w:ascii="Arial" w:hAnsi="Arial" w:cs="Arial"/>
          <w:sz w:val="20"/>
          <w:szCs w:val="20"/>
        </w:rPr>
      </w:pPr>
    </w:p>
    <w:p w:rsidR="00552FBA" w:rsidRPr="000B43E6" w:rsidRDefault="00541DD9" w:rsidP="00915A7C">
      <w:pPr>
        <w:pStyle w:val="Teksttreci40"/>
        <w:numPr>
          <w:ilvl w:val="0"/>
          <w:numId w:val="15"/>
        </w:numPr>
        <w:pBdr>
          <w:bottom w:val="double" w:sz="4" w:space="1" w:color="auto"/>
        </w:pBdr>
        <w:shd w:val="clear" w:color="auto" w:fill="DAEEF3"/>
        <w:tabs>
          <w:tab w:val="left" w:pos="426"/>
        </w:tabs>
        <w:spacing w:before="0" w:after="0" w:line="276" w:lineRule="auto"/>
        <w:ind w:left="425" w:right="23" w:hanging="426"/>
        <w:rPr>
          <w:rFonts w:ascii="Arial" w:hAnsi="Arial" w:cs="Arial"/>
          <w:b/>
          <w:sz w:val="20"/>
          <w:szCs w:val="20"/>
        </w:rPr>
      </w:pPr>
      <w:r w:rsidRPr="000B43E6">
        <w:rPr>
          <w:rFonts w:ascii="Arial" w:hAnsi="Arial" w:cs="Arial"/>
          <w:b/>
          <w:bCs/>
          <w:sz w:val="20"/>
          <w:szCs w:val="20"/>
        </w:rPr>
        <w:t>INFORMACJE</w:t>
      </w:r>
      <w:r w:rsidRPr="000B43E6">
        <w:rPr>
          <w:rFonts w:ascii="Arial" w:hAnsi="Arial" w:cs="Arial"/>
          <w:b/>
          <w:sz w:val="20"/>
          <w:szCs w:val="20"/>
        </w:rPr>
        <w:t xml:space="preserve"> O </w:t>
      </w:r>
      <w:r w:rsidR="00AE3A66" w:rsidRPr="000B43E6">
        <w:rPr>
          <w:rFonts w:ascii="Arial" w:hAnsi="Arial" w:cs="Arial"/>
          <w:b/>
          <w:sz w:val="20"/>
          <w:szCs w:val="20"/>
        </w:rPr>
        <w:t>TREŚCI ZAWIERANEJ UMOWY ORAZ MOŻ</w:t>
      </w:r>
      <w:r w:rsidRPr="000B43E6">
        <w:rPr>
          <w:rFonts w:ascii="Arial" w:hAnsi="Arial" w:cs="Arial"/>
          <w:b/>
          <w:sz w:val="20"/>
          <w:szCs w:val="20"/>
        </w:rPr>
        <w:t>LIWOŚCI JEJ ZMIANY</w:t>
      </w:r>
    </w:p>
    <w:p w:rsidR="004215A6" w:rsidRPr="000B43E6" w:rsidRDefault="004215A6" w:rsidP="007C4F8E">
      <w:pPr>
        <w:pStyle w:val="Akapitzlist"/>
        <w:numPr>
          <w:ilvl w:val="0"/>
          <w:numId w:val="33"/>
        </w:numPr>
        <w:spacing w:before="120" w:line="276" w:lineRule="auto"/>
        <w:ind w:left="426" w:hanging="284"/>
        <w:jc w:val="both"/>
        <w:rPr>
          <w:rFonts w:ascii="Arial" w:hAnsi="Arial" w:cs="Arial"/>
          <w:sz w:val="20"/>
          <w:szCs w:val="20"/>
        </w:rPr>
      </w:pPr>
      <w:r w:rsidRPr="000B43E6">
        <w:rPr>
          <w:rFonts w:ascii="Arial" w:hAnsi="Arial" w:cs="Arial"/>
          <w:sz w:val="20"/>
          <w:szCs w:val="20"/>
        </w:rPr>
        <w:t>Wybrany Wykonawca jest zobowiązany do zawarcia umowy w sprawie zamówienia publicznego na</w:t>
      </w:r>
      <w:r>
        <w:rPr>
          <w:rFonts w:ascii="Arial" w:hAnsi="Arial" w:cs="Arial"/>
          <w:sz w:val="20"/>
          <w:szCs w:val="20"/>
        </w:rPr>
        <w:t xml:space="preserve"> warunkach określonych we wzorze umowy, stanowiącym</w:t>
      </w:r>
      <w:r w:rsidRPr="000B43E6">
        <w:rPr>
          <w:rFonts w:ascii="Arial" w:hAnsi="Arial" w:cs="Arial"/>
          <w:sz w:val="20"/>
          <w:szCs w:val="20"/>
        </w:rPr>
        <w:t xml:space="preserve"> </w:t>
      </w:r>
      <w:r w:rsidRPr="000B43E6">
        <w:rPr>
          <w:rFonts w:ascii="Arial" w:hAnsi="Arial" w:cs="Arial"/>
          <w:b/>
          <w:sz w:val="20"/>
          <w:szCs w:val="20"/>
        </w:rPr>
        <w:t xml:space="preserve">Załącznik nr </w:t>
      </w:r>
      <w:r>
        <w:rPr>
          <w:rFonts w:ascii="Arial" w:hAnsi="Arial" w:cs="Arial"/>
          <w:b/>
          <w:sz w:val="20"/>
          <w:szCs w:val="20"/>
        </w:rPr>
        <w:t xml:space="preserve">7 </w:t>
      </w:r>
      <w:r w:rsidRPr="000B43E6">
        <w:rPr>
          <w:rFonts w:ascii="Arial" w:hAnsi="Arial" w:cs="Arial"/>
          <w:b/>
          <w:sz w:val="20"/>
          <w:szCs w:val="20"/>
        </w:rPr>
        <w:t>do SWZ</w:t>
      </w:r>
      <w:r w:rsidRPr="000B43E6">
        <w:rPr>
          <w:rFonts w:ascii="Arial" w:hAnsi="Arial" w:cs="Arial"/>
          <w:sz w:val="20"/>
          <w:szCs w:val="20"/>
        </w:rPr>
        <w:t>.</w:t>
      </w:r>
    </w:p>
    <w:p w:rsidR="004215A6" w:rsidRPr="000B43E6" w:rsidRDefault="004215A6" w:rsidP="007C4F8E">
      <w:pPr>
        <w:pStyle w:val="Akapitzlist"/>
        <w:numPr>
          <w:ilvl w:val="0"/>
          <w:numId w:val="33"/>
        </w:numPr>
        <w:spacing w:line="276" w:lineRule="auto"/>
        <w:ind w:left="425" w:hanging="284"/>
        <w:jc w:val="both"/>
        <w:rPr>
          <w:rFonts w:ascii="Arial" w:hAnsi="Arial" w:cs="Arial"/>
          <w:sz w:val="20"/>
          <w:szCs w:val="20"/>
        </w:rPr>
      </w:pPr>
      <w:r w:rsidRPr="000B43E6">
        <w:rPr>
          <w:rFonts w:ascii="Arial" w:hAnsi="Arial" w:cs="Arial"/>
          <w:sz w:val="20"/>
          <w:szCs w:val="20"/>
        </w:rPr>
        <w:t>Zamawiający przewiduje możliwość zmiany zawartej umowy w stosunku do treści wybranej ofert</w:t>
      </w:r>
      <w:r>
        <w:rPr>
          <w:rFonts w:ascii="Arial" w:hAnsi="Arial" w:cs="Arial"/>
          <w:sz w:val="20"/>
          <w:szCs w:val="20"/>
        </w:rPr>
        <w:t>y w zakresie wskazanym we wzorze umowy, stanowiącym</w:t>
      </w:r>
      <w:r w:rsidRPr="000B43E6">
        <w:rPr>
          <w:rFonts w:ascii="Arial" w:hAnsi="Arial" w:cs="Arial"/>
          <w:sz w:val="20"/>
          <w:szCs w:val="20"/>
        </w:rPr>
        <w:t xml:space="preserve"> </w:t>
      </w:r>
      <w:r w:rsidRPr="000B43E6">
        <w:rPr>
          <w:rFonts w:ascii="Arial" w:hAnsi="Arial" w:cs="Arial"/>
          <w:b/>
          <w:sz w:val="20"/>
          <w:szCs w:val="20"/>
        </w:rPr>
        <w:t xml:space="preserve">Załącznik nr </w:t>
      </w:r>
      <w:r>
        <w:rPr>
          <w:rFonts w:ascii="Arial" w:hAnsi="Arial" w:cs="Arial"/>
          <w:b/>
          <w:sz w:val="20"/>
          <w:szCs w:val="20"/>
        </w:rPr>
        <w:t>7</w:t>
      </w:r>
      <w:r w:rsidRPr="000B43E6">
        <w:rPr>
          <w:rFonts w:ascii="Arial" w:hAnsi="Arial" w:cs="Arial"/>
          <w:b/>
          <w:sz w:val="20"/>
          <w:szCs w:val="20"/>
        </w:rPr>
        <w:t xml:space="preserve"> do SWZ</w:t>
      </w:r>
      <w:r w:rsidRPr="000B43E6">
        <w:rPr>
          <w:rFonts w:ascii="Arial" w:hAnsi="Arial" w:cs="Arial"/>
          <w:sz w:val="20"/>
          <w:szCs w:val="20"/>
        </w:rPr>
        <w:t>.</w:t>
      </w:r>
    </w:p>
    <w:p w:rsidR="004215A6" w:rsidRPr="000B43E6" w:rsidRDefault="004215A6" w:rsidP="004215A6">
      <w:pPr>
        <w:pStyle w:val="Akapitzlist"/>
        <w:spacing w:line="276" w:lineRule="auto"/>
        <w:ind w:left="425"/>
        <w:jc w:val="both"/>
        <w:rPr>
          <w:rFonts w:ascii="Arial" w:hAnsi="Arial" w:cs="Arial"/>
          <w:sz w:val="20"/>
          <w:szCs w:val="20"/>
        </w:rPr>
      </w:pPr>
      <w:r w:rsidRPr="000B43E6">
        <w:rPr>
          <w:rFonts w:ascii="Arial" w:hAnsi="Arial" w:cs="Arial"/>
          <w:sz w:val="20"/>
          <w:szCs w:val="20"/>
        </w:rPr>
        <w:t>Umowa oraz zmiana umowy wymaga pod rygorem nieważności, zachowania formy pisemnej.</w:t>
      </w:r>
    </w:p>
    <w:p w:rsidR="004215A6" w:rsidRPr="000E01D4" w:rsidRDefault="004215A6" w:rsidP="007C4F8E">
      <w:pPr>
        <w:pStyle w:val="Akapitzlist"/>
        <w:numPr>
          <w:ilvl w:val="0"/>
          <w:numId w:val="33"/>
        </w:numPr>
        <w:spacing w:line="276" w:lineRule="auto"/>
        <w:ind w:left="425" w:hanging="284"/>
        <w:jc w:val="both"/>
        <w:rPr>
          <w:rFonts w:ascii="Arial" w:hAnsi="Arial" w:cs="Arial"/>
          <w:sz w:val="20"/>
          <w:szCs w:val="20"/>
        </w:rPr>
      </w:pPr>
      <w:r w:rsidRPr="000E01D4">
        <w:rPr>
          <w:rFonts w:ascii="Arial" w:hAnsi="Arial" w:cs="Arial"/>
          <w:sz w:val="20"/>
          <w:szCs w:val="20"/>
        </w:rPr>
        <w:t xml:space="preserve">Zakazuje się zmian postanowień zawartej umowy w stosunku do treści oferty, na podstawie której dokonano wyboru Wykonawcy, chyba że wystąpią okoliczności określone w art. 455 ustawy </w:t>
      </w:r>
      <w:proofErr w:type="spellStart"/>
      <w:r w:rsidRPr="000E01D4">
        <w:rPr>
          <w:rFonts w:ascii="Arial" w:hAnsi="Arial" w:cs="Arial"/>
          <w:sz w:val="20"/>
          <w:szCs w:val="20"/>
        </w:rPr>
        <w:t>Pzp</w:t>
      </w:r>
      <w:proofErr w:type="spellEnd"/>
      <w:r w:rsidRPr="000E01D4">
        <w:rPr>
          <w:rFonts w:ascii="Arial" w:hAnsi="Arial" w:cs="Arial"/>
          <w:sz w:val="20"/>
          <w:szCs w:val="20"/>
        </w:rPr>
        <w:t xml:space="preserve">, a także okoliczności, które przemawiają za koniecznością zmiany postanowień umowy określonych we </w:t>
      </w:r>
      <w:r>
        <w:rPr>
          <w:rFonts w:ascii="Arial" w:hAnsi="Arial" w:cs="Arial"/>
          <w:sz w:val="20"/>
          <w:szCs w:val="20"/>
        </w:rPr>
        <w:t>wzorze umowy, stanowiącym</w:t>
      </w:r>
      <w:r w:rsidRPr="000B43E6">
        <w:rPr>
          <w:rFonts w:ascii="Arial" w:hAnsi="Arial" w:cs="Arial"/>
          <w:sz w:val="20"/>
          <w:szCs w:val="20"/>
        </w:rPr>
        <w:t xml:space="preserve"> </w:t>
      </w:r>
      <w:r w:rsidRPr="000E01D4">
        <w:rPr>
          <w:rFonts w:ascii="Arial" w:hAnsi="Arial" w:cs="Arial"/>
          <w:b/>
          <w:sz w:val="20"/>
          <w:szCs w:val="20"/>
        </w:rPr>
        <w:t>Załącznik nr 7 do SWZ</w:t>
      </w:r>
      <w:r w:rsidRPr="000E01D4">
        <w:rPr>
          <w:rFonts w:ascii="Arial" w:hAnsi="Arial" w:cs="Arial"/>
          <w:sz w:val="20"/>
          <w:szCs w:val="20"/>
        </w:rPr>
        <w:t>.</w:t>
      </w:r>
    </w:p>
    <w:p w:rsidR="004215A6" w:rsidRPr="000E01D4" w:rsidRDefault="004215A6" w:rsidP="007C4F8E">
      <w:pPr>
        <w:pStyle w:val="Akapitzlist"/>
        <w:numPr>
          <w:ilvl w:val="0"/>
          <w:numId w:val="33"/>
        </w:numPr>
        <w:spacing w:line="276" w:lineRule="auto"/>
        <w:ind w:left="425" w:hanging="284"/>
        <w:jc w:val="both"/>
        <w:rPr>
          <w:rFonts w:ascii="Arial" w:hAnsi="Arial" w:cs="Arial"/>
          <w:sz w:val="20"/>
          <w:szCs w:val="20"/>
        </w:rPr>
      </w:pPr>
      <w:r w:rsidRPr="000E01D4">
        <w:rPr>
          <w:rFonts w:ascii="Arial" w:hAnsi="Arial" w:cs="Arial"/>
          <w:sz w:val="20"/>
          <w:szCs w:val="20"/>
        </w:rPr>
        <w:t>Warunkiem wprowadzenia zmian w umowie z inicjatywy Wykonawcy jest pisemny wniosek o zmianę umowy (zawarcie aneksu) złożony przez Wykonawcę.</w:t>
      </w:r>
    </w:p>
    <w:p w:rsidR="004215A6" w:rsidRPr="000E01D4" w:rsidRDefault="004215A6" w:rsidP="007C4F8E">
      <w:pPr>
        <w:pStyle w:val="Akapitzlist"/>
        <w:numPr>
          <w:ilvl w:val="0"/>
          <w:numId w:val="33"/>
        </w:numPr>
        <w:spacing w:line="276" w:lineRule="auto"/>
        <w:ind w:left="425" w:hanging="284"/>
        <w:jc w:val="both"/>
        <w:rPr>
          <w:rFonts w:ascii="Arial" w:hAnsi="Arial" w:cs="Arial"/>
          <w:sz w:val="20"/>
          <w:szCs w:val="20"/>
        </w:rPr>
      </w:pPr>
      <w:r w:rsidRPr="000E01D4">
        <w:rPr>
          <w:rFonts w:ascii="Arial" w:hAnsi="Arial" w:cs="Arial"/>
          <w:sz w:val="20"/>
          <w:szCs w:val="20"/>
        </w:rPr>
        <w:t>Wykonawca zobowiązany jest wykazać zaistnienie okoliczności wskazanych we wzorze umowy poprzez przedłożenie stosownych ekspertyz, opinii, dokumentów, itp. z których będzie wynikać konieczność zmiany umowy.</w:t>
      </w:r>
    </w:p>
    <w:p w:rsidR="004215A6" w:rsidRDefault="004215A6" w:rsidP="007C4F8E">
      <w:pPr>
        <w:pStyle w:val="Akapitzlist"/>
        <w:numPr>
          <w:ilvl w:val="0"/>
          <w:numId w:val="33"/>
        </w:numPr>
        <w:spacing w:line="276" w:lineRule="auto"/>
        <w:ind w:left="425" w:hanging="284"/>
        <w:jc w:val="both"/>
        <w:rPr>
          <w:rFonts w:ascii="Arial" w:hAnsi="Arial" w:cs="Arial"/>
          <w:sz w:val="20"/>
          <w:szCs w:val="20"/>
        </w:rPr>
      </w:pPr>
      <w:r w:rsidRPr="000E01D4">
        <w:rPr>
          <w:rFonts w:ascii="Arial" w:hAnsi="Arial" w:cs="Arial"/>
          <w:sz w:val="20"/>
          <w:szCs w:val="20"/>
        </w:rPr>
        <w:t>Wszelkie zmiany treści umowy wymagają zgody obydwu stron i formy pisemnej w postaci aneksu pod rygorem nieważności.</w:t>
      </w:r>
    </w:p>
    <w:p w:rsidR="000E01D4" w:rsidRPr="000E01D4" w:rsidRDefault="000E01D4" w:rsidP="000E01D4">
      <w:pPr>
        <w:spacing w:line="276" w:lineRule="auto"/>
        <w:jc w:val="both"/>
        <w:rPr>
          <w:rFonts w:ascii="Arial" w:hAnsi="Arial" w:cs="Arial"/>
          <w:sz w:val="20"/>
          <w:szCs w:val="20"/>
        </w:rPr>
      </w:pPr>
    </w:p>
    <w:p w:rsidR="00080477" w:rsidRPr="000B43E6" w:rsidRDefault="00927FE7" w:rsidP="00915A7C">
      <w:pPr>
        <w:pStyle w:val="Teksttreci40"/>
        <w:numPr>
          <w:ilvl w:val="0"/>
          <w:numId w:val="15"/>
        </w:numPr>
        <w:pBdr>
          <w:bottom w:val="double" w:sz="4" w:space="1" w:color="auto"/>
        </w:pBdr>
        <w:shd w:val="clear" w:color="auto" w:fill="DAEEF3"/>
        <w:tabs>
          <w:tab w:val="left" w:pos="426"/>
        </w:tabs>
        <w:spacing w:before="0" w:after="0" w:line="276" w:lineRule="auto"/>
        <w:ind w:left="425" w:right="23" w:hanging="426"/>
        <w:rPr>
          <w:rFonts w:ascii="Arial" w:hAnsi="Arial" w:cs="Arial"/>
          <w:b/>
          <w:sz w:val="20"/>
          <w:szCs w:val="20"/>
        </w:rPr>
      </w:pPr>
      <w:r w:rsidRPr="000B43E6">
        <w:rPr>
          <w:rFonts w:ascii="Arial" w:hAnsi="Arial" w:cs="Arial"/>
          <w:b/>
          <w:sz w:val="20"/>
          <w:szCs w:val="20"/>
        </w:rPr>
        <w:t>POUCZE</w:t>
      </w:r>
      <w:r w:rsidR="005B5095" w:rsidRPr="000B43E6">
        <w:rPr>
          <w:rFonts w:ascii="Arial" w:hAnsi="Arial" w:cs="Arial"/>
          <w:b/>
          <w:sz w:val="20"/>
          <w:szCs w:val="20"/>
        </w:rPr>
        <w:t xml:space="preserve">NIE O </w:t>
      </w:r>
      <w:r w:rsidR="005B5095" w:rsidRPr="000B43E6">
        <w:rPr>
          <w:rFonts w:ascii="Arial" w:hAnsi="Arial" w:cs="Arial"/>
          <w:b/>
          <w:bCs/>
          <w:sz w:val="20"/>
          <w:szCs w:val="20"/>
        </w:rPr>
        <w:t>ŚRODKACH</w:t>
      </w:r>
      <w:r w:rsidR="005B5095" w:rsidRPr="000B43E6">
        <w:rPr>
          <w:rFonts w:ascii="Arial" w:hAnsi="Arial" w:cs="Arial"/>
          <w:b/>
          <w:sz w:val="20"/>
          <w:szCs w:val="20"/>
        </w:rPr>
        <w:t xml:space="preserve"> OCHRONY PRAWNEJ</w:t>
      </w:r>
      <w:r w:rsidR="006204E8" w:rsidRPr="000B43E6">
        <w:rPr>
          <w:rFonts w:ascii="Arial" w:hAnsi="Arial" w:cs="Arial"/>
          <w:b/>
          <w:sz w:val="20"/>
          <w:szCs w:val="20"/>
        </w:rPr>
        <w:t xml:space="preserve"> PRZYSŁUGUJĄCYCH WYKONAWCY</w:t>
      </w:r>
    </w:p>
    <w:p w:rsidR="006204E8" w:rsidRPr="000B43E6" w:rsidRDefault="001E29ED" w:rsidP="00915A7C">
      <w:pPr>
        <w:numPr>
          <w:ilvl w:val="0"/>
          <w:numId w:val="8"/>
        </w:numPr>
        <w:tabs>
          <w:tab w:val="clear" w:pos="360"/>
        </w:tabs>
        <w:suppressAutoHyphens/>
        <w:spacing w:before="120" w:line="276" w:lineRule="auto"/>
        <w:ind w:left="284" w:hanging="284"/>
        <w:jc w:val="both"/>
        <w:rPr>
          <w:rFonts w:ascii="Arial" w:hAnsi="Arial" w:cs="Arial"/>
          <w:sz w:val="20"/>
          <w:szCs w:val="20"/>
        </w:rPr>
      </w:pPr>
      <w:r w:rsidRPr="000B43E6">
        <w:rPr>
          <w:rFonts w:ascii="Arial" w:hAnsi="Arial" w:cs="Arial"/>
          <w:sz w:val="20"/>
          <w:szCs w:val="20"/>
        </w:rPr>
        <w:tab/>
      </w:r>
      <w:r w:rsidR="006204E8" w:rsidRPr="000B43E6">
        <w:rPr>
          <w:rFonts w:ascii="Arial" w:hAnsi="Arial" w:cs="Arial"/>
          <w:sz w:val="20"/>
          <w:szCs w:val="20"/>
        </w:rPr>
        <w:t>Środki ochrony prawnej określone w niniejszy</w:t>
      </w:r>
      <w:r w:rsidR="001C7503" w:rsidRPr="000B43E6">
        <w:rPr>
          <w:rFonts w:ascii="Arial" w:hAnsi="Arial" w:cs="Arial"/>
          <w:sz w:val="20"/>
          <w:szCs w:val="20"/>
        </w:rPr>
        <w:t xml:space="preserve">m dziale przysługują wykonawcy </w:t>
      </w:r>
      <w:r w:rsidR="006204E8" w:rsidRPr="000B43E6">
        <w:rPr>
          <w:rFonts w:ascii="Arial" w:hAnsi="Arial" w:cs="Arial"/>
          <w:sz w:val="20"/>
          <w:szCs w:val="20"/>
        </w:rPr>
        <w:t xml:space="preserve">oraz innemu podmiotowi, jeżeli ma lub miał interes w uzyskaniu zamówienia oraz poniósł lub może ponieść szkodę w wyniku naruszenia przez zamawiającego przepisów ustawy </w:t>
      </w:r>
      <w:proofErr w:type="spellStart"/>
      <w:r w:rsidR="00033137" w:rsidRPr="000B43E6">
        <w:rPr>
          <w:rFonts w:ascii="Arial" w:hAnsi="Arial" w:cs="Arial"/>
          <w:sz w:val="20"/>
          <w:szCs w:val="20"/>
        </w:rPr>
        <w:t>p.z.p</w:t>
      </w:r>
      <w:proofErr w:type="spellEnd"/>
      <w:r w:rsidR="00033137" w:rsidRPr="000B43E6">
        <w:rPr>
          <w:rFonts w:ascii="Arial" w:hAnsi="Arial" w:cs="Arial"/>
          <w:sz w:val="20"/>
          <w:szCs w:val="20"/>
        </w:rPr>
        <w:t xml:space="preserve">. </w:t>
      </w:r>
    </w:p>
    <w:p w:rsidR="00050FCC" w:rsidRPr="00050FCC" w:rsidRDefault="001E29ED" w:rsidP="00050FCC">
      <w:pPr>
        <w:numPr>
          <w:ilvl w:val="0"/>
          <w:numId w:val="8"/>
        </w:numPr>
        <w:tabs>
          <w:tab w:val="clear" w:pos="360"/>
        </w:tabs>
        <w:suppressAutoHyphens/>
        <w:spacing w:line="276" w:lineRule="auto"/>
        <w:ind w:left="284" w:hanging="284"/>
        <w:jc w:val="both"/>
        <w:rPr>
          <w:rFonts w:ascii="Arial" w:hAnsi="Arial" w:cs="Arial"/>
          <w:sz w:val="20"/>
          <w:szCs w:val="20"/>
        </w:rPr>
      </w:pPr>
      <w:r w:rsidRPr="000B43E6">
        <w:rPr>
          <w:rFonts w:ascii="Arial" w:hAnsi="Arial" w:cs="Arial"/>
          <w:sz w:val="20"/>
          <w:szCs w:val="20"/>
        </w:rPr>
        <w:tab/>
      </w:r>
      <w:r w:rsidR="006204E8" w:rsidRPr="000B43E6">
        <w:rPr>
          <w:rFonts w:ascii="Arial" w:hAnsi="Arial" w:cs="Arial"/>
          <w:sz w:val="20"/>
          <w:szCs w:val="20"/>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00033137" w:rsidRPr="000B43E6">
        <w:rPr>
          <w:rFonts w:ascii="Arial" w:hAnsi="Arial" w:cs="Arial"/>
          <w:sz w:val="20"/>
          <w:szCs w:val="20"/>
        </w:rPr>
        <w:t>p.z.p</w:t>
      </w:r>
      <w:proofErr w:type="spellEnd"/>
      <w:r w:rsidR="00033137" w:rsidRPr="000B43E6">
        <w:rPr>
          <w:rFonts w:ascii="Arial" w:hAnsi="Arial" w:cs="Arial"/>
          <w:sz w:val="20"/>
          <w:szCs w:val="20"/>
        </w:rPr>
        <w:t xml:space="preserve">. </w:t>
      </w:r>
      <w:r w:rsidR="006204E8" w:rsidRPr="000B43E6">
        <w:rPr>
          <w:rFonts w:ascii="Arial" w:hAnsi="Arial" w:cs="Arial"/>
          <w:sz w:val="20"/>
          <w:szCs w:val="20"/>
        </w:rPr>
        <w:t>oraz Rzecznikowi Małych i Średnich Przedsiębiorców.</w:t>
      </w:r>
    </w:p>
    <w:p w:rsidR="006204E8" w:rsidRPr="000B43E6" w:rsidRDefault="001E29ED" w:rsidP="00915A7C">
      <w:pPr>
        <w:numPr>
          <w:ilvl w:val="0"/>
          <w:numId w:val="8"/>
        </w:numPr>
        <w:tabs>
          <w:tab w:val="clear" w:pos="360"/>
        </w:tabs>
        <w:suppressAutoHyphens/>
        <w:spacing w:line="276" w:lineRule="auto"/>
        <w:ind w:left="284" w:hanging="284"/>
        <w:jc w:val="both"/>
        <w:rPr>
          <w:rFonts w:ascii="Arial" w:hAnsi="Arial" w:cs="Arial"/>
          <w:sz w:val="20"/>
          <w:szCs w:val="20"/>
        </w:rPr>
      </w:pPr>
      <w:r w:rsidRPr="000B43E6">
        <w:rPr>
          <w:rFonts w:ascii="Arial" w:hAnsi="Arial" w:cs="Arial"/>
          <w:sz w:val="20"/>
          <w:szCs w:val="20"/>
        </w:rPr>
        <w:tab/>
      </w:r>
      <w:r w:rsidR="006204E8" w:rsidRPr="000B43E6">
        <w:rPr>
          <w:rFonts w:ascii="Arial" w:hAnsi="Arial" w:cs="Arial"/>
          <w:sz w:val="20"/>
          <w:szCs w:val="20"/>
        </w:rPr>
        <w:t>Odwołanie przysługuje na:</w:t>
      </w:r>
    </w:p>
    <w:p w:rsidR="006204E8" w:rsidRPr="000B43E6" w:rsidRDefault="006204E8" w:rsidP="00754F88">
      <w:pPr>
        <w:suppressAutoHyphens/>
        <w:spacing w:line="276" w:lineRule="auto"/>
        <w:ind w:left="709" w:hanging="266"/>
        <w:jc w:val="both"/>
        <w:rPr>
          <w:rFonts w:ascii="Arial" w:hAnsi="Arial" w:cs="Arial"/>
          <w:sz w:val="20"/>
          <w:szCs w:val="20"/>
        </w:rPr>
      </w:pPr>
      <w:r w:rsidRPr="000B43E6">
        <w:rPr>
          <w:rFonts w:ascii="Arial" w:hAnsi="Arial" w:cs="Arial"/>
          <w:sz w:val="20"/>
          <w:szCs w:val="20"/>
        </w:rPr>
        <w:t>1)</w:t>
      </w:r>
      <w:r w:rsidRPr="000B43E6">
        <w:rPr>
          <w:rFonts w:ascii="Arial" w:hAnsi="Arial" w:cs="Arial"/>
          <w:sz w:val="20"/>
          <w:szCs w:val="20"/>
        </w:rPr>
        <w:tab/>
        <w:t>niezgodną z przepisami ustawy czynność Zamawiającego, podjętą w postępowaniu o udzielenie zamówienia, w tym na projektowane postanowienie umowy;</w:t>
      </w:r>
    </w:p>
    <w:p w:rsidR="006204E8" w:rsidRPr="000B43E6" w:rsidRDefault="006204E8" w:rsidP="00754F88">
      <w:pPr>
        <w:suppressAutoHyphens/>
        <w:spacing w:line="276" w:lineRule="auto"/>
        <w:ind w:left="709" w:hanging="266"/>
        <w:jc w:val="both"/>
        <w:rPr>
          <w:rFonts w:ascii="Arial" w:hAnsi="Arial" w:cs="Arial"/>
          <w:sz w:val="20"/>
          <w:szCs w:val="20"/>
        </w:rPr>
      </w:pPr>
      <w:r w:rsidRPr="000B43E6">
        <w:rPr>
          <w:rFonts w:ascii="Arial" w:hAnsi="Arial" w:cs="Arial"/>
          <w:sz w:val="20"/>
          <w:szCs w:val="20"/>
        </w:rPr>
        <w:t>2)</w:t>
      </w:r>
      <w:r w:rsidRPr="000B43E6">
        <w:rPr>
          <w:rFonts w:ascii="Arial" w:hAnsi="Arial" w:cs="Arial"/>
          <w:sz w:val="20"/>
          <w:szCs w:val="20"/>
        </w:rPr>
        <w:tab/>
        <w:t>zaniechanie czynności w postępowaniu o udzielenie zamówienia do której zamawiający był obowiązany na podstawie ustawy;</w:t>
      </w:r>
    </w:p>
    <w:p w:rsidR="00283E83" w:rsidRPr="000B43E6" w:rsidRDefault="00283E83" w:rsidP="00754F88">
      <w:pPr>
        <w:suppressAutoHyphens/>
        <w:spacing w:line="276" w:lineRule="auto"/>
        <w:ind w:left="709" w:hanging="266"/>
        <w:jc w:val="both"/>
        <w:rPr>
          <w:rFonts w:ascii="Arial" w:hAnsi="Arial" w:cs="Arial"/>
          <w:sz w:val="20"/>
          <w:szCs w:val="20"/>
        </w:rPr>
      </w:pPr>
      <w:r w:rsidRPr="000B43E6">
        <w:rPr>
          <w:rFonts w:ascii="Arial" w:hAnsi="Arial" w:cs="Arial"/>
          <w:sz w:val="20"/>
          <w:szCs w:val="20"/>
        </w:rPr>
        <w:t xml:space="preserve">3)   </w:t>
      </w:r>
      <w:r w:rsidRPr="000B43E6">
        <w:rPr>
          <w:rFonts w:ascii="Arial" w:hAnsi="Arial" w:cs="Arial"/>
          <w:color w:val="000000"/>
          <w:sz w:val="20"/>
          <w:szCs w:val="20"/>
          <w:lang w:eastAsia="ar-SA"/>
        </w:rPr>
        <w:t>zaniechanie przeprowadzenia postępowania o udzielenie zamówienia, mimo że zamawiający był do tego obowiązany</w:t>
      </w:r>
    </w:p>
    <w:p w:rsidR="003212DB" w:rsidRPr="000B43E6" w:rsidRDefault="006204E8" w:rsidP="00915A7C">
      <w:pPr>
        <w:numPr>
          <w:ilvl w:val="0"/>
          <w:numId w:val="8"/>
        </w:numPr>
        <w:tabs>
          <w:tab w:val="clear" w:pos="360"/>
        </w:tabs>
        <w:suppressAutoHyphens/>
        <w:spacing w:line="276" w:lineRule="auto"/>
        <w:ind w:left="284" w:hanging="284"/>
        <w:jc w:val="both"/>
        <w:rPr>
          <w:rFonts w:ascii="Arial" w:hAnsi="Arial" w:cs="Arial"/>
          <w:sz w:val="20"/>
          <w:szCs w:val="20"/>
        </w:rPr>
      </w:pPr>
      <w:r w:rsidRPr="000B43E6">
        <w:rPr>
          <w:rFonts w:ascii="Arial" w:hAnsi="Arial" w:cs="Arial"/>
          <w:sz w:val="20"/>
          <w:szCs w:val="20"/>
        </w:rPr>
        <w:tab/>
        <w:t xml:space="preserve">Odwołanie wnosi się do Prezesa Izby. </w:t>
      </w:r>
      <w:r w:rsidR="003212DB" w:rsidRPr="000B43E6">
        <w:rPr>
          <w:rFonts w:ascii="Arial" w:hAnsi="Arial" w:cs="Arial"/>
          <w:sz w:val="20"/>
          <w:szCs w:val="20"/>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6204E8" w:rsidRPr="000B43E6" w:rsidRDefault="006204E8" w:rsidP="00915A7C">
      <w:pPr>
        <w:numPr>
          <w:ilvl w:val="0"/>
          <w:numId w:val="8"/>
        </w:numPr>
        <w:tabs>
          <w:tab w:val="clear" w:pos="360"/>
        </w:tabs>
        <w:suppressAutoHyphens/>
        <w:spacing w:line="276" w:lineRule="auto"/>
        <w:ind w:left="284" w:hanging="284"/>
        <w:jc w:val="both"/>
        <w:rPr>
          <w:rFonts w:ascii="Arial" w:hAnsi="Arial" w:cs="Arial"/>
          <w:sz w:val="20"/>
          <w:szCs w:val="20"/>
        </w:rPr>
      </w:pPr>
      <w:r w:rsidRPr="000B43E6">
        <w:rPr>
          <w:rFonts w:ascii="Arial" w:hAnsi="Arial" w:cs="Arial"/>
          <w:sz w:val="20"/>
          <w:szCs w:val="20"/>
        </w:rPr>
        <w:tab/>
      </w:r>
      <w:r w:rsidR="00924F4B" w:rsidRPr="000B43E6">
        <w:rPr>
          <w:rFonts w:ascii="Arial" w:hAnsi="Arial" w:cs="Arial"/>
          <w:sz w:val="20"/>
          <w:szCs w:val="20"/>
        </w:rPr>
        <w:t>Odwołanie</w:t>
      </w:r>
      <w:r w:rsidRPr="000B43E6">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rsidR="006204E8" w:rsidRPr="000B43E6" w:rsidRDefault="006204E8" w:rsidP="00D16894">
      <w:pPr>
        <w:suppressAutoHyphens/>
        <w:spacing w:line="276" w:lineRule="auto"/>
        <w:ind w:left="284" w:hanging="284"/>
        <w:jc w:val="both"/>
        <w:rPr>
          <w:rFonts w:ascii="Arial" w:hAnsi="Arial" w:cs="Arial"/>
          <w:sz w:val="20"/>
          <w:szCs w:val="20"/>
        </w:rPr>
      </w:pPr>
      <w:r w:rsidRPr="000B43E6">
        <w:rPr>
          <w:rFonts w:ascii="Arial" w:hAnsi="Arial" w:cs="Arial"/>
          <w:b/>
          <w:bCs/>
          <w:sz w:val="20"/>
          <w:szCs w:val="20"/>
        </w:rPr>
        <w:t>6.</w:t>
      </w:r>
      <w:r w:rsidRPr="000B43E6">
        <w:rPr>
          <w:rFonts w:ascii="Arial" w:hAnsi="Arial" w:cs="Arial"/>
          <w:sz w:val="20"/>
          <w:szCs w:val="20"/>
        </w:rPr>
        <w:tab/>
        <w:t>Odwołanie wnosi się w terminie:</w:t>
      </w:r>
    </w:p>
    <w:p w:rsidR="006204E8" w:rsidRPr="000B43E6" w:rsidRDefault="006204E8" w:rsidP="00865C1E">
      <w:pPr>
        <w:suppressAutoHyphens/>
        <w:spacing w:line="276" w:lineRule="auto"/>
        <w:ind w:left="567" w:hanging="283"/>
        <w:jc w:val="both"/>
        <w:rPr>
          <w:rFonts w:ascii="Arial" w:hAnsi="Arial" w:cs="Arial"/>
          <w:sz w:val="20"/>
          <w:szCs w:val="20"/>
        </w:rPr>
      </w:pPr>
      <w:r w:rsidRPr="000B43E6">
        <w:rPr>
          <w:rFonts w:ascii="Arial" w:hAnsi="Arial" w:cs="Arial"/>
          <w:sz w:val="20"/>
          <w:szCs w:val="20"/>
        </w:rPr>
        <w:lastRenderedPageBreak/>
        <w:t>1)</w:t>
      </w:r>
      <w:r w:rsidRPr="000B43E6">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rsidR="006204E8" w:rsidRPr="000B43E6" w:rsidRDefault="006204E8" w:rsidP="00865C1E">
      <w:pPr>
        <w:suppressAutoHyphens/>
        <w:spacing w:line="276" w:lineRule="auto"/>
        <w:ind w:left="567" w:hanging="283"/>
        <w:jc w:val="both"/>
        <w:rPr>
          <w:rFonts w:ascii="Arial" w:hAnsi="Arial" w:cs="Arial"/>
          <w:sz w:val="20"/>
          <w:szCs w:val="20"/>
        </w:rPr>
      </w:pPr>
      <w:r w:rsidRPr="000B43E6">
        <w:rPr>
          <w:rFonts w:ascii="Arial" w:hAnsi="Arial" w:cs="Arial"/>
          <w:sz w:val="20"/>
          <w:szCs w:val="20"/>
        </w:rPr>
        <w:t>2)</w:t>
      </w:r>
      <w:r w:rsidRPr="000B43E6">
        <w:rPr>
          <w:rFonts w:ascii="Arial" w:hAnsi="Arial" w:cs="Arial"/>
          <w:sz w:val="20"/>
          <w:szCs w:val="20"/>
        </w:rPr>
        <w:tab/>
        <w:t>10 dni od dnia przekazania informacji o czynności zamawiającego stanowiącej podstawę jego wniesienia, jeżeli informacja została przekazana w sposób inny niż określony w pkt 1).</w:t>
      </w:r>
    </w:p>
    <w:p w:rsidR="006204E8" w:rsidRPr="000B43E6" w:rsidRDefault="003212DB" w:rsidP="00677F7C">
      <w:pPr>
        <w:suppressAutoHyphens/>
        <w:spacing w:line="276" w:lineRule="auto"/>
        <w:ind w:left="284" w:hanging="284"/>
        <w:jc w:val="both"/>
        <w:rPr>
          <w:rFonts w:ascii="Arial" w:hAnsi="Arial" w:cs="Arial"/>
          <w:sz w:val="20"/>
          <w:szCs w:val="20"/>
        </w:rPr>
      </w:pPr>
      <w:r w:rsidRPr="000B43E6">
        <w:rPr>
          <w:rFonts w:ascii="Arial" w:hAnsi="Arial" w:cs="Arial"/>
          <w:b/>
          <w:sz w:val="20"/>
          <w:szCs w:val="20"/>
        </w:rPr>
        <w:t>7</w:t>
      </w:r>
      <w:r w:rsidRPr="000B43E6">
        <w:rPr>
          <w:rFonts w:ascii="Arial" w:hAnsi="Arial" w:cs="Arial"/>
          <w:sz w:val="20"/>
          <w:szCs w:val="20"/>
        </w:rPr>
        <w:t xml:space="preserve">. </w:t>
      </w:r>
      <w:r w:rsidR="006204E8" w:rsidRPr="000B43E6">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3212DB" w:rsidRPr="000B43E6" w:rsidRDefault="003212DB" w:rsidP="00677F7C">
      <w:pPr>
        <w:pStyle w:val="Akapitzlist"/>
        <w:suppressAutoHyphens/>
        <w:spacing w:line="276" w:lineRule="auto"/>
        <w:ind w:left="284" w:hanging="284"/>
        <w:jc w:val="both"/>
        <w:rPr>
          <w:rFonts w:ascii="Arial" w:hAnsi="Arial" w:cs="Arial"/>
          <w:sz w:val="20"/>
          <w:szCs w:val="20"/>
        </w:rPr>
      </w:pPr>
      <w:r w:rsidRPr="000B43E6">
        <w:rPr>
          <w:rFonts w:ascii="Arial" w:hAnsi="Arial" w:cs="Arial"/>
          <w:b/>
          <w:sz w:val="20"/>
          <w:szCs w:val="20"/>
        </w:rPr>
        <w:t>8</w:t>
      </w:r>
      <w:r w:rsidRPr="000B43E6">
        <w:rPr>
          <w:rFonts w:ascii="Arial" w:hAnsi="Arial" w:cs="Arial"/>
          <w:sz w:val="20"/>
          <w:szCs w:val="20"/>
        </w:rPr>
        <w:t xml:space="preserve">. Na orzeczenie Izby oraz postanowienie Prezesa Izby, o którym mowa w art. 519 ust. 1 ustawy </w:t>
      </w:r>
      <w:proofErr w:type="spellStart"/>
      <w:r w:rsidRPr="000B43E6">
        <w:rPr>
          <w:rFonts w:ascii="Arial" w:hAnsi="Arial" w:cs="Arial"/>
          <w:sz w:val="20"/>
          <w:szCs w:val="20"/>
        </w:rPr>
        <w:t>Pzp</w:t>
      </w:r>
      <w:proofErr w:type="spellEnd"/>
      <w:r w:rsidRPr="000B43E6">
        <w:rPr>
          <w:rFonts w:ascii="Arial" w:hAnsi="Arial" w:cs="Arial"/>
          <w:sz w:val="20"/>
          <w:szCs w:val="20"/>
        </w:rPr>
        <w:t xml:space="preserve">, stronom oraz uczestnikom postępowania odwoławczego przysługuje skarga do sądu na zasadach i warunkach określonych w art. 579 i następnych ustawy </w:t>
      </w:r>
      <w:proofErr w:type="spellStart"/>
      <w:r w:rsidRPr="000B43E6">
        <w:rPr>
          <w:rFonts w:ascii="Arial" w:hAnsi="Arial" w:cs="Arial"/>
          <w:sz w:val="20"/>
          <w:szCs w:val="20"/>
        </w:rPr>
        <w:t>Pzp</w:t>
      </w:r>
      <w:proofErr w:type="spellEnd"/>
      <w:r w:rsidRPr="000B43E6">
        <w:rPr>
          <w:rFonts w:ascii="Arial" w:hAnsi="Arial" w:cs="Arial"/>
          <w:sz w:val="20"/>
          <w:szCs w:val="20"/>
        </w:rPr>
        <w:t>.</w:t>
      </w:r>
    </w:p>
    <w:p w:rsidR="003212DB" w:rsidRPr="000B43E6" w:rsidRDefault="003212DB" w:rsidP="00677F7C">
      <w:pPr>
        <w:autoSpaceDE w:val="0"/>
        <w:autoSpaceDN w:val="0"/>
        <w:adjustRightInd w:val="0"/>
        <w:spacing w:line="276" w:lineRule="auto"/>
        <w:ind w:left="284" w:hanging="284"/>
        <w:contextualSpacing/>
        <w:jc w:val="both"/>
        <w:rPr>
          <w:rFonts w:ascii="Arial" w:hAnsi="Arial" w:cs="Arial"/>
          <w:sz w:val="20"/>
          <w:szCs w:val="20"/>
        </w:rPr>
      </w:pPr>
      <w:r w:rsidRPr="000B43E6">
        <w:rPr>
          <w:rFonts w:ascii="Arial" w:hAnsi="Arial" w:cs="Arial"/>
          <w:b/>
          <w:sz w:val="20"/>
          <w:szCs w:val="20"/>
        </w:rPr>
        <w:t>9</w:t>
      </w:r>
      <w:r w:rsidRPr="000B43E6">
        <w:rPr>
          <w:rFonts w:ascii="Arial" w:hAnsi="Arial" w:cs="Arial"/>
          <w:sz w:val="20"/>
          <w:szCs w:val="20"/>
        </w:rPr>
        <w:t>. W postępowaniu toczącym się wskutek wniesienia skargi stosuje się odpowiednio przepisy ustawy z dnia 17 listopada 1964 r. – Kodeks postępowania cywilnego o apelacji, jeżeli przepisy niniejszego rozdziału nie stanowią inaczej.</w:t>
      </w:r>
    </w:p>
    <w:p w:rsidR="003212DB" w:rsidRPr="000B43E6" w:rsidRDefault="003212DB" w:rsidP="00677F7C">
      <w:pPr>
        <w:autoSpaceDE w:val="0"/>
        <w:autoSpaceDN w:val="0"/>
        <w:adjustRightInd w:val="0"/>
        <w:spacing w:line="276" w:lineRule="auto"/>
        <w:ind w:left="426" w:hanging="426"/>
        <w:contextualSpacing/>
        <w:jc w:val="both"/>
        <w:rPr>
          <w:rFonts w:ascii="Arial" w:hAnsi="Arial" w:cs="Arial"/>
          <w:sz w:val="20"/>
          <w:szCs w:val="20"/>
        </w:rPr>
      </w:pPr>
      <w:r w:rsidRPr="000B43E6">
        <w:rPr>
          <w:rFonts w:ascii="Arial" w:hAnsi="Arial" w:cs="Arial"/>
          <w:b/>
          <w:sz w:val="20"/>
          <w:szCs w:val="20"/>
        </w:rPr>
        <w:t>10.</w:t>
      </w:r>
      <w:r w:rsidRPr="000B43E6">
        <w:rPr>
          <w:rFonts w:ascii="Arial" w:hAnsi="Arial" w:cs="Arial"/>
          <w:sz w:val="20"/>
          <w:szCs w:val="20"/>
        </w:rPr>
        <w:t xml:space="preserve"> Skargę wnosi się do Sądu Okręgowego w Warszawie – sądu zamówień publicznych, zwanego  dalej „sądem zamówień publicznych”.</w:t>
      </w:r>
    </w:p>
    <w:p w:rsidR="003212DB" w:rsidRPr="000B43E6" w:rsidRDefault="000D41FC" w:rsidP="00677F7C">
      <w:pPr>
        <w:autoSpaceDE w:val="0"/>
        <w:autoSpaceDN w:val="0"/>
        <w:adjustRightInd w:val="0"/>
        <w:spacing w:line="276" w:lineRule="auto"/>
        <w:ind w:left="284" w:hanging="284"/>
        <w:contextualSpacing/>
        <w:jc w:val="both"/>
        <w:rPr>
          <w:rFonts w:ascii="Arial" w:hAnsi="Arial" w:cs="Arial"/>
          <w:sz w:val="20"/>
          <w:szCs w:val="20"/>
        </w:rPr>
      </w:pPr>
      <w:r w:rsidRPr="000B43E6">
        <w:rPr>
          <w:rFonts w:ascii="Arial" w:hAnsi="Arial" w:cs="Arial"/>
          <w:b/>
          <w:sz w:val="20"/>
          <w:szCs w:val="20"/>
        </w:rPr>
        <w:t>11</w:t>
      </w:r>
      <w:r w:rsidRPr="000B43E6">
        <w:rPr>
          <w:rFonts w:ascii="Arial" w:hAnsi="Arial" w:cs="Arial"/>
          <w:sz w:val="20"/>
          <w:szCs w:val="20"/>
        </w:rPr>
        <w:t>.</w:t>
      </w:r>
      <w:r w:rsidR="003212DB" w:rsidRPr="000B43E6">
        <w:rPr>
          <w:rFonts w:ascii="Arial" w:hAnsi="Arial" w:cs="Arial"/>
          <w:sz w:val="20"/>
          <w:szCs w:val="20"/>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rsidR="00415671" w:rsidRDefault="003212DB" w:rsidP="0037251A">
      <w:pPr>
        <w:autoSpaceDE w:val="0"/>
        <w:autoSpaceDN w:val="0"/>
        <w:adjustRightInd w:val="0"/>
        <w:spacing w:line="276" w:lineRule="auto"/>
        <w:ind w:left="284" w:hanging="284"/>
        <w:contextualSpacing/>
        <w:jc w:val="both"/>
        <w:rPr>
          <w:rFonts w:ascii="Arial" w:hAnsi="Arial" w:cs="Arial"/>
          <w:sz w:val="20"/>
          <w:szCs w:val="20"/>
        </w:rPr>
      </w:pPr>
      <w:r w:rsidRPr="000B43E6">
        <w:rPr>
          <w:rFonts w:ascii="Arial" w:hAnsi="Arial" w:cs="Arial"/>
          <w:b/>
          <w:sz w:val="20"/>
          <w:szCs w:val="20"/>
        </w:rPr>
        <w:t>12</w:t>
      </w:r>
      <w:r w:rsidRPr="000B43E6">
        <w:rPr>
          <w:rFonts w:ascii="Arial" w:hAnsi="Arial" w:cs="Arial"/>
          <w:sz w:val="20"/>
          <w:szCs w:val="20"/>
        </w:rPr>
        <w:t>. Prezes Izby przekazuje skargę wraz z aktami postępowania odwoławczego do sądu zamówień publicznych w terminie 7dni od dnia jej otrzymania.</w:t>
      </w:r>
    </w:p>
    <w:p w:rsidR="00050FCC" w:rsidRDefault="00050FCC" w:rsidP="0037251A">
      <w:pPr>
        <w:autoSpaceDE w:val="0"/>
        <w:autoSpaceDN w:val="0"/>
        <w:adjustRightInd w:val="0"/>
        <w:spacing w:line="276" w:lineRule="auto"/>
        <w:ind w:left="284" w:hanging="284"/>
        <w:contextualSpacing/>
        <w:jc w:val="both"/>
        <w:rPr>
          <w:rFonts w:ascii="Arial" w:hAnsi="Arial" w:cs="Arial"/>
          <w:sz w:val="20"/>
          <w:szCs w:val="20"/>
        </w:rPr>
      </w:pPr>
    </w:p>
    <w:p w:rsidR="00814827" w:rsidRPr="00050FCC" w:rsidRDefault="005B5095" w:rsidP="00050FCC">
      <w:pPr>
        <w:pStyle w:val="Teksttreci40"/>
        <w:numPr>
          <w:ilvl w:val="0"/>
          <w:numId w:val="15"/>
        </w:numPr>
        <w:pBdr>
          <w:bottom w:val="double" w:sz="4" w:space="1" w:color="auto"/>
        </w:pBdr>
        <w:shd w:val="clear" w:color="auto" w:fill="DAEEF3"/>
        <w:tabs>
          <w:tab w:val="left" w:pos="426"/>
        </w:tabs>
        <w:spacing w:before="0" w:after="0" w:line="276" w:lineRule="auto"/>
        <w:ind w:left="426" w:right="23" w:hanging="426"/>
        <w:rPr>
          <w:rFonts w:ascii="Arial" w:hAnsi="Arial" w:cs="Arial"/>
          <w:b/>
          <w:sz w:val="20"/>
          <w:szCs w:val="20"/>
        </w:rPr>
      </w:pPr>
      <w:r w:rsidRPr="000B43E6">
        <w:rPr>
          <w:rFonts w:ascii="Arial" w:hAnsi="Arial" w:cs="Arial"/>
          <w:b/>
          <w:sz w:val="20"/>
          <w:szCs w:val="20"/>
        </w:rPr>
        <w:t xml:space="preserve">WYKAZ </w:t>
      </w:r>
      <w:r w:rsidRPr="000B43E6">
        <w:rPr>
          <w:rFonts w:ascii="Arial" w:hAnsi="Arial" w:cs="Arial"/>
          <w:b/>
          <w:bCs/>
          <w:sz w:val="20"/>
          <w:szCs w:val="20"/>
        </w:rPr>
        <w:t>ZAŁĄCZNIKÓW</w:t>
      </w:r>
      <w:r w:rsidRPr="000B43E6">
        <w:rPr>
          <w:rFonts w:ascii="Arial" w:hAnsi="Arial" w:cs="Arial"/>
          <w:b/>
          <w:sz w:val="20"/>
          <w:szCs w:val="20"/>
        </w:rPr>
        <w:t xml:space="preserve"> DO SWZ</w:t>
      </w:r>
    </w:p>
    <w:p w:rsidR="00B7327D" w:rsidRDefault="00B7327D" w:rsidP="008904B4">
      <w:pPr>
        <w:autoSpaceDE w:val="0"/>
        <w:autoSpaceDN w:val="0"/>
        <w:adjustRightInd w:val="0"/>
        <w:spacing w:line="276" w:lineRule="auto"/>
        <w:rPr>
          <w:rFonts w:ascii="Arial" w:hAnsi="Arial" w:cs="Arial"/>
          <w:color w:val="000000"/>
          <w:sz w:val="20"/>
          <w:szCs w:val="20"/>
        </w:rPr>
      </w:pPr>
    </w:p>
    <w:p w:rsidR="008904B4" w:rsidRDefault="008904B4" w:rsidP="008904B4">
      <w:pPr>
        <w:autoSpaceDE w:val="0"/>
        <w:autoSpaceDN w:val="0"/>
        <w:adjustRightInd w:val="0"/>
        <w:spacing w:line="276" w:lineRule="auto"/>
        <w:rPr>
          <w:rFonts w:ascii="Arial" w:hAnsi="Arial" w:cs="Arial"/>
          <w:color w:val="000000"/>
          <w:sz w:val="20"/>
          <w:szCs w:val="20"/>
        </w:rPr>
      </w:pPr>
      <w:r w:rsidRPr="000B43E6">
        <w:rPr>
          <w:rFonts w:ascii="Arial" w:hAnsi="Arial" w:cs="Arial"/>
          <w:color w:val="000000"/>
          <w:sz w:val="20"/>
          <w:szCs w:val="20"/>
        </w:rPr>
        <w:t xml:space="preserve">Załącznik nr 1 </w:t>
      </w:r>
      <w:r>
        <w:rPr>
          <w:rFonts w:ascii="Arial" w:hAnsi="Arial" w:cs="Arial"/>
          <w:color w:val="000000"/>
          <w:sz w:val="20"/>
          <w:szCs w:val="20"/>
        </w:rPr>
        <w:t xml:space="preserve"> </w:t>
      </w:r>
      <w:r w:rsidR="00B72220">
        <w:rPr>
          <w:rFonts w:ascii="Arial" w:hAnsi="Arial" w:cs="Arial"/>
          <w:color w:val="000000"/>
          <w:sz w:val="20"/>
          <w:szCs w:val="20"/>
        </w:rPr>
        <w:t xml:space="preserve"> -   </w:t>
      </w:r>
      <w:r>
        <w:rPr>
          <w:rFonts w:ascii="Arial" w:hAnsi="Arial" w:cs="Arial"/>
          <w:color w:val="000000"/>
          <w:sz w:val="20"/>
          <w:szCs w:val="20"/>
        </w:rPr>
        <w:t xml:space="preserve"> </w:t>
      </w:r>
      <w:r w:rsidRPr="005001EF">
        <w:rPr>
          <w:rFonts w:ascii="Arial" w:hAnsi="Arial" w:cs="Arial"/>
          <w:color w:val="000000"/>
          <w:sz w:val="20"/>
          <w:szCs w:val="20"/>
        </w:rPr>
        <w:t>formularz oferty (interaktywny)</w:t>
      </w:r>
    </w:p>
    <w:p w:rsidR="008904B4" w:rsidRPr="006E1100" w:rsidRDefault="005C38B0" w:rsidP="008904B4">
      <w:pPr>
        <w:spacing w:line="276" w:lineRule="auto"/>
        <w:rPr>
          <w:rFonts w:ascii="Arial" w:hAnsi="Arial" w:cs="Arial"/>
          <w:sz w:val="20"/>
          <w:szCs w:val="20"/>
        </w:rPr>
      </w:pPr>
      <w:r>
        <w:rPr>
          <w:rFonts w:ascii="Arial" w:hAnsi="Arial" w:cs="Arial"/>
          <w:sz w:val="20"/>
          <w:szCs w:val="20"/>
        </w:rPr>
        <w:t xml:space="preserve">Załącznik </w:t>
      </w:r>
      <w:r w:rsidR="00B72220">
        <w:rPr>
          <w:rFonts w:ascii="Arial" w:hAnsi="Arial" w:cs="Arial"/>
          <w:sz w:val="20"/>
          <w:szCs w:val="20"/>
        </w:rPr>
        <w:t>nr</w:t>
      </w:r>
      <w:r w:rsidR="008904B4" w:rsidRPr="005C38B0">
        <w:rPr>
          <w:rFonts w:ascii="Arial" w:hAnsi="Arial" w:cs="Arial"/>
          <w:sz w:val="20"/>
          <w:szCs w:val="20"/>
        </w:rPr>
        <w:t xml:space="preserve"> 2</w:t>
      </w:r>
      <w:r w:rsidR="008904B4">
        <w:rPr>
          <w:rFonts w:ascii="Arial" w:hAnsi="Arial" w:cs="Arial"/>
          <w:sz w:val="20"/>
          <w:szCs w:val="20"/>
        </w:rPr>
        <w:t xml:space="preserve"> </w:t>
      </w:r>
      <w:r w:rsidR="008904B4" w:rsidRPr="006E1100">
        <w:rPr>
          <w:rFonts w:ascii="Arial" w:hAnsi="Arial" w:cs="Arial"/>
          <w:sz w:val="20"/>
          <w:szCs w:val="20"/>
        </w:rPr>
        <w:t xml:space="preserve"> – </w:t>
      </w:r>
      <w:r w:rsidR="00B72220">
        <w:rPr>
          <w:rFonts w:ascii="Arial" w:hAnsi="Arial" w:cs="Arial"/>
          <w:sz w:val="20"/>
          <w:szCs w:val="20"/>
        </w:rPr>
        <w:t xml:space="preserve">   </w:t>
      </w:r>
      <w:r>
        <w:rPr>
          <w:rFonts w:ascii="Arial" w:hAnsi="Arial" w:cs="Arial"/>
          <w:sz w:val="20"/>
          <w:szCs w:val="20"/>
        </w:rPr>
        <w:t>formularz cenowy</w:t>
      </w:r>
    </w:p>
    <w:p w:rsidR="008904B4" w:rsidRPr="00905967" w:rsidRDefault="008904B4" w:rsidP="008904B4">
      <w:pPr>
        <w:pStyle w:val="Akapitzlist"/>
        <w:spacing w:line="276" w:lineRule="auto"/>
        <w:ind w:left="1701" w:hanging="1701"/>
        <w:rPr>
          <w:rFonts w:ascii="Arial" w:hAnsi="Arial" w:cs="Arial"/>
          <w:sz w:val="20"/>
          <w:szCs w:val="20"/>
        </w:rPr>
      </w:pPr>
      <w:r w:rsidRPr="00905967">
        <w:rPr>
          <w:rFonts w:ascii="Arial" w:hAnsi="Arial" w:cs="Arial"/>
          <w:sz w:val="20"/>
          <w:szCs w:val="20"/>
        </w:rPr>
        <w:t xml:space="preserve">Załącznik nr 3 </w:t>
      </w:r>
      <w:r>
        <w:rPr>
          <w:rFonts w:ascii="Arial" w:hAnsi="Arial" w:cs="Arial"/>
          <w:sz w:val="20"/>
          <w:szCs w:val="20"/>
        </w:rPr>
        <w:t xml:space="preserve">   </w:t>
      </w:r>
      <w:r w:rsidRPr="00905967">
        <w:rPr>
          <w:rFonts w:ascii="Arial" w:hAnsi="Arial" w:cs="Arial"/>
          <w:sz w:val="20"/>
          <w:szCs w:val="20"/>
        </w:rPr>
        <w:t xml:space="preserve">– </w:t>
      </w:r>
      <w:r>
        <w:rPr>
          <w:rFonts w:ascii="Arial" w:hAnsi="Arial" w:cs="Arial"/>
          <w:sz w:val="20"/>
          <w:szCs w:val="20"/>
        </w:rPr>
        <w:t xml:space="preserve"> </w:t>
      </w:r>
      <w:r w:rsidRPr="00905967">
        <w:rPr>
          <w:rFonts w:ascii="Arial" w:hAnsi="Arial" w:cs="Arial"/>
          <w:sz w:val="20"/>
          <w:szCs w:val="20"/>
        </w:rPr>
        <w:t xml:space="preserve">wzór oświadczenia  o niepodleganiu wykluczeniu oraz spełnianiu warunków udziału w  postępowaniu </w:t>
      </w:r>
    </w:p>
    <w:p w:rsidR="008904B4" w:rsidRPr="003F2FCF" w:rsidRDefault="008904B4" w:rsidP="008904B4">
      <w:pPr>
        <w:pStyle w:val="Akapitzlist"/>
        <w:widowControl w:val="0"/>
        <w:tabs>
          <w:tab w:val="left" w:pos="360"/>
        </w:tabs>
        <w:overflowPunct w:val="0"/>
        <w:autoSpaceDE w:val="0"/>
        <w:spacing w:line="276" w:lineRule="auto"/>
        <w:ind w:left="1701" w:hanging="1701"/>
        <w:textAlignment w:val="baseline"/>
      </w:pPr>
      <w:bookmarkStart w:id="9" w:name="_Hlk121337002"/>
      <w:r w:rsidRPr="00905967">
        <w:rPr>
          <w:rFonts w:ascii="Arial" w:hAnsi="Arial" w:cs="Arial"/>
          <w:sz w:val="20"/>
          <w:szCs w:val="20"/>
        </w:rPr>
        <w:t>Załącznik nr 3a</w:t>
      </w:r>
      <w:r>
        <w:rPr>
          <w:rFonts w:ascii="Arial" w:hAnsi="Arial" w:cs="Arial"/>
          <w:sz w:val="20"/>
          <w:szCs w:val="20"/>
        </w:rPr>
        <w:t xml:space="preserve">  </w:t>
      </w:r>
      <w:bookmarkEnd w:id="9"/>
      <w:r w:rsidRPr="00905967">
        <w:rPr>
          <w:rFonts w:ascii="Arial" w:hAnsi="Arial" w:cs="Arial"/>
          <w:sz w:val="20"/>
          <w:szCs w:val="20"/>
        </w:rPr>
        <w:t xml:space="preserve">– </w:t>
      </w:r>
      <w:r>
        <w:rPr>
          <w:rFonts w:ascii="Arial" w:hAnsi="Arial" w:cs="Arial"/>
          <w:sz w:val="20"/>
          <w:szCs w:val="20"/>
        </w:rPr>
        <w:t xml:space="preserve"> </w:t>
      </w:r>
      <w:r w:rsidRPr="00905967">
        <w:rPr>
          <w:rFonts w:ascii="Arial" w:hAnsi="Arial" w:cs="Arial"/>
          <w:sz w:val="20"/>
          <w:szCs w:val="20"/>
        </w:rPr>
        <w:t>wzór  Oświadczenie o braku podstaw do wykluczenia i spełnianiu warunków podmiotu udostępniającego zasoby do oddania Wykonawcy do dyspozycji niezbędnych zasobów na potrzeby realizacji zamówienia;</w:t>
      </w:r>
    </w:p>
    <w:p w:rsidR="008904B4" w:rsidRPr="00905967" w:rsidRDefault="008904B4" w:rsidP="008904B4">
      <w:pPr>
        <w:pStyle w:val="Akapitzlist"/>
        <w:widowControl w:val="0"/>
        <w:tabs>
          <w:tab w:val="left" w:pos="360"/>
        </w:tabs>
        <w:overflowPunct w:val="0"/>
        <w:autoSpaceDE w:val="0"/>
        <w:spacing w:line="276" w:lineRule="auto"/>
        <w:ind w:left="1701" w:hanging="1701"/>
        <w:textAlignment w:val="baseline"/>
        <w:rPr>
          <w:rFonts w:ascii="Arial" w:hAnsi="Arial" w:cs="Arial"/>
          <w:color w:val="FF0000"/>
          <w:sz w:val="20"/>
          <w:szCs w:val="20"/>
        </w:rPr>
      </w:pPr>
      <w:r w:rsidRPr="00905967">
        <w:rPr>
          <w:rFonts w:ascii="Arial" w:hAnsi="Arial" w:cs="Arial"/>
          <w:sz w:val="20"/>
          <w:szCs w:val="20"/>
        </w:rPr>
        <w:t xml:space="preserve">Załącznik nr 4 </w:t>
      </w:r>
      <w:r>
        <w:rPr>
          <w:rFonts w:ascii="Arial" w:hAnsi="Arial" w:cs="Arial"/>
          <w:sz w:val="20"/>
          <w:szCs w:val="20"/>
        </w:rPr>
        <w:t xml:space="preserve">  </w:t>
      </w:r>
      <w:r w:rsidRPr="00905967">
        <w:rPr>
          <w:rFonts w:ascii="Arial" w:hAnsi="Arial" w:cs="Arial"/>
          <w:sz w:val="20"/>
          <w:szCs w:val="20"/>
        </w:rPr>
        <w:t>–</w:t>
      </w:r>
      <w:r>
        <w:rPr>
          <w:rFonts w:ascii="Arial" w:hAnsi="Arial" w:cs="Arial"/>
          <w:sz w:val="20"/>
          <w:szCs w:val="20"/>
        </w:rPr>
        <w:t xml:space="preserve">  </w:t>
      </w:r>
      <w:r w:rsidRPr="00905967">
        <w:rPr>
          <w:rFonts w:ascii="Arial" w:hAnsi="Arial" w:cs="Arial"/>
          <w:sz w:val="20"/>
          <w:szCs w:val="20"/>
        </w:rPr>
        <w:t xml:space="preserve"> wzór oświadczenia Wykonawców wspólnie ubiegających się  o udzielnie zamówienia (składane na podstawie art. 117 ust. 4 ustawy </w:t>
      </w:r>
      <w:proofErr w:type="spellStart"/>
      <w:r w:rsidRPr="00905967">
        <w:rPr>
          <w:rFonts w:ascii="Arial" w:hAnsi="Arial" w:cs="Arial"/>
          <w:sz w:val="20"/>
          <w:szCs w:val="20"/>
        </w:rPr>
        <w:t>Pzp</w:t>
      </w:r>
      <w:proofErr w:type="spellEnd"/>
      <w:r w:rsidRPr="00905967">
        <w:rPr>
          <w:rFonts w:ascii="Arial" w:hAnsi="Arial" w:cs="Arial"/>
          <w:sz w:val="20"/>
          <w:szCs w:val="20"/>
        </w:rPr>
        <w:t>);</w:t>
      </w:r>
    </w:p>
    <w:p w:rsidR="008904B4" w:rsidRPr="00905967" w:rsidRDefault="008904B4" w:rsidP="008904B4">
      <w:pPr>
        <w:pStyle w:val="Akapitzlist"/>
        <w:widowControl w:val="0"/>
        <w:tabs>
          <w:tab w:val="left" w:pos="360"/>
        </w:tabs>
        <w:overflowPunct w:val="0"/>
        <w:autoSpaceDE w:val="0"/>
        <w:spacing w:line="276" w:lineRule="auto"/>
        <w:ind w:left="0"/>
        <w:textAlignment w:val="baseline"/>
        <w:rPr>
          <w:rFonts w:ascii="Arial" w:hAnsi="Arial" w:cs="Arial"/>
          <w:sz w:val="20"/>
          <w:szCs w:val="20"/>
        </w:rPr>
      </w:pPr>
      <w:r w:rsidRPr="00905967">
        <w:rPr>
          <w:rFonts w:ascii="Arial" w:hAnsi="Arial" w:cs="Arial"/>
          <w:sz w:val="20"/>
          <w:szCs w:val="20"/>
        </w:rPr>
        <w:t xml:space="preserve">Załącznik nr 5 </w:t>
      </w:r>
      <w:r>
        <w:rPr>
          <w:rFonts w:ascii="Arial" w:hAnsi="Arial" w:cs="Arial"/>
          <w:sz w:val="20"/>
          <w:szCs w:val="20"/>
        </w:rPr>
        <w:t xml:space="preserve">  </w:t>
      </w:r>
      <w:r w:rsidRPr="00905967">
        <w:rPr>
          <w:rFonts w:ascii="Arial" w:hAnsi="Arial" w:cs="Arial"/>
          <w:sz w:val="20"/>
          <w:szCs w:val="20"/>
        </w:rPr>
        <w:t>–</w:t>
      </w:r>
      <w:r>
        <w:rPr>
          <w:rFonts w:ascii="Arial" w:hAnsi="Arial" w:cs="Arial"/>
          <w:sz w:val="20"/>
          <w:szCs w:val="20"/>
        </w:rPr>
        <w:t xml:space="preserve">  </w:t>
      </w:r>
      <w:r w:rsidRPr="00905967">
        <w:rPr>
          <w:rFonts w:ascii="Arial" w:hAnsi="Arial" w:cs="Arial"/>
          <w:sz w:val="20"/>
          <w:szCs w:val="20"/>
        </w:rPr>
        <w:t xml:space="preserve"> wzór  zobowiązania podmiotu udostępniającego zasoby </w:t>
      </w:r>
    </w:p>
    <w:p w:rsidR="008904B4" w:rsidRPr="00BC2893" w:rsidRDefault="008904B4" w:rsidP="00BC2893">
      <w:pPr>
        <w:autoSpaceDE w:val="0"/>
        <w:autoSpaceDN w:val="0"/>
        <w:adjustRightInd w:val="0"/>
        <w:spacing w:line="276" w:lineRule="auto"/>
        <w:jc w:val="both"/>
        <w:rPr>
          <w:rFonts w:ascii="Arial" w:hAnsi="Arial" w:cs="Arial"/>
          <w:color w:val="000000"/>
          <w:sz w:val="20"/>
          <w:szCs w:val="20"/>
        </w:rPr>
      </w:pPr>
      <w:r w:rsidRPr="00914C30">
        <w:rPr>
          <w:rFonts w:ascii="Arial" w:hAnsi="Arial" w:cs="Arial"/>
          <w:sz w:val="20"/>
          <w:szCs w:val="20"/>
        </w:rPr>
        <w:t xml:space="preserve">Załącznik nr 6   –   wzór wykazu </w:t>
      </w:r>
      <w:r w:rsidR="00BC2893" w:rsidRPr="00FD7933">
        <w:rPr>
          <w:rFonts w:ascii="Arial" w:hAnsi="Arial" w:cs="Arial"/>
          <w:color w:val="000000"/>
          <w:sz w:val="20"/>
          <w:szCs w:val="20"/>
        </w:rPr>
        <w:t>usług</w:t>
      </w:r>
    </w:p>
    <w:p w:rsidR="008904B4" w:rsidRDefault="008904B4" w:rsidP="008904B4">
      <w:pPr>
        <w:suppressAutoHyphens/>
        <w:spacing w:line="276" w:lineRule="auto"/>
        <w:ind w:left="1560" w:hanging="1560"/>
        <w:contextualSpacing/>
        <w:rPr>
          <w:rFonts w:ascii="Arial" w:hAnsi="Arial" w:cs="Arial"/>
          <w:sz w:val="20"/>
          <w:szCs w:val="20"/>
        </w:rPr>
      </w:pPr>
      <w:r w:rsidRPr="003A3765">
        <w:rPr>
          <w:rFonts w:ascii="Arial" w:hAnsi="Arial" w:cs="Arial"/>
          <w:sz w:val="20"/>
          <w:szCs w:val="20"/>
        </w:rPr>
        <w:t>Załącznik nr 6</w:t>
      </w:r>
      <w:r w:rsidR="00BC2893">
        <w:rPr>
          <w:rFonts w:ascii="Arial" w:hAnsi="Arial" w:cs="Arial"/>
          <w:sz w:val="20"/>
          <w:szCs w:val="20"/>
        </w:rPr>
        <w:t>a</w:t>
      </w:r>
      <w:r w:rsidRPr="003A3765">
        <w:rPr>
          <w:rFonts w:ascii="Arial" w:hAnsi="Arial" w:cs="Arial"/>
          <w:sz w:val="20"/>
          <w:szCs w:val="20"/>
        </w:rPr>
        <w:t xml:space="preserve"> –   </w:t>
      </w:r>
      <w:r w:rsidR="007C6C12">
        <w:rPr>
          <w:rFonts w:ascii="Arial" w:hAnsi="Arial" w:cs="Arial"/>
          <w:sz w:val="20"/>
          <w:szCs w:val="20"/>
        </w:rPr>
        <w:t xml:space="preserve">wzór </w:t>
      </w:r>
      <w:r w:rsidRPr="003A3765">
        <w:rPr>
          <w:rFonts w:ascii="Arial" w:hAnsi="Arial" w:cs="Arial"/>
          <w:sz w:val="20"/>
          <w:szCs w:val="20"/>
        </w:rPr>
        <w:t>wykaz</w:t>
      </w:r>
      <w:r w:rsidR="007C6C12">
        <w:rPr>
          <w:rFonts w:ascii="Arial" w:hAnsi="Arial" w:cs="Arial"/>
          <w:sz w:val="20"/>
          <w:szCs w:val="20"/>
        </w:rPr>
        <w:t>u</w:t>
      </w:r>
      <w:r w:rsidRPr="003A3765">
        <w:rPr>
          <w:rFonts w:ascii="Arial" w:hAnsi="Arial" w:cs="Arial"/>
          <w:sz w:val="20"/>
          <w:szCs w:val="20"/>
        </w:rPr>
        <w:t xml:space="preserve"> osób  </w:t>
      </w:r>
    </w:p>
    <w:p w:rsidR="008904B4" w:rsidRPr="003A3765" w:rsidRDefault="008904B4" w:rsidP="008904B4">
      <w:pPr>
        <w:widowControl w:val="0"/>
        <w:tabs>
          <w:tab w:val="left" w:pos="360"/>
          <w:tab w:val="left" w:pos="993"/>
        </w:tabs>
        <w:overflowPunct w:val="0"/>
        <w:autoSpaceDE w:val="0"/>
        <w:spacing w:line="276" w:lineRule="auto"/>
        <w:textAlignment w:val="baseline"/>
        <w:rPr>
          <w:rFonts w:ascii="Arial" w:hAnsi="Arial" w:cs="Arial"/>
          <w:sz w:val="20"/>
          <w:szCs w:val="20"/>
        </w:rPr>
      </w:pPr>
      <w:r w:rsidRPr="006E1100">
        <w:rPr>
          <w:rFonts w:ascii="Arial" w:hAnsi="Arial" w:cs="Arial"/>
          <w:sz w:val="20"/>
          <w:szCs w:val="20"/>
        </w:rPr>
        <w:t xml:space="preserve">Załącznik nr 7   –   </w:t>
      </w:r>
      <w:r w:rsidRPr="005C38B0">
        <w:rPr>
          <w:rFonts w:ascii="Arial" w:hAnsi="Arial" w:cs="Arial"/>
          <w:sz w:val="20"/>
          <w:szCs w:val="20"/>
        </w:rPr>
        <w:t>wzór umowy</w:t>
      </w:r>
    </w:p>
    <w:p w:rsidR="00BC2893" w:rsidRDefault="00BC2893" w:rsidP="00BC2893">
      <w:pPr>
        <w:tabs>
          <w:tab w:val="num" w:pos="0"/>
          <w:tab w:val="left" w:pos="1560"/>
        </w:tabs>
        <w:suppressAutoHyphens/>
        <w:spacing w:line="276" w:lineRule="auto"/>
        <w:ind w:left="1560" w:hanging="1560"/>
        <w:rPr>
          <w:rFonts w:ascii="Arial" w:hAnsi="Arial" w:cs="Arial"/>
          <w:sz w:val="20"/>
          <w:szCs w:val="20"/>
        </w:rPr>
      </w:pPr>
      <w:r w:rsidRPr="00D63787">
        <w:rPr>
          <w:rFonts w:ascii="Arial" w:hAnsi="Arial" w:cs="Arial"/>
          <w:sz w:val="20"/>
          <w:szCs w:val="20"/>
        </w:rPr>
        <w:t xml:space="preserve">Załącznik nr 8  </w:t>
      </w:r>
      <w:r>
        <w:rPr>
          <w:rFonts w:ascii="Arial" w:hAnsi="Arial" w:cs="Arial"/>
          <w:sz w:val="20"/>
          <w:szCs w:val="20"/>
        </w:rPr>
        <w:t xml:space="preserve">  </w:t>
      </w:r>
      <w:r w:rsidRPr="00D63787">
        <w:rPr>
          <w:rFonts w:ascii="Arial" w:hAnsi="Arial" w:cs="Arial"/>
          <w:sz w:val="20"/>
          <w:szCs w:val="20"/>
        </w:rPr>
        <w:t xml:space="preserve"> – wykaz terenów zielonych i placów zabaw objętych </w:t>
      </w:r>
      <w:r w:rsidR="00982674">
        <w:rPr>
          <w:rFonts w:ascii="Arial" w:hAnsi="Arial" w:cs="Arial"/>
          <w:sz w:val="20"/>
          <w:szCs w:val="20"/>
        </w:rPr>
        <w:t>stałą opieką</w:t>
      </w:r>
    </w:p>
    <w:p w:rsidR="000C5F6D" w:rsidRPr="00D63787" w:rsidRDefault="000C5F6D" w:rsidP="00BC2893">
      <w:pPr>
        <w:tabs>
          <w:tab w:val="num" w:pos="0"/>
          <w:tab w:val="left" w:pos="1560"/>
        </w:tabs>
        <w:suppressAutoHyphens/>
        <w:spacing w:line="276" w:lineRule="auto"/>
        <w:ind w:left="1560" w:hanging="1560"/>
        <w:rPr>
          <w:rFonts w:ascii="Arial" w:hAnsi="Arial" w:cs="Arial"/>
          <w:sz w:val="20"/>
          <w:szCs w:val="20"/>
        </w:rPr>
      </w:pPr>
      <w:r>
        <w:rPr>
          <w:rFonts w:ascii="Arial" w:hAnsi="Arial" w:cs="Arial"/>
          <w:sz w:val="20"/>
          <w:szCs w:val="20"/>
        </w:rPr>
        <w:t xml:space="preserve">Załącznik nr 8a -    </w:t>
      </w:r>
      <w:r w:rsidRPr="000C5F6D">
        <w:rPr>
          <w:rFonts w:ascii="Arial" w:hAnsi="Arial" w:cs="Arial"/>
          <w:sz w:val="20"/>
          <w:szCs w:val="20"/>
        </w:rPr>
        <w:t>wykaz rabat objętych</w:t>
      </w:r>
      <w:r>
        <w:rPr>
          <w:rFonts w:ascii="Arial" w:hAnsi="Arial" w:cs="Arial"/>
          <w:sz w:val="20"/>
          <w:szCs w:val="20"/>
        </w:rPr>
        <w:t xml:space="preserve"> stałą opie</w:t>
      </w:r>
      <w:r w:rsidRPr="000C5F6D">
        <w:rPr>
          <w:rFonts w:ascii="Arial" w:hAnsi="Arial" w:cs="Arial"/>
          <w:sz w:val="20"/>
          <w:szCs w:val="20"/>
        </w:rPr>
        <w:t>k</w:t>
      </w:r>
      <w:r>
        <w:rPr>
          <w:rFonts w:ascii="Arial" w:hAnsi="Arial" w:cs="Arial"/>
          <w:sz w:val="20"/>
          <w:szCs w:val="20"/>
        </w:rPr>
        <w:t>ą</w:t>
      </w:r>
    </w:p>
    <w:p w:rsidR="00BC2893" w:rsidRPr="00FD7933" w:rsidRDefault="00BC2893" w:rsidP="00BC2893">
      <w:pPr>
        <w:suppressAutoHyphens/>
        <w:spacing w:line="276" w:lineRule="auto"/>
        <w:ind w:left="1701" w:hanging="1701"/>
        <w:contextualSpacing/>
        <w:rPr>
          <w:rFonts w:ascii="Arial" w:hAnsi="Arial" w:cs="Arial"/>
          <w:color w:val="FF0000"/>
          <w:sz w:val="20"/>
          <w:szCs w:val="20"/>
        </w:rPr>
      </w:pPr>
      <w:r w:rsidRPr="00FD7933">
        <w:rPr>
          <w:rFonts w:ascii="Arial" w:hAnsi="Arial" w:cs="Arial"/>
          <w:sz w:val="20"/>
          <w:szCs w:val="20"/>
        </w:rPr>
        <w:t>Załączniki nr 9</w:t>
      </w:r>
      <w:r>
        <w:rPr>
          <w:rFonts w:ascii="Arial" w:hAnsi="Arial" w:cs="Arial"/>
          <w:sz w:val="20"/>
          <w:szCs w:val="20"/>
        </w:rPr>
        <w:t xml:space="preserve">   </w:t>
      </w:r>
      <w:r w:rsidRPr="00FD7933">
        <w:rPr>
          <w:rFonts w:ascii="Arial" w:hAnsi="Arial" w:cs="Arial"/>
          <w:sz w:val="20"/>
          <w:szCs w:val="20"/>
        </w:rPr>
        <w:t xml:space="preserve"> </w:t>
      </w:r>
      <w:r w:rsidR="00982674">
        <w:rPr>
          <w:rFonts w:ascii="Arial" w:hAnsi="Arial" w:cs="Arial"/>
          <w:sz w:val="20"/>
          <w:szCs w:val="20"/>
        </w:rPr>
        <w:t>–  o</w:t>
      </w:r>
      <w:r w:rsidRPr="00FD7933">
        <w:rPr>
          <w:rFonts w:ascii="Arial" w:hAnsi="Arial" w:cs="Arial"/>
          <w:sz w:val="20"/>
          <w:szCs w:val="20"/>
        </w:rPr>
        <w:t xml:space="preserve">świadczenie o aktualności informacji w zakresie podstaw wykluczenia z postępowania </w:t>
      </w:r>
    </w:p>
    <w:p w:rsidR="00BC2893" w:rsidRDefault="00BC2893" w:rsidP="00E352ED">
      <w:pPr>
        <w:jc w:val="right"/>
        <w:rPr>
          <w:rFonts w:ascii="Arial" w:hAnsi="Arial" w:cs="Arial"/>
          <w:b/>
          <w:sz w:val="20"/>
          <w:szCs w:val="20"/>
        </w:rPr>
      </w:pPr>
    </w:p>
    <w:p w:rsidR="00BC2893" w:rsidRDefault="00BC2893" w:rsidP="00E352ED">
      <w:pPr>
        <w:jc w:val="right"/>
        <w:rPr>
          <w:rFonts w:ascii="Arial" w:hAnsi="Arial" w:cs="Arial"/>
          <w:b/>
          <w:sz w:val="20"/>
          <w:szCs w:val="20"/>
        </w:rPr>
      </w:pPr>
    </w:p>
    <w:p w:rsidR="00BC2893" w:rsidRDefault="00BC2893" w:rsidP="00E352ED">
      <w:pPr>
        <w:jc w:val="right"/>
        <w:rPr>
          <w:rFonts w:ascii="Arial" w:hAnsi="Arial" w:cs="Arial"/>
          <w:b/>
          <w:sz w:val="20"/>
          <w:szCs w:val="20"/>
        </w:rPr>
      </w:pPr>
    </w:p>
    <w:p w:rsidR="00BC2893" w:rsidRDefault="00BC2893" w:rsidP="00E352ED">
      <w:pPr>
        <w:jc w:val="right"/>
        <w:rPr>
          <w:rFonts w:ascii="Arial" w:hAnsi="Arial" w:cs="Arial"/>
          <w:b/>
          <w:sz w:val="20"/>
          <w:szCs w:val="20"/>
        </w:rPr>
      </w:pPr>
    </w:p>
    <w:p w:rsidR="00BC2893" w:rsidRDefault="00BC2893" w:rsidP="00E352ED">
      <w:pPr>
        <w:jc w:val="right"/>
        <w:rPr>
          <w:rFonts w:ascii="Arial" w:hAnsi="Arial" w:cs="Arial"/>
          <w:b/>
          <w:sz w:val="20"/>
          <w:szCs w:val="20"/>
        </w:rPr>
      </w:pPr>
    </w:p>
    <w:p w:rsidR="00050FCC" w:rsidRDefault="00050FCC" w:rsidP="00A620FF">
      <w:pPr>
        <w:jc w:val="right"/>
        <w:rPr>
          <w:rFonts w:ascii="Arial" w:hAnsi="Arial" w:cs="Arial"/>
          <w:b/>
          <w:sz w:val="20"/>
          <w:szCs w:val="20"/>
        </w:rPr>
      </w:pPr>
    </w:p>
    <w:p w:rsidR="00050FCC" w:rsidRDefault="00050FCC" w:rsidP="00A620FF">
      <w:pPr>
        <w:jc w:val="right"/>
        <w:rPr>
          <w:rFonts w:ascii="Arial" w:hAnsi="Arial" w:cs="Arial"/>
          <w:b/>
          <w:sz w:val="20"/>
          <w:szCs w:val="20"/>
        </w:rPr>
      </w:pPr>
    </w:p>
    <w:p w:rsidR="004147E8" w:rsidRDefault="004147E8" w:rsidP="00A620FF">
      <w:pPr>
        <w:jc w:val="right"/>
        <w:rPr>
          <w:rFonts w:ascii="Arial" w:hAnsi="Arial" w:cs="Arial"/>
          <w:b/>
          <w:sz w:val="20"/>
          <w:szCs w:val="20"/>
        </w:rPr>
      </w:pPr>
    </w:p>
    <w:p w:rsidR="004147E8" w:rsidRDefault="004147E8" w:rsidP="00A620FF">
      <w:pPr>
        <w:jc w:val="right"/>
        <w:rPr>
          <w:rFonts w:ascii="Arial" w:hAnsi="Arial" w:cs="Arial"/>
          <w:b/>
          <w:sz w:val="20"/>
          <w:szCs w:val="20"/>
        </w:rPr>
      </w:pPr>
    </w:p>
    <w:p w:rsidR="004147E8" w:rsidRDefault="004147E8" w:rsidP="00A620FF">
      <w:pPr>
        <w:jc w:val="right"/>
        <w:rPr>
          <w:rFonts w:ascii="Arial" w:hAnsi="Arial" w:cs="Arial"/>
          <w:b/>
          <w:sz w:val="20"/>
          <w:szCs w:val="20"/>
        </w:rPr>
      </w:pPr>
    </w:p>
    <w:p w:rsidR="00050FCC" w:rsidRDefault="00050FCC" w:rsidP="00A620FF">
      <w:pPr>
        <w:jc w:val="right"/>
        <w:rPr>
          <w:rFonts w:ascii="Arial" w:hAnsi="Arial" w:cs="Arial"/>
          <w:b/>
          <w:sz w:val="20"/>
          <w:szCs w:val="20"/>
        </w:rPr>
      </w:pPr>
    </w:p>
    <w:p w:rsidR="00EC781A" w:rsidRPr="00CD561F" w:rsidRDefault="00EC781A" w:rsidP="00EC781A">
      <w:pPr>
        <w:jc w:val="right"/>
        <w:rPr>
          <w:rFonts w:ascii="Arial" w:hAnsi="Arial" w:cs="Arial"/>
          <w:b/>
          <w:sz w:val="20"/>
          <w:szCs w:val="20"/>
        </w:rPr>
      </w:pPr>
      <w:r w:rsidRPr="00CD561F">
        <w:rPr>
          <w:rFonts w:ascii="Arial" w:hAnsi="Arial" w:cs="Arial"/>
          <w:b/>
          <w:sz w:val="20"/>
          <w:szCs w:val="20"/>
        </w:rPr>
        <w:lastRenderedPageBreak/>
        <w:t>Załącznik nr 2 do SWZ</w:t>
      </w:r>
    </w:p>
    <w:p w:rsidR="00EC781A" w:rsidRPr="00CD561F" w:rsidRDefault="00EC781A" w:rsidP="00EC781A">
      <w:pPr>
        <w:jc w:val="center"/>
        <w:rPr>
          <w:rFonts w:ascii="Arial" w:hAnsi="Arial" w:cs="Arial"/>
          <w:b/>
          <w:sz w:val="20"/>
          <w:szCs w:val="20"/>
        </w:rPr>
      </w:pPr>
      <w:r w:rsidRPr="00CD561F">
        <w:rPr>
          <w:rFonts w:ascii="Arial" w:hAnsi="Arial" w:cs="Arial"/>
          <w:b/>
          <w:sz w:val="20"/>
          <w:szCs w:val="20"/>
        </w:rPr>
        <w:t>Formularz cenowy</w:t>
      </w:r>
    </w:p>
    <w:p w:rsidR="00EC781A" w:rsidRPr="00CD561F" w:rsidRDefault="00EC781A" w:rsidP="00EC781A">
      <w:pPr>
        <w:jc w:val="center"/>
        <w:rPr>
          <w:rFonts w:ascii="Arial" w:hAnsi="Arial" w:cs="Arial"/>
          <w:b/>
          <w:sz w:val="20"/>
          <w:szCs w:val="20"/>
        </w:rPr>
      </w:pPr>
      <w:r w:rsidRPr="00CD561F">
        <w:rPr>
          <w:rFonts w:ascii="Arial" w:hAnsi="Arial" w:cs="Arial"/>
          <w:b/>
          <w:sz w:val="20"/>
          <w:szCs w:val="20"/>
        </w:rPr>
        <w:t xml:space="preserve">na zadanie pn.: „Utrzymanie terenów zieleni miejskiej </w:t>
      </w:r>
      <w:r w:rsidR="0016648E">
        <w:rPr>
          <w:rFonts w:ascii="Arial" w:hAnsi="Arial" w:cs="Arial"/>
          <w:b/>
          <w:bCs/>
          <w:sz w:val="20"/>
          <w:szCs w:val="20"/>
        </w:rPr>
        <w:t>w 2026</w:t>
      </w:r>
      <w:r w:rsidRPr="00CD561F">
        <w:rPr>
          <w:rFonts w:ascii="Arial" w:hAnsi="Arial" w:cs="Arial"/>
          <w:b/>
          <w:bCs/>
          <w:sz w:val="20"/>
          <w:szCs w:val="20"/>
        </w:rPr>
        <w:t xml:space="preserve"> roku </w:t>
      </w:r>
      <w:r w:rsidRPr="00CD561F">
        <w:rPr>
          <w:rFonts w:ascii="Arial" w:hAnsi="Arial" w:cs="Arial"/>
          <w:b/>
          <w:sz w:val="20"/>
          <w:szCs w:val="20"/>
        </w:rPr>
        <w:t>w Leżajsku”</w:t>
      </w:r>
    </w:p>
    <w:tbl>
      <w:tblPr>
        <w:tblW w:w="10065" w:type="dxa"/>
        <w:tblInd w:w="-152" w:type="dxa"/>
        <w:tblLayout w:type="fixed"/>
        <w:tblCellMar>
          <w:left w:w="70" w:type="dxa"/>
          <w:right w:w="70" w:type="dxa"/>
        </w:tblCellMar>
        <w:tblLook w:val="04A0" w:firstRow="1" w:lastRow="0" w:firstColumn="1" w:lastColumn="0" w:noHBand="0" w:noVBand="1"/>
      </w:tblPr>
      <w:tblGrid>
        <w:gridCol w:w="518"/>
        <w:gridCol w:w="50"/>
        <w:gridCol w:w="4242"/>
        <w:gridCol w:w="10"/>
        <w:gridCol w:w="982"/>
        <w:gridCol w:w="10"/>
        <w:gridCol w:w="1276"/>
        <w:gridCol w:w="1276"/>
        <w:gridCol w:w="1701"/>
      </w:tblGrid>
      <w:tr w:rsidR="00EC781A" w:rsidRPr="00CD561F" w:rsidTr="00D1793A">
        <w:trPr>
          <w:trHeight w:val="435"/>
        </w:trPr>
        <w:tc>
          <w:tcPr>
            <w:tcW w:w="518" w:type="dxa"/>
            <w:vMerge w:val="restart"/>
            <w:tcBorders>
              <w:top w:val="single" w:sz="8" w:space="0" w:color="auto"/>
              <w:left w:val="single" w:sz="8" w:space="0" w:color="auto"/>
              <w:bottom w:val="single" w:sz="12" w:space="0" w:color="000000"/>
              <w:right w:val="single" w:sz="8" w:space="0" w:color="auto"/>
            </w:tcBorders>
            <w:shd w:val="clear" w:color="auto" w:fill="auto"/>
            <w:vAlign w:val="center"/>
            <w:hideMark/>
          </w:tcPr>
          <w:p w:rsidR="00EC781A" w:rsidRPr="00CD561F" w:rsidRDefault="00EC781A" w:rsidP="00D1793A">
            <w:pPr>
              <w:rPr>
                <w:rFonts w:ascii="Arial" w:hAnsi="Arial" w:cs="Arial"/>
                <w:b/>
                <w:bCs/>
                <w:color w:val="000000"/>
                <w:sz w:val="20"/>
                <w:szCs w:val="20"/>
              </w:rPr>
            </w:pPr>
            <w:r w:rsidRPr="00CD561F">
              <w:rPr>
                <w:rFonts w:ascii="Arial" w:hAnsi="Arial" w:cs="Arial"/>
                <w:b/>
                <w:bCs/>
                <w:color w:val="000000"/>
                <w:sz w:val="20"/>
                <w:szCs w:val="20"/>
              </w:rPr>
              <w:t xml:space="preserve">       Lp.</w:t>
            </w:r>
          </w:p>
        </w:tc>
        <w:tc>
          <w:tcPr>
            <w:tcW w:w="4292" w:type="dxa"/>
            <w:gridSpan w:val="2"/>
            <w:vMerge w:val="restart"/>
            <w:tcBorders>
              <w:top w:val="single" w:sz="8" w:space="0" w:color="auto"/>
              <w:left w:val="single" w:sz="8" w:space="0" w:color="auto"/>
              <w:bottom w:val="single" w:sz="12" w:space="0" w:color="000000"/>
              <w:right w:val="single" w:sz="8" w:space="0" w:color="000000"/>
            </w:tcBorders>
            <w:shd w:val="clear" w:color="auto" w:fill="auto"/>
            <w:vAlign w:val="center"/>
            <w:hideMark/>
          </w:tcPr>
          <w:p w:rsidR="00EC781A" w:rsidRPr="00CD561F" w:rsidRDefault="00EC781A" w:rsidP="00D1793A">
            <w:pPr>
              <w:jc w:val="center"/>
              <w:rPr>
                <w:rFonts w:ascii="Arial" w:hAnsi="Arial" w:cs="Arial"/>
                <w:b/>
                <w:bCs/>
                <w:color w:val="000000"/>
                <w:sz w:val="20"/>
                <w:szCs w:val="20"/>
              </w:rPr>
            </w:pPr>
            <w:r w:rsidRPr="00CD561F">
              <w:rPr>
                <w:rFonts w:ascii="Arial" w:hAnsi="Arial" w:cs="Arial"/>
                <w:b/>
                <w:bCs/>
                <w:color w:val="000000"/>
                <w:sz w:val="20"/>
                <w:szCs w:val="20"/>
              </w:rPr>
              <w:t>Wyszczególnienie</w:t>
            </w:r>
          </w:p>
        </w:tc>
        <w:tc>
          <w:tcPr>
            <w:tcW w:w="992" w:type="dxa"/>
            <w:gridSpan w:val="2"/>
            <w:vMerge w:val="restart"/>
            <w:tcBorders>
              <w:top w:val="single" w:sz="8" w:space="0" w:color="auto"/>
              <w:left w:val="single" w:sz="8" w:space="0" w:color="000000"/>
              <w:bottom w:val="single" w:sz="12" w:space="0" w:color="000000"/>
              <w:right w:val="single" w:sz="8" w:space="0" w:color="000000"/>
            </w:tcBorders>
            <w:shd w:val="clear" w:color="auto" w:fill="auto"/>
            <w:vAlign w:val="center"/>
            <w:hideMark/>
          </w:tcPr>
          <w:p w:rsidR="00EC781A" w:rsidRPr="00CD561F" w:rsidRDefault="00EC781A" w:rsidP="00D1793A">
            <w:pPr>
              <w:jc w:val="center"/>
              <w:rPr>
                <w:rFonts w:ascii="Arial" w:hAnsi="Arial" w:cs="Arial"/>
                <w:b/>
                <w:bCs/>
                <w:color w:val="000000"/>
                <w:sz w:val="20"/>
                <w:szCs w:val="20"/>
              </w:rPr>
            </w:pPr>
            <w:r w:rsidRPr="00CD561F">
              <w:rPr>
                <w:rFonts w:ascii="Arial" w:hAnsi="Arial" w:cs="Arial"/>
                <w:b/>
                <w:bCs/>
                <w:color w:val="000000"/>
                <w:sz w:val="20"/>
                <w:szCs w:val="20"/>
              </w:rPr>
              <w:t>Jedn. miary</w:t>
            </w:r>
          </w:p>
        </w:tc>
        <w:tc>
          <w:tcPr>
            <w:tcW w:w="1286" w:type="dxa"/>
            <w:gridSpan w:val="2"/>
            <w:vMerge w:val="restart"/>
            <w:tcBorders>
              <w:top w:val="single" w:sz="8" w:space="0" w:color="auto"/>
              <w:left w:val="single" w:sz="8" w:space="0" w:color="000000"/>
              <w:bottom w:val="single" w:sz="12" w:space="0" w:color="000000"/>
              <w:right w:val="single" w:sz="8" w:space="0" w:color="000000"/>
            </w:tcBorders>
            <w:shd w:val="clear" w:color="auto" w:fill="auto"/>
            <w:vAlign w:val="center"/>
            <w:hideMark/>
          </w:tcPr>
          <w:p w:rsidR="00EC781A" w:rsidRPr="00CD561F" w:rsidRDefault="00EC781A" w:rsidP="00D1793A">
            <w:pPr>
              <w:jc w:val="center"/>
              <w:rPr>
                <w:rFonts w:ascii="Arial" w:hAnsi="Arial" w:cs="Arial"/>
                <w:b/>
                <w:bCs/>
                <w:color w:val="000000"/>
                <w:sz w:val="20"/>
                <w:szCs w:val="20"/>
              </w:rPr>
            </w:pPr>
            <w:r w:rsidRPr="00CD561F">
              <w:rPr>
                <w:rFonts w:ascii="Arial" w:hAnsi="Arial" w:cs="Arial"/>
                <w:b/>
                <w:bCs/>
                <w:color w:val="000000"/>
                <w:sz w:val="20"/>
                <w:szCs w:val="20"/>
              </w:rPr>
              <w:t>Ilość godzin przewidziana w ciągu roku</w:t>
            </w:r>
          </w:p>
        </w:tc>
        <w:tc>
          <w:tcPr>
            <w:tcW w:w="1276" w:type="dxa"/>
            <w:vMerge w:val="restart"/>
            <w:tcBorders>
              <w:top w:val="single" w:sz="8" w:space="0" w:color="auto"/>
              <w:left w:val="single" w:sz="8" w:space="0" w:color="000000"/>
              <w:bottom w:val="single" w:sz="12" w:space="0" w:color="000000"/>
              <w:right w:val="single" w:sz="8" w:space="0" w:color="auto"/>
            </w:tcBorders>
            <w:shd w:val="clear" w:color="auto" w:fill="auto"/>
            <w:vAlign w:val="center"/>
            <w:hideMark/>
          </w:tcPr>
          <w:p w:rsidR="00EC781A" w:rsidRPr="00CD561F" w:rsidRDefault="00EC781A" w:rsidP="00D1793A">
            <w:pPr>
              <w:jc w:val="center"/>
              <w:rPr>
                <w:rFonts w:ascii="Arial" w:hAnsi="Arial" w:cs="Arial"/>
                <w:b/>
                <w:bCs/>
                <w:color w:val="000000"/>
                <w:sz w:val="20"/>
                <w:szCs w:val="20"/>
              </w:rPr>
            </w:pPr>
            <w:r w:rsidRPr="00CD561F">
              <w:rPr>
                <w:rFonts w:ascii="Arial" w:hAnsi="Arial" w:cs="Arial"/>
                <w:b/>
                <w:bCs/>
                <w:color w:val="000000"/>
                <w:sz w:val="20"/>
                <w:szCs w:val="20"/>
              </w:rPr>
              <w:t xml:space="preserve">Wartość </w:t>
            </w:r>
            <w:r w:rsidRPr="00CD561F">
              <w:rPr>
                <w:rFonts w:ascii="Arial" w:hAnsi="Arial" w:cs="Arial"/>
                <w:b/>
                <w:bCs/>
                <w:color w:val="000000"/>
                <w:sz w:val="18"/>
                <w:szCs w:val="18"/>
              </w:rPr>
              <w:t xml:space="preserve">jednostkowa </w:t>
            </w:r>
            <w:r w:rsidRPr="00CD561F">
              <w:rPr>
                <w:rFonts w:ascii="Arial" w:hAnsi="Arial" w:cs="Arial"/>
                <w:b/>
                <w:bCs/>
                <w:color w:val="000000"/>
                <w:sz w:val="20"/>
                <w:szCs w:val="20"/>
              </w:rPr>
              <w:t>netto z narzutami</w:t>
            </w:r>
          </w:p>
        </w:tc>
        <w:tc>
          <w:tcPr>
            <w:tcW w:w="1701" w:type="dxa"/>
            <w:vMerge w:val="restart"/>
            <w:tcBorders>
              <w:top w:val="single" w:sz="8" w:space="0" w:color="auto"/>
              <w:left w:val="single" w:sz="8" w:space="0" w:color="auto"/>
              <w:bottom w:val="single" w:sz="12" w:space="0" w:color="000000"/>
              <w:right w:val="single" w:sz="8" w:space="0" w:color="auto"/>
            </w:tcBorders>
            <w:shd w:val="clear" w:color="auto" w:fill="auto"/>
            <w:vAlign w:val="center"/>
            <w:hideMark/>
          </w:tcPr>
          <w:p w:rsidR="00EC781A" w:rsidRPr="00CD561F" w:rsidRDefault="00EC781A" w:rsidP="00D1793A">
            <w:pPr>
              <w:jc w:val="center"/>
              <w:rPr>
                <w:rFonts w:ascii="Arial" w:hAnsi="Arial" w:cs="Arial"/>
                <w:b/>
                <w:bCs/>
                <w:color w:val="000000"/>
                <w:sz w:val="20"/>
                <w:szCs w:val="20"/>
              </w:rPr>
            </w:pPr>
            <w:r w:rsidRPr="00CD561F">
              <w:rPr>
                <w:rFonts w:ascii="Arial" w:hAnsi="Arial" w:cs="Arial"/>
                <w:b/>
                <w:bCs/>
                <w:color w:val="000000"/>
                <w:sz w:val="20"/>
                <w:szCs w:val="20"/>
              </w:rPr>
              <w:t>Wartość [zł]</w:t>
            </w:r>
          </w:p>
        </w:tc>
      </w:tr>
      <w:tr w:rsidR="00EC781A" w:rsidRPr="00CD561F" w:rsidTr="00D1793A">
        <w:trPr>
          <w:trHeight w:val="458"/>
        </w:trPr>
        <w:tc>
          <w:tcPr>
            <w:tcW w:w="518" w:type="dxa"/>
            <w:vMerge/>
            <w:tcBorders>
              <w:top w:val="single" w:sz="8" w:space="0" w:color="auto"/>
              <w:left w:val="single" w:sz="8" w:space="0" w:color="auto"/>
              <w:bottom w:val="single" w:sz="12" w:space="0" w:color="000000"/>
              <w:right w:val="single" w:sz="8" w:space="0" w:color="auto"/>
            </w:tcBorders>
            <w:vAlign w:val="center"/>
            <w:hideMark/>
          </w:tcPr>
          <w:p w:rsidR="00EC781A" w:rsidRPr="00CD561F" w:rsidRDefault="00EC781A" w:rsidP="00D1793A">
            <w:pPr>
              <w:rPr>
                <w:b/>
                <w:bCs/>
                <w:color w:val="000000"/>
              </w:rPr>
            </w:pPr>
          </w:p>
        </w:tc>
        <w:tc>
          <w:tcPr>
            <w:tcW w:w="4292" w:type="dxa"/>
            <w:gridSpan w:val="2"/>
            <w:vMerge/>
            <w:tcBorders>
              <w:top w:val="single" w:sz="8" w:space="0" w:color="auto"/>
              <w:left w:val="single" w:sz="8" w:space="0" w:color="auto"/>
              <w:bottom w:val="single" w:sz="12" w:space="0" w:color="000000"/>
              <w:right w:val="single" w:sz="8" w:space="0" w:color="000000"/>
            </w:tcBorders>
            <w:vAlign w:val="center"/>
            <w:hideMark/>
          </w:tcPr>
          <w:p w:rsidR="00EC781A" w:rsidRPr="00CD561F" w:rsidRDefault="00EC781A" w:rsidP="00D1793A">
            <w:pPr>
              <w:rPr>
                <w:b/>
                <w:bCs/>
                <w:color w:val="000000"/>
              </w:rPr>
            </w:pPr>
          </w:p>
        </w:tc>
        <w:tc>
          <w:tcPr>
            <w:tcW w:w="992" w:type="dxa"/>
            <w:gridSpan w:val="2"/>
            <w:vMerge/>
            <w:tcBorders>
              <w:top w:val="single" w:sz="8" w:space="0" w:color="auto"/>
              <w:left w:val="single" w:sz="8" w:space="0" w:color="000000"/>
              <w:bottom w:val="single" w:sz="12" w:space="0" w:color="000000"/>
              <w:right w:val="single" w:sz="8" w:space="0" w:color="000000"/>
            </w:tcBorders>
            <w:vAlign w:val="center"/>
            <w:hideMark/>
          </w:tcPr>
          <w:p w:rsidR="00EC781A" w:rsidRPr="00CD561F" w:rsidRDefault="00EC781A" w:rsidP="00D1793A">
            <w:pPr>
              <w:rPr>
                <w:b/>
                <w:bCs/>
                <w:color w:val="000000"/>
              </w:rPr>
            </w:pPr>
          </w:p>
        </w:tc>
        <w:tc>
          <w:tcPr>
            <w:tcW w:w="1286" w:type="dxa"/>
            <w:gridSpan w:val="2"/>
            <w:vMerge/>
            <w:tcBorders>
              <w:top w:val="single" w:sz="8" w:space="0" w:color="auto"/>
              <w:left w:val="single" w:sz="8" w:space="0" w:color="000000"/>
              <w:bottom w:val="single" w:sz="12" w:space="0" w:color="000000"/>
              <w:right w:val="single" w:sz="8" w:space="0" w:color="000000"/>
            </w:tcBorders>
            <w:vAlign w:val="center"/>
            <w:hideMark/>
          </w:tcPr>
          <w:p w:rsidR="00EC781A" w:rsidRPr="00CD561F" w:rsidRDefault="00EC781A" w:rsidP="00D1793A">
            <w:pPr>
              <w:rPr>
                <w:b/>
                <w:bCs/>
                <w:color w:val="000000"/>
              </w:rPr>
            </w:pPr>
          </w:p>
        </w:tc>
        <w:tc>
          <w:tcPr>
            <w:tcW w:w="1276" w:type="dxa"/>
            <w:vMerge/>
            <w:tcBorders>
              <w:top w:val="single" w:sz="8" w:space="0" w:color="auto"/>
              <w:left w:val="single" w:sz="8" w:space="0" w:color="000000"/>
              <w:bottom w:val="single" w:sz="12" w:space="0" w:color="000000"/>
              <w:right w:val="single" w:sz="8" w:space="0" w:color="auto"/>
            </w:tcBorders>
            <w:vAlign w:val="center"/>
            <w:hideMark/>
          </w:tcPr>
          <w:p w:rsidR="00EC781A" w:rsidRPr="00CD561F" w:rsidRDefault="00EC781A" w:rsidP="00D1793A">
            <w:pPr>
              <w:rPr>
                <w:b/>
                <w:bCs/>
                <w:color w:val="000000"/>
              </w:rPr>
            </w:pPr>
          </w:p>
        </w:tc>
        <w:tc>
          <w:tcPr>
            <w:tcW w:w="1701" w:type="dxa"/>
            <w:vMerge/>
            <w:tcBorders>
              <w:top w:val="single" w:sz="8" w:space="0" w:color="auto"/>
              <w:left w:val="single" w:sz="8" w:space="0" w:color="auto"/>
              <w:bottom w:val="single" w:sz="12" w:space="0" w:color="000000"/>
              <w:right w:val="single" w:sz="8" w:space="0" w:color="auto"/>
            </w:tcBorders>
            <w:vAlign w:val="center"/>
            <w:hideMark/>
          </w:tcPr>
          <w:p w:rsidR="00EC781A" w:rsidRPr="00CD561F" w:rsidRDefault="00EC781A" w:rsidP="00D1793A">
            <w:pPr>
              <w:rPr>
                <w:b/>
                <w:bCs/>
                <w:color w:val="000000"/>
              </w:rPr>
            </w:pPr>
          </w:p>
        </w:tc>
      </w:tr>
      <w:tr w:rsidR="00EC781A" w:rsidRPr="00CD561F" w:rsidTr="00D1793A">
        <w:trPr>
          <w:trHeight w:val="540"/>
        </w:trPr>
        <w:tc>
          <w:tcPr>
            <w:tcW w:w="518" w:type="dxa"/>
            <w:vMerge/>
            <w:tcBorders>
              <w:top w:val="single" w:sz="8" w:space="0" w:color="auto"/>
              <w:left w:val="single" w:sz="8" w:space="0" w:color="auto"/>
              <w:bottom w:val="single" w:sz="12" w:space="0" w:color="000000"/>
              <w:right w:val="single" w:sz="8" w:space="0" w:color="auto"/>
            </w:tcBorders>
            <w:vAlign w:val="center"/>
            <w:hideMark/>
          </w:tcPr>
          <w:p w:rsidR="00EC781A" w:rsidRPr="00CD561F" w:rsidRDefault="00EC781A" w:rsidP="00D1793A">
            <w:pPr>
              <w:rPr>
                <w:b/>
                <w:bCs/>
                <w:color w:val="000000"/>
              </w:rPr>
            </w:pPr>
          </w:p>
        </w:tc>
        <w:tc>
          <w:tcPr>
            <w:tcW w:w="4292" w:type="dxa"/>
            <w:gridSpan w:val="2"/>
            <w:vMerge/>
            <w:tcBorders>
              <w:top w:val="single" w:sz="8" w:space="0" w:color="auto"/>
              <w:left w:val="single" w:sz="8" w:space="0" w:color="auto"/>
              <w:bottom w:val="single" w:sz="12" w:space="0" w:color="000000"/>
              <w:right w:val="single" w:sz="8" w:space="0" w:color="000000"/>
            </w:tcBorders>
            <w:vAlign w:val="center"/>
            <w:hideMark/>
          </w:tcPr>
          <w:p w:rsidR="00EC781A" w:rsidRPr="00CD561F" w:rsidRDefault="00EC781A" w:rsidP="00D1793A">
            <w:pPr>
              <w:rPr>
                <w:b/>
                <w:bCs/>
                <w:color w:val="000000"/>
              </w:rPr>
            </w:pPr>
          </w:p>
        </w:tc>
        <w:tc>
          <w:tcPr>
            <w:tcW w:w="992" w:type="dxa"/>
            <w:gridSpan w:val="2"/>
            <w:vMerge/>
            <w:tcBorders>
              <w:top w:val="single" w:sz="8" w:space="0" w:color="auto"/>
              <w:left w:val="single" w:sz="8" w:space="0" w:color="000000"/>
              <w:bottom w:val="single" w:sz="12" w:space="0" w:color="000000"/>
              <w:right w:val="single" w:sz="8" w:space="0" w:color="000000"/>
            </w:tcBorders>
            <w:vAlign w:val="center"/>
            <w:hideMark/>
          </w:tcPr>
          <w:p w:rsidR="00EC781A" w:rsidRPr="00CD561F" w:rsidRDefault="00EC781A" w:rsidP="00D1793A">
            <w:pPr>
              <w:rPr>
                <w:b/>
                <w:bCs/>
                <w:color w:val="000000"/>
              </w:rPr>
            </w:pPr>
          </w:p>
        </w:tc>
        <w:tc>
          <w:tcPr>
            <w:tcW w:w="1286" w:type="dxa"/>
            <w:gridSpan w:val="2"/>
            <w:vMerge/>
            <w:tcBorders>
              <w:top w:val="single" w:sz="8" w:space="0" w:color="auto"/>
              <w:left w:val="single" w:sz="8" w:space="0" w:color="000000"/>
              <w:bottom w:val="single" w:sz="12" w:space="0" w:color="000000"/>
              <w:right w:val="single" w:sz="8" w:space="0" w:color="000000"/>
            </w:tcBorders>
            <w:vAlign w:val="center"/>
            <w:hideMark/>
          </w:tcPr>
          <w:p w:rsidR="00EC781A" w:rsidRPr="00CD561F" w:rsidRDefault="00EC781A" w:rsidP="00D1793A">
            <w:pPr>
              <w:rPr>
                <w:b/>
                <w:bCs/>
                <w:color w:val="000000"/>
              </w:rPr>
            </w:pPr>
          </w:p>
        </w:tc>
        <w:tc>
          <w:tcPr>
            <w:tcW w:w="1276" w:type="dxa"/>
            <w:vMerge/>
            <w:tcBorders>
              <w:top w:val="single" w:sz="8" w:space="0" w:color="auto"/>
              <w:left w:val="single" w:sz="8" w:space="0" w:color="000000"/>
              <w:bottom w:val="single" w:sz="12" w:space="0" w:color="000000"/>
              <w:right w:val="single" w:sz="8" w:space="0" w:color="auto"/>
            </w:tcBorders>
            <w:vAlign w:val="center"/>
            <w:hideMark/>
          </w:tcPr>
          <w:p w:rsidR="00EC781A" w:rsidRPr="00CD561F" w:rsidRDefault="00EC781A" w:rsidP="00D1793A">
            <w:pPr>
              <w:rPr>
                <w:b/>
                <w:bCs/>
                <w:color w:val="000000"/>
              </w:rPr>
            </w:pPr>
          </w:p>
        </w:tc>
        <w:tc>
          <w:tcPr>
            <w:tcW w:w="1701" w:type="dxa"/>
            <w:vMerge/>
            <w:tcBorders>
              <w:top w:val="single" w:sz="8" w:space="0" w:color="auto"/>
              <w:left w:val="single" w:sz="8" w:space="0" w:color="auto"/>
              <w:bottom w:val="single" w:sz="12" w:space="0" w:color="000000"/>
              <w:right w:val="single" w:sz="8" w:space="0" w:color="auto"/>
            </w:tcBorders>
            <w:vAlign w:val="center"/>
            <w:hideMark/>
          </w:tcPr>
          <w:p w:rsidR="00EC781A" w:rsidRPr="00CD561F" w:rsidRDefault="00EC781A" w:rsidP="00D1793A">
            <w:pPr>
              <w:rPr>
                <w:b/>
                <w:bCs/>
                <w:color w:val="000000"/>
              </w:rPr>
            </w:pPr>
          </w:p>
        </w:tc>
      </w:tr>
      <w:tr w:rsidR="00EC781A" w:rsidRPr="00CD561F" w:rsidTr="00D1793A">
        <w:trPr>
          <w:trHeight w:val="458"/>
        </w:trPr>
        <w:tc>
          <w:tcPr>
            <w:tcW w:w="518" w:type="dxa"/>
            <w:vMerge/>
            <w:tcBorders>
              <w:top w:val="single" w:sz="8" w:space="0" w:color="auto"/>
              <w:left w:val="single" w:sz="8" w:space="0" w:color="auto"/>
              <w:bottom w:val="single" w:sz="12" w:space="0" w:color="000000"/>
              <w:right w:val="single" w:sz="8" w:space="0" w:color="auto"/>
            </w:tcBorders>
            <w:vAlign w:val="center"/>
            <w:hideMark/>
          </w:tcPr>
          <w:p w:rsidR="00EC781A" w:rsidRPr="00CD561F" w:rsidRDefault="00EC781A" w:rsidP="00D1793A">
            <w:pPr>
              <w:rPr>
                <w:b/>
                <w:bCs/>
                <w:color w:val="000000"/>
              </w:rPr>
            </w:pPr>
          </w:p>
        </w:tc>
        <w:tc>
          <w:tcPr>
            <w:tcW w:w="4292" w:type="dxa"/>
            <w:gridSpan w:val="2"/>
            <w:vMerge/>
            <w:tcBorders>
              <w:top w:val="single" w:sz="8" w:space="0" w:color="auto"/>
              <w:left w:val="single" w:sz="8" w:space="0" w:color="auto"/>
              <w:bottom w:val="single" w:sz="12" w:space="0" w:color="000000"/>
              <w:right w:val="single" w:sz="8" w:space="0" w:color="000000"/>
            </w:tcBorders>
            <w:vAlign w:val="center"/>
            <w:hideMark/>
          </w:tcPr>
          <w:p w:rsidR="00EC781A" w:rsidRPr="00CD561F" w:rsidRDefault="00EC781A" w:rsidP="00D1793A">
            <w:pPr>
              <w:rPr>
                <w:b/>
                <w:bCs/>
                <w:color w:val="000000"/>
              </w:rPr>
            </w:pPr>
          </w:p>
        </w:tc>
        <w:tc>
          <w:tcPr>
            <w:tcW w:w="992" w:type="dxa"/>
            <w:gridSpan w:val="2"/>
            <w:vMerge/>
            <w:tcBorders>
              <w:top w:val="single" w:sz="8" w:space="0" w:color="auto"/>
              <w:left w:val="single" w:sz="8" w:space="0" w:color="000000"/>
              <w:bottom w:val="single" w:sz="12" w:space="0" w:color="000000"/>
              <w:right w:val="single" w:sz="8" w:space="0" w:color="000000"/>
            </w:tcBorders>
            <w:vAlign w:val="center"/>
            <w:hideMark/>
          </w:tcPr>
          <w:p w:rsidR="00EC781A" w:rsidRPr="00CD561F" w:rsidRDefault="00EC781A" w:rsidP="00D1793A">
            <w:pPr>
              <w:rPr>
                <w:b/>
                <w:bCs/>
                <w:color w:val="000000"/>
              </w:rPr>
            </w:pPr>
          </w:p>
        </w:tc>
        <w:tc>
          <w:tcPr>
            <w:tcW w:w="1286" w:type="dxa"/>
            <w:gridSpan w:val="2"/>
            <w:vMerge/>
            <w:tcBorders>
              <w:top w:val="single" w:sz="8" w:space="0" w:color="auto"/>
              <w:left w:val="single" w:sz="8" w:space="0" w:color="000000"/>
              <w:bottom w:val="single" w:sz="12" w:space="0" w:color="000000"/>
              <w:right w:val="single" w:sz="8" w:space="0" w:color="000000"/>
            </w:tcBorders>
            <w:vAlign w:val="center"/>
            <w:hideMark/>
          </w:tcPr>
          <w:p w:rsidR="00EC781A" w:rsidRPr="00CD561F" w:rsidRDefault="00EC781A" w:rsidP="00D1793A">
            <w:pPr>
              <w:rPr>
                <w:b/>
                <w:bCs/>
                <w:color w:val="000000"/>
              </w:rPr>
            </w:pPr>
          </w:p>
        </w:tc>
        <w:tc>
          <w:tcPr>
            <w:tcW w:w="1276" w:type="dxa"/>
            <w:vMerge/>
            <w:tcBorders>
              <w:top w:val="single" w:sz="8" w:space="0" w:color="auto"/>
              <w:left w:val="single" w:sz="8" w:space="0" w:color="000000"/>
              <w:bottom w:val="single" w:sz="12" w:space="0" w:color="000000"/>
              <w:right w:val="single" w:sz="8" w:space="0" w:color="auto"/>
            </w:tcBorders>
            <w:vAlign w:val="center"/>
            <w:hideMark/>
          </w:tcPr>
          <w:p w:rsidR="00EC781A" w:rsidRPr="00CD561F" w:rsidRDefault="00EC781A" w:rsidP="00D1793A">
            <w:pPr>
              <w:rPr>
                <w:b/>
                <w:bCs/>
                <w:color w:val="000000"/>
              </w:rPr>
            </w:pPr>
          </w:p>
        </w:tc>
        <w:tc>
          <w:tcPr>
            <w:tcW w:w="1701" w:type="dxa"/>
            <w:vMerge/>
            <w:tcBorders>
              <w:top w:val="single" w:sz="8" w:space="0" w:color="auto"/>
              <w:left w:val="single" w:sz="8" w:space="0" w:color="auto"/>
              <w:bottom w:val="single" w:sz="12" w:space="0" w:color="000000"/>
              <w:right w:val="single" w:sz="8" w:space="0" w:color="auto"/>
            </w:tcBorders>
            <w:vAlign w:val="center"/>
            <w:hideMark/>
          </w:tcPr>
          <w:p w:rsidR="00EC781A" w:rsidRPr="00CD561F" w:rsidRDefault="00EC781A" w:rsidP="00D1793A">
            <w:pPr>
              <w:rPr>
                <w:b/>
                <w:bCs/>
                <w:color w:val="000000"/>
              </w:rPr>
            </w:pPr>
          </w:p>
        </w:tc>
      </w:tr>
      <w:tr w:rsidR="00EC781A" w:rsidRPr="00CD561F" w:rsidTr="00D1793A">
        <w:trPr>
          <w:trHeight w:val="345"/>
        </w:trPr>
        <w:tc>
          <w:tcPr>
            <w:tcW w:w="518" w:type="dxa"/>
            <w:tcBorders>
              <w:top w:val="nil"/>
              <w:left w:val="single" w:sz="8" w:space="0" w:color="auto"/>
              <w:bottom w:val="single" w:sz="8" w:space="0" w:color="000000"/>
              <w:right w:val="single" w:sz="8" w:space="0" w:color="auto"/>
            </w:tcBorders>
            <w:shd w:val="clear" w:color="auto" w:fill="auto"/>
            <w:vAlign w:val="center"/>
            <w:hideMark/>
          </w:tcPr>
          <w:p w:rsidR="00EC781A" w:rsidRPr="00CD561F" w:rsidRDefault="00EC781A" w:rsidP="00D1793A">
            <w:pPr>
              <w:jc w:val="center"/>
              <w:rPr>
                <w:b/>
                <w:bCs/>
                <w:color w:val="000000"/>
              </w:rPr>
            </w:pPr>
            <w:r w:rsidRPr="00CD561F">
              <w:rPr>
                <w:b/>
                <w:bCs/>
                <w:color w:val="000000"/>
              </w:rPr>
              <w:t>1</w:t>
            </w:r>
          </w:p>
        </w:tc>
        <w:tc>
          <w:tcPr>
            <w:tcW w:w="4292" w:type="dxa"/>
            <w:gridSpan w:val="2"/>
            <w:tcBorders>
              <w:top w:val="nil"/>
              <w:left w:val="nil"/>
              <w:bottom w:val="single" w:sz="8" w:space="0" w:color="000000"/>
              <w:right w:val="nil"/>
            </w:tcBorders>
            <w:shd w:val="clear" w:color="auto" w:fill="auto"/>
            <w:vAlign w:val="center"/>
            <w:hideMark/>
          </w:tcPr>
          <w:p w:rsidR="00EC781A" w:rsidRPr="00CD561F" w:rsidRDefault="00EC781A" w:rsidP="00D1793A">
            <w:pPr>
              <w:jc w:val="center"/>
              <w:rPr>
                <w:b/>
                <w:bCs/>
              </w:rPr>
            </w:pPr>
            <w:r w:rsidRPr="00CD561F">
              <w:rPr>
                <w:b/>
                <w:bCs/>
              </w:rPr>
              <w:t>2</w:t>
            </w:r>
          </w:p>
        </w:tc>
        <w:tc>
          <w:tcPr>
            <w:tcW w:w="992" w:type="dxa"/>
            <w:gridSpan w:val="2"/>
            <w:tcBorders>
              <w:top w:val="nil"/>
              <w:left w:val="single" w:sz="8" w:space="0" w:color="000000"/>
              <w:bottom w:val="single" w:sz="8" w:space="0" w:color="000000"/>
              <w:right w:val="nil"/>
            </w:tcBorders>
            <w:shd w:val="clear" w:color="auto" w:fill="auto"/>
            <w:vAlign w:val="center"/>
            <w:hideMark/>
          </w:tcPr>
          <w:p w:rsidR="00EC781A" w:rsidRPr="00CD561F" w:rsidRDefault="00EC781A" w:rsidP="00D1793A">
            <w:pPr>
              <w:jc w:val="center"/>
              <w:rPr>
                <w:b/>
                <w:bCs/>
              </w:rPr>
            </w:pPr>
            <w:r w:rsidRPr="00CD561F">
              <w:rPr>
                <w:b/>
                <w:bCs/>
              </w:rPr>
              <w:t>3</w:t>
            </w:r>
          </w:p>
        </w:tc>
        <w:tc>
          <w:tcPr>
            <w:tcW w:w="1286" w:type="dxa"/>
            <w:gridSpan w:val="2"/>
            <w:tcBorders>
              <w:top w:val="nil"/>
              <w:left w:val="single" w:sz="8" w:space="0" w:color="000000"/>
              <w:bottom w:val="single" w:sz="8" w:space="0" w:color="000000"/>
              <w:right w:val="nil"/>
            </w:tcBorders>
            <w:shd w:val="clear" w:color="auto" w:fill="auto"/>
            <w:vAlign w:val="center"/>
            <w:hideMark/>
          </w:tcPr>
          <w:p w:rsidR="00EC781A" w:rsidRPr="00CD561F" w:rsidRDefault="00EC781A" w:rsidP="00D1793A">
            <w:pPr>
              <w:jc w:val="center"/>
              <w:rPr>
                <w:b/>
                <w:bCs/>
              </w:rPr>
            </w:pPr>
            <w:r w:rsidRPr="00CD561F">
              <w:rPr>
                <w:b/>
                <w:bCs/>
              </w:rPr>
              <w:t>4</w:t>
            </w:r>
          </w:p>
        </w:tc>
        <w:tc>
          <w:tcPr>
            <w:tcW w:w="1276" w:type="dxa"/>
            <w:tcBorders>
              <w:top w:val="nil"/>
              <w:left w:val="single" w:sz="8" w:space="0" w:color="000000"/>
              <w:bottom w:val="single" w:sz="8" w:space="0" w:color="000000"/>
              <w:right w:val="nil"/>
            </w:tcBorders>
            <w:shd w:val="clear" w:color="auto" w:fill="auto"/>
            <w:vAlign w:val="center"/>
            <w:hideMark/>
          </w:tcPr>
          <w:p w:rsidR="00EC781A" w:rsidRPr="00CD561F" w:rsidRDefault="00EC781A" w:rsidP="00D1793A">
            <w:pPr>
              <w:jc w:val="center"/>
              <w:rPr>
                <w:b/>
                <w:bCs/>
                <w:color w:val="000000"/>
              </w:rPr>
            </w:pPr>
            <w:r w:rsidRPr="00CD561F">
              <w:rPr>
                <w:b/>
                <w:bCs/>
                <w:color w:val="000000"/>
              </w:rPr>
              <w:t>5</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EC781A" w:rsidRPr="00CD561F" w:rsidRDefault="00EC781A" w:rsidP="00D1793A">
            <w:pPr>
              <w:jc w:val="center"/>
              <w:rPr>
                <w:b/>
                <w:bCs/>
                <w:color w:val="000000"/>
              </w:rPr>
            </w:pPr>
            <w:r w:rsidRPr="00CD561F">
              <w:rPr>
                <w:b/>
                <w:bCs/>
                <w:color w:val="000000"/>
              </w:rPr>
              <w:t>6 = 4</w:t>
            </w:r>
            <w:r w:rsidRPr="00CD561F">
              <w:rPr>
                <w:rFonts w:ascii="Symbol" w:hAnsi="Symbol"/>
                <w:b/>
                <w:bCs/>
                <w:color w:val="000000"/>
              </w:rPr>
              <w:t></w:t>
            </w:r>
            <w:r w:rsidRPr="00CD561F">
              <w:rPr>
                <w:b/>
                <w:bCs/>
                <w:color w:val="000000"/>
              </w:rPr>
              <w:t>5</w:t>
            </w:r>
          </w:p>
        </w:tc>
      </w:tr>
      <w:tr w:rsidR="00EC781A" w:rsidRPr="00CD561F" w:rsidTr="00D1793A">
        <w:trPr>
          <w:trHeight w:val="330"/>
        </w:trPr>
        <w:tc>
          <w:tcPr>
            <w:tcW w:w="518" w:type="dxa"/>
            <w:tcBorders>
              <w:top w:val="nil"/>
              <w:left w:val="single" w:sz="8" w:space="0" w:color="auto"/>
              <w:bottom w:val="single" w:sz="8" w:space="0" w:color="000000"/>
              <w:right w:val="single" w:sz="8" w:space="0" w:color="auto"/>
            </w:tcBorders>
            <w:shd w:val="clear" w:color="auto" w:fill="auto"/>
            <w:vAlign w:val="center"/>
            <w:hideMark/>
          </w:tcPr>
          <w:p w:rsidR="00EC781A" w:rsidRPr="00CD561F" w:rsidRDefault="00EC781A" w:rsidP="00D1793A">
            <w:pPr>
              <w:jc w:val="center"/>
              <w:rPr>
                <w:rFonts w:ascii="Arial" w:hAnsi="Arial" w:cs="Arial"/>
                <w:color w:val="000000"/>
                <w:sz w:val="20"/>
                <w:szCs w:val="20"/>
              </w:rPr>
            </w:pPr>
            <w:r w:rsidRPr="00CD561F">
              <w:rPr>
                <w:rFonts w:ascii="Arial" w:hAnsi="Arial" w:cs="Arial"/>
                <w:color w:val="000000"/>
                <w:sz w:val="20"/>
                <w:szCs w:val="20"/>
              </w:rPr>
              <w:t>1.</w:t>
            </w:r>
          </w:p>
        </w:tc>
        <w:tc>
          <w:tcPr>
            <w:tcW w:w="4292" w:type="dxa"/>
            <w:gridSpan w:val="2"/>
            <w:tcBorders>
              <w:top w:val="nil"/>
              <w:left w:val="nil"/>
              <w:bottom w:val="single" w:sz="8" w:space="0" w:color="000000"/>
              <w:right w:val="nil"/>
            </w:tcBorders>
            <w:shd w:val="clear" w:color="auto" w:fill="auto"/>
            <w:vAlign w:val="center"/>
            <w:hideMark/>
          </w:tcPr>
          <w:p w:rsidR="00EC781A" w:rsidRPr="00CD561F" w:rsidRDefault="00EC781A" w:rsidP="00D1793A">
            <w:pPr>
              <w:rPr>
                <w:rFonts w:ascii="Arial" w:hAnsi="Arial" w:cs="Arial"/>
                <w:sz w:val="20"/>
                <w:szCs w:val="20"/>
              </w:rPr>
            </w:pPr>
            <w:r w:rsidRPr="00CD561F">
              <w:rPr>
                <w:rFonts w:ascii="Arial" w:hAnsi="Arial" w:cs="Arial"/>
                <w:sz w:val="20"/>
                <w:szCs w:val="20"/>
              </w:rPr>
              <w:t>Robocizna</w:t>
            </w:r>
          </w:p>
        </w:tc>
        <w:tc>
          <w:tcPr>
            <w:tcW w:w="992" w:type="dxa"/>
            <w:gridSpan w:val="2"/>
            <w:tcBorders>
              <w:top w:val="nil"/>
              <w:left w:val="single" w:sz="8" w:space="0" w:color="000000"/>
              <w:bottom w:val="single" w:sz="8" w:space="0" w:color="000000"/>
              <w:right w:val="nil"/>
            </w:tcBorders>
            <w:shd w:val="clear" w:color="auto" w:fill="auto"/>
            <w:vAlign w:val="center"/>
            <w:hideMark/>
          </w:tcPr>
          <w:p w:rsidR="00EC781A" w:rsidRPr="00CD561F" w:rsidRDefault="00EC781A" w:rsidP="00D1793A">
            <w:pPr>
              <w:jc w:val="center"/>
              <w:rPr>
                <w:rFonts w:ascii="Arial" w:hAnsi="Arial" w:cs="Arial"/>
                <w:sz w:val="20"/>
                <w:szCs w:val="20"/>
              </w:rPr>
            </w:pPr>
            <w:proofErr w:type="spellStart"/>
            <w:r w:rsidRPr="00CD561F">
              <w:rPr>
                <w:rFonts w:ascii="Arial" w:hAnsi="Arial" w:cs="Arial"/>
                <w:sz w:val="20"/>
                <w:szCs w:val="20"/>
              </w:rPr>
              <w:t>rbg</w:t>
            </w:r>
            <w:proofErr w:type="spellEnd"/>
          </w:p>
        </w:tc>
        <w:tc>
          <w:tcPr>
            <w:tcW w:w="1286" w:type="dxa"/>
            <w:gridSpan w:val="2"/>
            <w:tcBorders>
              <w:top w:val="nil"/>
              <w:left w:val="single" w:sz="8" w:space="0" w:color="000000"/>
              <w:bottom w:val="single" w:sz="8" w:space="0" w:color="000000"/>
              <w:right w:val="nil"/>
            </w:tcBorders>
            <w:shd w:val="clear" w:color="auto" w:fill="auto"/>
            <w:vAlign w:val="center"/>
            <w:hideMark/>
          </w:tcPr>
          <w:p w:rsidR="00EC781A" w:rsidRPr="00FF467B" w:rsidRDefault="00EC781A" w:rsidP="00D1793A">
            <w:pPr>
              <w:jc w:val="center"/>
              <w:rPr>
                <w:rFonts w:ascii="Arial" w:hAnsi="Arial" w:cs="Arial"/>
                <w:b/>
                <w:bCs/>
                <w:sz w:val="20"/>
                <w:szCs w:val="20"/>
              </w:rPr>
            </w:pPr>
            <w:r w:rsidRPr="00FF467B">
              <w:rPr>
                <w:rFonts w:ascii="Arial" w:hAnsi="Arial" w:cs="Arial"/>
                <w:b/>
                <w:bCs/>
                <w:sz w:val="20"/>
                <w:szCs w:val="20"/>
              </w:rPr>
              <w:t>12800</w:t>
            </w:r>
          </w:p>
        </w:tc>
        <w:tc>
          <w:tcPr>
            <w:tcW w:w="1276" w:type="dxa"/>
            <w:tcBorders>
              <w:top w:val="nil"/>
              <w:left w:val="single" w:sz="8" w:space="0" w:color="000000"/>
              <w:bottom w:val="single" w:sz="8" w:space="0" w:color="000000"/>
              <w:right w:val="nil"/>
            </w:tcBorders>
            <w:shd w:val="clear" w:color="auto" w:fill="auto"/>
            <w:vAlign w:val="center"/>
          </w:tcPr>
          <w:p w:rsidR="00EC781A" w:rsidRPr="00FF467B" w:rsidRDefault="00EC781A" w:rsidP="00D1793A">
            <w:pPr>
              <w:jc w:val="center"/>
              <w:rPr>
                <w:rFonts w:ascii="Arial" w:hAnsi="Arial" w:cs="Arial"/>
                <w:b/>
                <w:bCs/>
                <w:color w:val="000000"/>
                <w:sz w:val="20"/>
                <w:szCs w:val="20"/>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EC781A" w:rsidRPr="00FF467B" w:rsidRDefault="00EC781A" w:rsidP="00D1793A">
            <w:pPr>
              <w:jc w:val="right"/>
              <w:rPr>
                <w:rFonts w:ascii="Arial" w:hAnsi="Arial" w:cs="Arial"/>
                <w:b/>
                <w:bCs/>
                <w:color w:val="000000"/>
                <w:sz w:val="20"/>
                <w:szCs w:val="20"/>
              </w:rPr>
            </w:pPr>
          </w:p>
        </w:tc>
      </w:tr>
      <w:tr w:rsidR="00EC781A" w:rsidRPr="00CD561F" w:rsidTr="00D1793A">
        <w:trPr>
          <w:trHeight w:val="330"/>
        </w:trPr>
        <w:tc>
          <w:tcPr>
            <w:tcW w:w="518" w:type="dxa"/>
            <w:tcBorders>
              <w:top w:val="nil"/>
              <w:left w:val="single" w:sz="8" w:space="0" w:color="auto"/>
              <w:bottom w:val="single" w:sz="8" w:space="0" w:color="000000"/>
              <w:right w:val="single" w:sz="8" w:space="0" w:color="auto"/>
            </w:tcBorders>
            <w:shd w:val="clear" w:color="auto" w:fill="auto"/>
            <w:vAlign w:val="center"/>
            <w:hideMark/>
          </w:tcPr>
          <w:p w:rsidR="00EC781A" w:rsidRPr="00CD561F" w:rsidRDefault="00EC781A" w:rsidP="00D1793A">
            <w:pPr>
              <w:jc w:val="center"/>
              <w:rPr>
                <w:rFonts w:ascii="Arial" w:hAnsi="Arial" w:cs="Arial"/>
                <w:color w:val="000000"/>
                <w:sz w:val="20"/>
                <w:szCs w:val="20"/>
              </w:rPr>
            </w:pPr>
            <w:r w:rsidRPr="00CD561F">
              <w:rPr>
                <w:rFonts w:ascii="Arial" w:hAnsi="Arial" w:cs="Arial"/>
                <w:color w:val="000000"/>
                <w:sz w:val="20"/>
                <w:szCs w:val="20"/>
              </w:rPr>
              <w:t>2.</w:t>
            </w:r>
          </w:p>
        </w:tc>
        <w:tc>
          <w:tcPr>
            <w:tcW w:w="4292" w:type="dxa"/>
            <w:gridSpan w:val="2"/>
            <w:tcBorders>
              <w:top w:val="nil"/>
              <w:left w:val="nil"/>
              <w:bottom w:val="single" w:sz="8" w:space="0" w:color="000000"/>
              <w:right w:val="nil"/>
            </w:tcBorders>
            <w:shd w:val="clear" w:color="auto" w:fill="auto"/>
            <w:vAlign w:val="center"/>
            <w:hideMark/>
          </w:tcPr>
          <w:p w:rsidR="00EC781A" w:rsidRPr="00CD561F" w:rsidRDefault="00EC781A" w:rsidP="00D1793A">
            <w:pPr>
              <w:rPr>
                <w:rFonts w:ascii="Arial" w:hAnsi="Arial" w:cs="Arial"/>
                <w:sz w:val="20"/>
                <w:szCs w:val="20"/>
              </w:rPr>
            </w:pPr>
            <w:r w:rsidRPr="00CD561F">
              <w:rPr>
                <w:rFonts w:ascii="Arial" w:hAnsi="Arial" w:cs="Arial"/>
                <w:sz w:val="20"/>
                <w:szCs w:val="20"/>
              </w:rPr>
              <w:t>Kosiarka do trawy (typ różny)</w:t>
            </w:r>
          </w:p>
        </w:tc>
        <w:tc>
          <w:tcPr>
            <w:tcW w:w="992" w:type="dxa"/>
            <w:gridSpan w:val="2"/>
            <w:tcBorders>
              <w:top w:val="nil"/>
              <w:left w:val="single" w:sz="8" w:space="0" w:color="000000"/>
              <w:bottom w:val="single" w:sz="8" w:space="0" w:color="000000"/>
              <w:right w:val="nil"/>
            </w:tcBorders>
            <w:shd w:val="clear" w:color="auto" w:fill="auto"/>
            <w:vAlign w:val="center"/>
            <w:hideMark/>
          </w:tcPr>
          <w:p w:rsidR="00EC781A" w:rsidRPr="00CD561F" w:rsidRDefault="00EC781A" w:rsidP="00D1793A">
            <w:pPr>
              <w:jc w:val="center"/>
              <w:rPr>
                <w:rFonts w:ascii="Arial" w:hAnsi="Arial" w:cs="Arial"/>
                <w:sz w:val="20"/>
                <w:szCs w:val="20"/>
              </w:rPr>
            </w:pPr>
            <w:r w:rsidRPr="00CD561F">
              <w:rPr>
                <w:rFonts w:ascii="Arial" w:hAnsi="Arial" w:cs="Arial"/>
                <w:sz w:val="20"/>
                <w:szCs w:val="20"/>
              </w:rPr>
              <w:t>mg</w:t>
            </w:r>
          </w:p>
        </w:tc>
        <w:tc>
          <w:tcPr>
            <w:tcW w:w="1286" w:type="dxa"/>
            <w:gridSpan w:val="2"/>
            <w:tcBorders>
              <w:top w:val="nil"/>
              <w:left w:val="single" w:sz="8" w:space="0" w:color="000000"/>
              <w:bottom w:val="single" w:sz="8" w:space="0" w:color="000000"/>
              <w:right w:val="nil"/>
            </w:tcBorders>
            <w:shd w:val="clear" w:color="auto" w:fill="auto"/>
            <w:vAlign w:val="center"/>
            <w:hideMark/>
          </w:tcPr>
          <w:p w:rsidR="00EC781A" w:rsidRPr="00FF467B" w:rsidRDefault="00782DE1" w:rsidP="00D1793A">
            <w:pPr>
              <w:jc w:val="center"/>
              <w:rPr>
                <w:rFonts w:ascii="Arial" w:hAnsi="Arial" w:cs="Arial"/>
                <w:b/>
                <w:bCs/>
                <w:sz w:val="20"/>
                <w:szCs w:val="20"/>
              </w:rPr>
            </w:pPr>
            <w:r w:rsidRPr="00FF467B">
              <w:rPr>
                <w:rFonts w:ascii="Arial" w:hAnsi="Arial" w:cs="Arial"/>
                <w:b/>
                <w:bCs/>
                <w:sz w:val="20"/>
                <w:szCs w:val="20"/>
              </w:rPr>
              <w:t>68</w:t>
            </w:r>
            <w:r w:rsidR="00EC781A" w:rsidRPr="00FF467B">
              <w:rPr>
                <w:rFonts w:ascii="Arial" w:hAnsi="Arial" w:cs="Arial"/>
                <w:b/>
                <w:bCs/>
                <w:sz w:val="20"/>
                <w:szCs w:val="20"/>
              </w:rPr>
              <w:t>00</w:t>
            </w:r>
          </w:p>
        </w:tc>
        <w:tc>
          <w:tcPr>
            <w:tcW w:w="1276" w:type="dxa"/>
            <w:tcBorders>
              <w:top w:val="nil"/>
              <w:left w:val="single" w:sz="8" w:space="0" w:color="000000"/>
              <w:bottom w:val="single" w:sz="8" w:space="0" w:color="000000"/>
              <w:right w:val="nil"/>
            </w:tcBorders>
            <w:shd w:val="clear" w:color="auto" w:fill="auto"/>
            <w:vAlign w:val="center"/>
          </w:tcPr>
          <w:p w:rsidR="00EC781A" w:rsidRPr="00FF467B" w:rsidRDefault="00EC781A" w:rsidP="00D1793A">
            <w:pPr>
              <w:jc w:val="center"/>
              <w:rPr>
                <w:rFonts w:ascii="Arial" w:hAnsi="Arial" w:cs="Arial"/>
                <w:b/>
                <w:bCs/>
                <w:color w:val="000000"/>
                <w:sz w:val="20"/>
                <w:szCs w:val="20"/>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EC781A" w:rsidRPr="00FF467B" w:rsidRDefault="00EC781A" w:rsidP="00D1793A">
            <w:pPr>
              <w:jc w:val="right"/>
              <w:rPr>
                <w:rFonts w:ascii="Arial" w:hAnsi="Arial" w:cs="Arial"/>
                <w:b/>
                <w:bCs/>
                <w:color w:val="000000"/>
                <w:sz w:val="20"/>
                <w:szCs w:val="20"/>
              </w:rPr>
            </w:pPr>
          </w:p>
        </w:tc>
      </w:tr>
      <w:tr w:rsidR="00EC781A" w:rsidRPr="00CD561F" w:rsidTr="00D1793A">
        <w:trPr>
          <w:trHeight w:val="330"/>
        </w:trPr>
        <w:tc>
          <w:tcPr>
            <w:tcW w:w="518" w:type="dxa"/>
            <w:tcBorders>
              <w:top w:val="nil"/>
              <w:left w:val="single" w:sz="8" w:space="0" w:color="auto"/>
              <w:bottom w:val="single" w:sz="8" w:space="0" w:color="000000"/>
              <w:right w:val="single" w:sz="8" w:space="0" w:color="auto"/>
            </w:tcBorders>
            <w:shd w:val="clear" w:color="auto" w:fill="auto"/>
            <w:vAlign w:val="center"/>
            <w:hideMark/>
          </w:tcPr>
          <w:p w:rsidR="00EC781A" w:rsidRPr="00CD561F" w:rsidRDefault="00EC781A" w:rsidP="00D1793A">
            <w:pPr>
              <w:jc w:val="center"/>
              <w:rPr>
                <w:rFonts w:ascii="Arial" w:hAnsi="Arial" w:cs="Arial"/>
                <w:color w:val="000000"/>
                <w:sz w:val="20"/>
                <w:szCs w:val="20"/>
              </w:rPr>
            </w:pPr>
            <w:r w:rsidRPr="00CD561F">
              <w:rPr>
                <w:rFonts w:ascii="Arial" w:hAnsi="Arial" w:cs="Arial"/>
                <w:color w:val="000000"/>
                <w:sz w:val="20"/>
                <w:szCs w:val="20"/>
              </w:rPr>
              <w:t>3.</w:t>
            </w:r>
          </w:p>
        </w:tc>
        <w:tc>
          <w:tcPr>
            <w:tcW w:w="4292" w:type="dxa"/>
            <w:gridSpan w:val="2"/>
            <w:tcBorders>
              <w:top w:val="nil"/>
              <w:left w:val="nil"/>
              <w:bottom w:val="single" w:sz="8" w:space="0" w:color="000000"/>
              <w:right w:val="nil"/>
            </w:tcBorders>
            <w:shd w:val="clear" w:color="auto" w:fill="auto"/>
            <w:vAlign w:val="center"/>
            <w:hideMark/>
          </w:tcPr>
          <w:p w:rsidR="00EC781A" w:rsidRPr="00CD561F" w:rsidRDefault="00EC781A" w:rsidP="00D1793A">
            <w:pPr>
              <w:rPr>
                <w:rFonts w:ascii="Arial" w:hAnsi="Arial" w:cs="Arial"/>
                <w:sz w:val="20"/>
                <w:szCs w:val="20"/>
              </w:rPr>
            </w:pPr>
            <w:r w:rsidRPr="00CD561F">
              <w:rPr>
                <w:rFonts w:ascii="Arial" w:hAnsi="Arial" w:cs="Arial"/>
                <w:sz w:val="20"/>
                <w:szCs w:val="20"/>
              </w:rPr>
              <w:t>Ciągnik 25 do 63 KW z przyczepą</w:t>
            </w:r>
          </w:p>
        </w:tc>
        <w:tc>
          <w:tcPr>
            <w:tcW w:w="992" w:type="dxa"/>
            <w:gridSpan w:val="2"/>
            <w:tcBorders>
              <w:top w:val="nil"/>
              <w:left w:val="single" w:sz="8" w:space="0" w:color="000000"/>
              <w:bottom w:val="single" w:sz="8" w:space="0" w:color="000000"/>
              <w:right w:val="nil"/>
            </w:tcBorders>
            <w:shd w:val="clear" w:color="auto" w:fill="auto"/>
            <w:vAlign w:val="center"/>
            <w:hideMark/>
          </w:tcPr>
          <w:p w:rsidR="00EC781A" w:rsidRPr="00CD561F" w:rsidRDefault="00EC781A" w:rsidP="00D1793A">
            <w:pPr>
              <w:jc w:val="center"/>
              <w:rPr>
                <w:rFonts w:ascii="Arial" w:hAnsi="Arial" w:cs="Arial"/>
                <w:sz w:val="20"/>
                <w:szCs w:val="20"/>
              </w:rPr>
            </w:pPr>
            <w:r w:rsidRPr="00CD561F">
              <w:rPr>
                <w:rFonts w:ascii="Arial" w:hAnsi="Arial" w:cs="Arial"/>
                <w:sz w:val="20"/>
                <w:szCs w:val="20"/>
              </w:rPr>
              <w:t>mg</w:t>
            </w:r>
          </w:p>
        </w:tc>
        <w:tc>
          <w:tcPr>
            <w:tcW w:w="1286" w:type="dxa"/>
            <w:gridSpan w:val="2"/>
            <w:tcBorders>
              <w:top w:val="nil"/>
              <w:left w:val="single" w:sz="8" w:space="0" w:color="000000"/>
              <w:bottom w:val="single" w:sz="8" w:space="0" w:color="000000"/>
              <w:right w:val="nil"/>
            </w:tcBorders>
            <w:shd w:val="clear" w:color="auto" w:fill="auto"/>
            <w:vAlign w:val="center"/>
            <w:hideMark/>
          </w:tcPr>
          <w:p w:rsidR="00EC781A" w:rsidRPr="00FF467B" w:rsidRDefault="008D15FA" w:rsidP="00D1793A">
            <w:pPr>
              <w:jc w:val="center"/>
              <w:rPr>
                <w:rFonts w:ascii="Arial" w:hAnsi="Arial" w:cs="Arial"/>
                <w:b/>
                <w:bCs/>
                <w:sz w:val="20"/>
                <w:szCs w:val="20"/>
              </w:rPr>
            </w:pPr>
            <w:r w:rsidRPr="00FF467B">
              <w:rPr>
                <w:rFonts w:ascii="Arial" w:hAnsi="Arial" w:cs="Arial"/>
                <w:b/>
                <w:bCs/>
                <w:sz w:val="20"/>
                <w:szCs w:val="20"/>
              </w:rPr>
              <w:t>20</w:t>
            </w:r>
          </w:p>
        </w:tc>
        <w:tc>
          <w:tcPr>
            <w:tcW w:w="1276" w:type="dxa"/>
            <w:tcBorders>
              <w:top w:val="nil"/>
              <w:left w:val="single" w:sz="8" w:space="0" w:color="000000"/>
              <w:bottom w:val="single" w:sz="8" w:space="0" w:color="000000"/>
              <w:right w:val="nil"/>
            </w:tcBorders>
            <w:shd w:val="clear" w:color="auto" w:fill="auto"/>
            <w:vAlign w:val="center"/>
          </w:tcPr>
          <w:p w:rsidR="00EC781A" w:rsidRPr="00FF467B" w:rsidRDefault="00EC781A" w:rsidP="00D1793A">
            <w:pPr>
              <w:jc w:val="center"/>
              <w:rPr>
                <w:rFonts w:ascii="Arial" w:hAnsi="Arial" w:cs="Arial"/>
                <w:b/>
                <w:bCs/>
                <w:color w:val="000000"/>
                <w:sz w:val="20"/>
                <w:szCs w:val="20"/>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EC781A" w:rsidRPr="00FF467B" w:rsidRDefault="00EC781A" w:rsidP="00D1793A">
            <w:pPr>
              <w:jc w:val="right"/>
              <w:rPr>
                <w:rFonts w:ascii="Arial" w:hAnsi="Arial" w:cs="Arial"/>
                <w:b/>
                <w:bCs/>
                <w:color w:val="000000"/>
                <w:sz w:val="20"/>
                <w:szCs w:val="20"/>
              </w:rPr>
            </w:pPr>
          </w:p>
        </w:tc>
      </w:tr>
      <w:tr w:rsidR="00EC781A" w:rsidRPr="00CD561F" w:rsidTr="008D15FA">
        <w:trPr>
          <w:trHeight w:val="330"/>
        </w:trPr>
        <w:tc>
          <w:tcPr>
            <w:tcW w:w="518" w:type="dxa"/>
            <w:tcBorders>
              <w:top w:val="nil"/>
              <w:left w:val="single" w:sz="8" w:space="0" w:color="auto"/>
              <w:bottom w:val="single" w:sz="4" w:space="0" w:color="auto"/>
              <w:right w:val="single" w:sz="8" w:space="0" w:color="auto"/>
            </w:tcBorders>
            <w:shd w:val="clear" w:color="auto" w:fill="auto"/>
            <w:vAlign w:val="center"/>
            <w:hideMark/>
          </w:tcPr>
          <w:p w:rsidR="00EC781A" w:rsidRPr="00CD561F" w:rsidRDefault="00EC781A" w:rsidP="00D1793A">
            <w:pPr>
              <w:jc w:val="center"/>
              <w:rPr>
                <w:rFonts w:ascii="Arial" w:hAnsi="Arial" w:cs="Arial"/>
                <w:color w:val="000000"/>
                <w:sz w:val="20"/>
                <w:szCs w:val="20"/>
              </w:rPr>
            </w:pPr>
            <w:r w:rsidRPr="00CD561F">
              <w:rPr>
                <w:rFonts w:ascii="Arial" w:hAnsi="Arial" w:cs="Arial"/>
                <w:color w:val="000000"/>
                <w:sz w:val="20"/>
                <w:szCs w:val="20"/>
              </w:rPr>
              <w:t>4.</w:t>
            </w:r>
          </w:p>
        </w:tc>
        <w:tc>
          <w:tcPr>
            <w:tcW w:w="4292" w:type="dxa"/>
            <w:gridSpan w:val="2"/>
            <w:tcBorders>
              <w:top w:val="nil"/>
              <w:left w:val="nil"/>
              <w:bottom w:val="single" w:sz="4" w:space="0" w:color="auto"/>
              <w:right w:val="single" w:sz="8" w:space="0" w:color="000000"/>
            </w:tcBorders>
            <w:shd w:val="clear" w:color="auto" w:fill="auto"/>
            <w:vAlign w:val="center"/>
            <w:hideMark/>
          </w:tcPr>
          <w:p w:rsidR="00EC781A" w:rsidRPr="00CD561F" w:rsidRDefault="00EC781A" w:rsidP="00D1793A">
            <w:pPr>
              <w:rPr>
                <w:rFonts w:ascii="Arial" w:hAnsi="Arial" w:cs="Arial"/>
                <w:sz w:val="20"/>
                <w:szCs w:val="20"/>
              </w:rPr>
            </w:pPr>
            <w:r w:rsidRPr="00CD561F">
              <w:rPr>
                <w:rFonts w:ascii="Arial" w:hAnsi="Arial" w:cs="Arial"/>
                <w:sz w:val="20"/>
                <w:szCs w:val="20"/>
              </w:rPr>
              <w:t>Ciągnik 25 do 63 KW bez przyczepy</w:t>
            </w:r>
          </w:p>
        </w:tc>
        <w:tc>
          <w:tcPr>
            <w:tcW w:w="992" w:type="dxa"/>
            <w:gridSpan w:val="2"/>
            <w:tcBorders>
              <w:top w:val="nil"/>
              <w:left w:val="nil"/>
              <w:bottom w:val="single" w:sz="4" w:space="0" w:color="auto"/>
              <w:right w:val="single" w:sz="8" w:space="0" w:color="000000"/>
            </w:tcBorders>
            <w:shd w:val="clear" w:color="auto" w:fill="auto"/>
            <w:vAlign w:val="center"/>
            <w:hideMark/>
          </w:tcPr>
          <w:p w:rsidR="00EC781A" w:rsidRPr="00CD561F" w:rsidRDefault="00EC781A" w:rsidP="00D1793A">
            <w:pPr>
              <w:jc w:val="center"/>
              <w:rPr>
                <w:rFonts w:ascii="Arial" w:hAnsi="Arial" w:cs="Arial"/>
                <w:sz w:val="20"/>
                <w:szCs w:val="20"/>
              </w:rPr>
            </w:pPr>
            <w:r w:rsidRPr="00CD561F">
              <w:rPr>
                <w:rFonts w:ascii="Arial" w:hAnsi="Arial" w:cs="Arial"/>
                <w:sz w:val="20"/>
                <w:szCs w:val="20"/>
              </w:rPr>
              <w:t>mg</w:t>
            </w:r>
          </w:p>
        </w:tc>
        <w:tc>
          <w:tcPr>
            <w:tcW w:w="1286" w:type="dxa"/>
            <w:gridSpan w:val="2"/>
            <w:tcBorders>
              <w:top w:val="nil"/>
              <w:left w:val="nil"/>
              <w:bottom w:val="single" w:sz="4" w:space="0" w:color="auto"/>
              <w:right w:val="single" w:sz="8" w:space="0" w:color="000000"/>
            </w:tcBorders>
            <w:shd w:val="clear" w:color="auto" w:fill="auto"/>
            <w:vAlign w:val="center"/>
            <w:hideMark/>
          </w:tcPr>
          <w:p w:rsidR="00EC781A" w:rsidRPr="00FF467B" w:rsidRDefault="008D15FA" w:rsidP="00D1793A">
            <w:pPr>
              <w:jc w:val="center"/>
              <w:rPr>
                <w:rFonts w:ascii="Arial" w:hAnsi="Arial" w:cs="Arial"/>
                <w:b/>
                <w:bCs/>
                <w:sz w:val="20"/>
                <w:szCs w:val="20"/>
              </w:rPr>
            </w:pPr>
            <w:r w:rsidRPr="00FF467B">
              <w:rPr>
                <w:rFonts w:ascii="Arial" w:hAnsi="Arial" w:cs="Arial"/>
                <w:b/>
                <w:bCs/>
                <w:sz w:val="20"/>
                <w:szCs w:val="20"/>
              </w:rPr>
              <w:t>45</w:t>
            </w:r>
            <w:r w:rsidR="00EC781A" w:rsidRPr="00FF467B">
              <w:rPr>
                <w:rFonts w:ascii="Arial" w:hAnsi="Arial" w:cs="Arial"/>
                <w:b/>
                <w:bCs/>
                <w:sz w:val="20"/>
                <w:szCs w:val="20"/>
              </w:rPr>
              <w:t>0</w:t>
            </w:r>
          </w:p>
        </w:tc>
        <w:tc>
          <w:tcPr>
            <w:tcW w:w="1276" w:type="dxa"/>
            <w:tcBorders>
              <w:top w:val="nil"/>
              <w:left w:val="nil"/>
              <w:bottom w:val="single" w:sz="4" w:space="0" w:color="auto"/>
              <w:right w:val="nil"/>
            </w:tcBorders>
            <w:shd w:val="clear" w:color="auto" w:fill="auto"/>
            <w:vAlign w:val="center"/>
          </w:tcPr>
          <w:p w:rsidR="00EC781A" w:rsidRPr="00FF467B" w:rsidRDefault="00EC781A" w:rsidP="00D1793A">
            <w:pPr>
              <w:jc w:val="center"/>
              <w:rPr>
                <w:rFonts w:ascii="Arial" w:hAnsi="Arial" w:cs="Arial"/>
                <w:b/>
                <w:bCs/>
                <w:color w:val="000000"/>
                <w:sz w:val="20"/>
                <w:szCs w:val="20"/>
              </w:rPr>
            </w:pPr>
          </w:p>
        </w:tc>
        <w:tc>
          <w:tcPr>
            <w:tcW w:w="1701" w:type="dxa"/>
            <w:tcBorders>
              <w:top w:val="nil"/>
              <w:left w:val="single" w:sz="8" w:space="0" w:color="auto"/>
              <w:bottom w:val="single" w:sz="4" w:space="0" w:color="auto"/>
              <w:right w:val="single" w:sz="8" w:space="0" w:color="auto"/>
            </w:tcBorders>
            <w:shd w:val="clear" w:color="auto" w:fill="auto"/>
            <w:vAlign w:val="center"/>
          </w:tcPr>
          <w:p w:rsidR="00EC781A" w:rsidRPr="00FF467B" w:rsidRDefault="00EC781A" w:rsidP="00D1793A">
            <w:pPr>
              <w:jc w:val="right"/>
              <w:rPr>
                <w:rFonts w:ascii="Arial" w:hAnsi="Arial" w:cs="Arial"/>
                <w:b/>
                <w:bCs/>
                <w:color w:val="000000"/>
                <w:sz w:val="20"/>
                <w:szCs w:val="20"/>
              </w:rPr>
            </w:pPr>
          </w:p>
        </w:tc>
      </w:tr>
      <w:tr w:rsidR="008D15FA" w:rsidRPr="00CD561F" w:rsidTr="008D15FA">
        <w:trPr>
          <w:trHeight w:val="330"/>
        </w:trPr>
        <w:tc>
          <w:tcPr>
            <w:tcW w:w="518" w:type="dxa"/>
            <w:tcBorders>
              <w:top w:val="single" w:sz="4" w:space="0" w:color="auto"/>
              <w:left w:val="single" w:sz="8" w:space="0" w:color="auto"/>
              <w:bottom w:val="nil"/>
              <w:right w:val="single" w:sz="8" w:space="0" w:color="auto"/>
            </w:tcBorders>
            <w:shd w:val="clear" w:color="auto" w:fill="auto"/>
            <w:vAlign w:val="center"/>
          </w:tcPr>
          <w:p w:rsidR="008D15FA" w:rsidRPr="00CD561F" w:rsidRDefault="00B34AB1" w:rsidP="00D1793A">
            <w:pPr>
              <w:jc w:val="center"/>
              <w:rPr>
                <w:rFonts w:ascii="Arial" w:hAnsi="Arial" w:cs="Arial"/>
                <w:color w:val="000000"/>
                <w:sz w:val="20"/>
                <w:szCs w:val="20"/>
              </w:rPr>
            </w:pPr>
            <w:r>
              <w:rPr>
                <w:rFonts w:ascii="Arial" w:hAnsi="Arial" w:cs="Arial"/>
                <w:color w:val="000000"/>
                <w:sz w:val="20"/>
                <w:szCs w:val="20"/>
              </w:rPr>
              <w:t>5</w:t>
            </w:r>
          </w:p>
        </w:tc>
        <w:tc>
          <w:tcPr>
            <w:tcW w:w="4292" w:type="dxa"/>
            <w:gridSpan w:val="2"/>
            <w:tcBorders>
              <w:top w:val="single" w:sz="4" w:space="0" w:color="auto"/>
              <w:left w:val="nil"/>
              <w:bottom w:val="nil"/>
              <w:right w:val="single" w:sz="8" w:space="0" w:color="000000"/>
            </w:tcBorders>
            <w:shd w:val="clear" w:color="auto" w:fill="auto"/>
            <w:vAlign w:val="center"/>
          </w:tcPr>
          <w:p w:rsidR="008D15FA" w:rsidRPr="00CD561F" w:rsidRDefault="008D15FA" w:rsidP="00D1793A">
            <w:pPr>
              <w:rPr>
                <w:rFonts w:ascii="Arial" w:hAnsi="Arial" w:cs="Arial"/>
                <w:sz w:val="20"/>
                <w:szCs w:val="20"/>
              </w:rPr>
            </w:pPr>
            <w:r>
              <w:rPr>
                <w:rFonts w:ascii="Arial" w:hAnsi="Arial" w:cs="Arial"/>
                <w:sz w:val="20"/>
                <w:szCs w:val="20"/>
              </w:rPr>
              <w:t xml:space="preserve">Ciągnik </w:t>
            </w:r>
            <w:proofErr w:type="spellStart"/>
            <w:r>
              <w:rPr>
                <w:rFonts w:ascii="Arial" w:hAnsi="Arial" w:cs="Arial"/>
                <w:sz w:val="20"/>
                <w:szCs w:val="20"/>
              </w:rPr>
              <w:t>zbeczką</w:t>
            </w:r>
            <w:proofErr w:type="spellEnd"/>
          </w:p>
        </w:tc>
        <w:tc>
          <w:tcPr>
            <w:tcW w:w="992" w:type="dxa"/>
            <w:gridSpan w:val="2"/>
            <w:tcBorders>
              <w:top w:val="single" w:sz="4" w:space="0" w:color="auto"/>
              <w:left w:val="nil"/>
              <w:bottom w:val="nil"/>
              <w:right w:val="single" w:sz="8" w:space="0" w:color="000000"/>
            </w:tcBorders>
            <w:shd w:val="clear" w:color="auto" w:fill="auto"/>
            <w:vAlign w:val="center"/>
          </w:tcPr>
          <w:p w:rsidR="008D15FA" w:rsidRPr="00CD561F" w:rsidRDefault="008D15FA" w:rsidP="00D1793A">
            <w:pPr>
              <w:jc w:val="center"/>
              <w:rPr>
                <w:rFonts w:ascii="Arial" w:hAnsi="Arial" w:cs="Arial"/>
                <w:sz w:val="20"/>
                <w:szCs w:val="20"/>
              </w:rPr>
            </w:pPr>
            <w:r>
              <w:rPr>
                <w:rFonts w:ascii="Arial" w:hAnsi="Arial" w:cs="Arial"/>
                <w:sz w:val="20"/>
                <w:szCs w:val="20"/>
              </w:rPr>
              <w:t>mg</w:t>
            </w:r>
          </w:p>
        </w:tc>
        <w:tc>
          <w:tcPr>
            <w:tcW w:w="1286" w:type="dxa"/>
            <w:gridSpan w:val="2"/>
            <w:tcBorders>
              <w:top w:val="single" w:sz="4" w:space="0" w:color="auto"/>
              <w:left w:val="nil"/>
              <w:bottom w:val="nil"/>
              <w:right w:val="single" w:sz="8" w:space="0" w:color="000000"/>
            </w:tcBorders>
            <w:shd w:val="clear" w:color="auto" w:fill="auto"/>
            <w:vAlign w:val="center"/>
          </w:tcPr>
          <w:p w:rsidR="008D15FA" w:rsidRPr="00FF467B" w:rsidRDefault="008D15FA" w:rsidP="00D1793A">
            <w:pPr>
              <w:jc w:val="center"/>
              <w:rPr>
                <w:rFonts w:ascii="Arial" w:hAnsi="Arial" w:cs="Arial"/>
                <w:b/>
                <w:bCs/>
                <w:sz w:val="20"/>
                <w:szCs w:val="20"/>
              </w:rPr>
            </w:pPr>
            <w:r w:rsidRPr="00FF467B">
              <w:rPr>
                <w:rFonts w:ascii="Arial" w:hAnsi="Arial" w:cs="Arial"/>
                <w:b/>
                <w:bCs/>
                <w:sz w:val="20"/>
                <w:szCs w:val="20"/>
              </w:rPr>
              <w:t>360</w:t>
            </w:r>
          </w:p>
        </w:tc>
        <w:tc>
          <w:tcPr>
            <w:tcW w:w="1276" w:type="dxa"/>
            <w:tcBorders>
              <w:top w:val="single" w:sz="4" w:space="0" w:color="auto"/>
              <w:left w:val="nil"/>
              <w:bottom w:val="nil"/>
              <w:right w:val="nil"/>
            </w:tcBorders>
            <w:shd w:val="clear" w:color="auto" w:fill="auto"/>
            <w:vAlign w:val="center"/>
          </w:tcPr>
          <w:p w:rsidR="008D15FA" w:rsidRPr="00FF467B" w:rsidRDefault="008D15FA" w:rsidP="00D1793A">
            <w:pPr>
              <w:jc w:val="center"/>
              <w:rPr>
                <w:rFonts w:ascii="Arial" w:hAnsi="Arial" w:cs="Arial"/>
                <w:b/>
                <w:bCs/>
                <w:color w:val="000000"/>
                <w:sz w:val="20"/>
                <w:szCs w:val="20"/>
              </w:rPr>
            </w:pPr>
          </w:p>
        </w:tc>
        <w:tc>
          <w:tcPr>
            <w:tcW w:w="1701" w:type="dxa"/>
            <w:tcBorders>
              <w:top w:val="single" w:sz="4" w:space="0" w:color="auto"/>
              <w:left w:val="single" w:sz="8" w:space="0" w:color="auto"/>
              <w:bottom w:val="nil"/>
              <w:right w:val="single" w:sz="8" w:space="0" w:color="auto"/>
            </w:tcBorders>
            <w:shd w:val="clear" w:color="auto" w:fill="auto"/>
            <w:vAlign w:val="center"/>
          </w:tcPr>
          <w:p w:rsidR="008D15FA" w:rsidRPr="00FF467B" w:rsidRDefault="008D15FA" w:rsidP="00D1793A">
            <w:pPr>
              <w:jc w:val="right"/>
              <w:rPr>
                <w:rFonts w:ascii="Arial" w:hAnsi="Arial" w:cs="Arial"/>
                <w:b/>
                <w:bCs/>
                <w:color w:val="000000"/>
                <w:sz w:val="20"/>
                <w:szCs w:val="20"/>
              </w:rPr>
            </w:pPr>
          </w:p>
        </w:tc>
      </w:tr>
      <w:tr w:rsidR="00EC781A" w:rsidRPr="00CD561F" w:rsidTr="00D1793A">
        <w:trPr>
          <w:trHeight w:val="330"/>
        </w:trPr>
        <w:tc>
          <w:tcPr>
            <w:tcW w:w="51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C781A" w:rsidRPr="00CD561F" w:rsidRDefault="00B34AB1" w:rsidP="00D1793A">
            <w:pPr>
              <w:jc w:val="center"/>
              <w:rPr>
                <w:rFonts w:ascii="Arial" w:hAnsi="Arial" w:cs="Arial"/>
                <w:color w:val="000000"/>
                <w:sz w:val="20"/>
                <w:szCs w:val="20"/>
              </w:rPr>
            </w:pPr>
            <w:r>
              <w:rPr>
                <w:rFonts w:ascii="Arial" w:hAnsi="Arial" w:cs="Arial"/>
                <w:color w:val="000000"/>
                <w:sz w:val="20"/>
                <w:szCs w:val="20"/>
              </w:rPr>
              <w:t>6</w:t>
            </w:r>
          </w:p>
        </w:tc>
        <w:tc>
          <w:tcPr>
            <w:tcW w:w="4292" w:type="dxa"/>
            <w:gridSpan w:val="2"/>
            <w:tcBorders>
              <w:top w:val="single" w:sz="8" w:space="0" w:color="auto"/>
              <w:left w:val="nil"/>
              <w:bottom w:val="single" w:sz="8" w:space="0" w:color="auto"/>
              <w:right w:val="nil"/>
            </w:tcBorders>
            <w:shd w:val="clear" w:color="auto" w:fill="auto"/>
            <w:vAlign w:val="center"/>
            <w:hideMark/>
          </w:tcPr>
          <w:p w:rsidR="00EC781A" w:rsidRPr="00CD561F" w:rsidRDefault="00EC781A" w:rsidP="00D1793A">
            <w:pPr>
              <w:rPr>
                <w:rFonts w:ascii="Arial" w:hAnsi="Arial" w:cs="Arial"/>
                <w:sz w:val="20"/>
                <w:szCs w:val="20"/>
              </w:rPr>
            </w:pPr>
            <w:r w:rsidRPr="00CD561F">
              <w:rPr>
                <w:rFonts w:ascii="Arial" w:hAnsi="Arial" w:cs="Arial"/>
                <w:sz w:val="20"/>
                <w:szCs w:val="20"/>
              </w:rPr>
              <w:t>Przyczepa (typ różny)</w:t>
            </w:r>
          </w:p>
        </w:tc>
        <w:tc>
          <w:tcPr>
            <w:tcW w:w="992" w:type="dxa"/>
            <w:gridSpan w:val="2"/>
            <w:tcBorders>
              <w:top w:val="single" w:sz="8" w:space="0" w:color="auto"/>
              <w:left w:val="single" w:sz="8" w:space="0" w:color="000000"/>
              <w:bottom w:val="single" w:sz="8" w:space="0" w:color="auto"/>
              <w:right w:val="nil"/>
            </w:tcBorders>
            <w:shd w:val="clear" w:color="auto" w:fill="auto"/>
            <w:vAlign w:val="center"/>
            <w:hideMark/>
          </w:tcPr>
          <w:p w:rsidR="00EC781A" w:rsidRPr="00CD561F" w:rsidRDefault="00EC781A" w:rsidP="00D1793A">
            <w:pPr>
              <w:jc w:val="center"/>
              <w:rPr>
                <w:rFonts w:ascii="Arial" w:hAnsi="Arial" w:cs="Arial"/>
                <w:sz w:val="20"/>
                <w:szCs w:val="20"/>
              </w:rPr>
            </w:pPr>
            <w:r w:rsidRPr="00CD561F">
              <w:rPr>
                <w:rFonts w:ascii="Arial" w:hAnsi="Arial" w:cs="Arial"/>
                <w:sz w:val="20"/>
                <w:szCs w:val="20"/>
              </w:rPr>
              <w:t>mg</w:t>
            </w:r>
          </w:p>
        </w:tc>
        <w:tc>
          <w:tcPr>
            <w:tcW w:w="1286" w:type="dxa"/>
            <w:gridSpan w:val="2"/>
            <w:tcBorders>
              <w:top w:val="single" w:sz="8" w:space="0" w:color="auto"/>
              <w:left w:val="single" w:sz="8" w:space="0" w:color="000000"/>
              <w:bottom w:val="single" w:sz="8" w:space="0" w:color="auto"/>
              <w:right w:val="nil"/>
            </w:tcBorders>
            <w:shd w:val="clear" w:color="auto" w:fill="auto"/>
            <w:vAlign w:val="center"/>
            <w:hideMark/>
          </w:tcPr>
          <w:p w:rsidR="00EC781A" w:rsidRPr="00FF467B" w:rsidRDefault="00B34AB1" w:rsidP="00D1793A">
            <w:pPr>
              <w:jc w:val="center"/>
              <w:rPr>
                <w:rFonts w:ascii="Arial" w:hAnsi="Arial" w:cs="Arial"/>
                <w:b/>
                <w:bCs/>
                <w:sz w:val="20"/>
                <w:szCs w:val="20"/>
              </w:rPr>
            </w:pPr>
            <w:r w:rsidRPr="00FF467B">
              <w:rPr>
                <w:rFonts w:ascii="Arial" w:hAnsi="Arial" w:cs="Arial"/>
                <w:b/>
                <w:bCs/>
                <w:sz w:val="20"/>
                <w:szCs w:val="20"/>
              </w:rPr>
              <w:t>800</w:t>
            </w:r>
          </w:p>
        </w:tc>
        <w:tc>
          <w:tcPr>
            <w:tcW w:w="1276" w:type="dxa"/>
            <w:tcBorders>
              <w:top w:val="single" w:sz="8" w:space="0" w:color="auto"/>
              <w:left w:val="single" w:sz="8" w:space="0" w:color="000000"/>
              <w:bottom w:val="single" w:sz="8" w:space="0" w:color="auto"/>
              <w:right w:val="nil"/>
            </w:tcBorders>
            <w:shd w:val="clear" w:color="auto" w:fill="auto"/>
            <w:vAlign w:val="center"/>
          </w:tcPr>
          <w:p w:rsidR="00EC781A" w:rsidRPr="00FF467B" w:rsidRDefault="00EC781A" w:rsidP="00D1793A">
            <w:pPr>
              <w:jc w:val="center"/>
              <w:rPr>
                <w:rFonts w:ascii="Arial" w:hAnsi="Arial" w:cs="Arial"/>
                <w:b/>
                <w:bCs/>
                <w:color w:val="000000"/>
                <w:sz w:val="20"/>
                <w:szCs w:val="20"/>
              </w:rPr>
            </w:pP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EC781A" w:rsidRPr="00FF467B" w:rsidRDefault="00EC781A" w:rsidP="00D1793A">
            <w:pPr>
              <w:jc w:val="right"/>
              <w:rPr>
                <w:rFonts w:ascii="Arial" w:hAnsi="Arial" w:cs="Arial"/>
                <w:b/>
                <w:bCs/>
                <w:color w:val="000000"/>
                <w:sz w:val="20"/>
                <w:szCs w:val="20"/>
              </w:rPr>
            </w:pPr>
          </w:p>
        </w:tc>
      </w:tr>
      <w:tr w:rsidR="00EC781A" w:rsidRPr="00CD561F" w:rsidTr="00D1793A">
        <w:trPr>
          <w:trHeight w:val="330"/>
        </w:trPr>
        <w:tc>
          <w:tcPr>
            <w:tcW w:w="518" w:type="dxa"/>
            <w:tcBorders>
              <w:top w:val="nil"/>
              <w:left w:val="single" w:sz="8" w:space="0" w:color="auto"/>
              <w:bottom w:val="single" w:sz="8" w:space="0" w:color="000000"/>
              <w:right w:val="single" w:sz="8" w:space="0" w:color="auto"/>
            </w:tcBorders>
            <w:shd w:val="clear" w:color="auto" w:fill="auto"/>
            <w:vAlign w:val="center"/>
            <w:hideMark/>
          </w:tcPr>
          <w:p w:rsidR="00EC781A" w:rsidRPr="00CD561F" w:rsidRDefault="00B34AB1" w:rsidP="00D1793A">
            <w:pPr>
              <w:jc w:val="center"/>
              <w:rPr>
                <w:rFonts w:ascii="Arial" w:hAnsi="Arial" w:cs="Arial"/>
                <w:color w:val="000000"/>
                <w:sz w:val="20"/>
                <w:szCs w:val="20"/>
              </w:rPr>
            </w:pPr>
            <w:r>
              <w:rPr>
                <w:rFonts w:ascii="Arial" w:hAnsi="Arial" w:cs="Arial"/>
                <w:color w:val="000000"/>
                <w:sz w:val="20"/>
                <w:szCs w:val="20"/>
              </w:rPr>
              <w:t>7</w:t>
            </w:r>
          </w:p>
        </w:tc>
        <w:tc>
          <w:tcPr>
            <w:tcW w:w="4292" w:type="dxa"/>
            <w:gridSpan w:val="2"/>
            <w:tcBorders>
              <w:top w:val="nil"/>
              <w:left w:val="nil"/>
              <w:bottom w:val="single" w:sz="8" w:space="0" w:color="000000"/>
              <w:right w:val="nil"/>
            </w:tcBorders>
            <w:shd w:val="clear" w:color="auto" w:fill="auto"/>
            <w:vAlign w:val="center"/>
            <w:hideMark/>
          </w:tcPr>
          <w:p w:rsidR="00EC781A" w:rsidRPr="00CD561F" w:rsidRDefault="00EC781A" w:rsidP="00D1793A">
            <w:pPr>
              <w:rPr>
                <w:rFonts w:ascii="Arial" w:hAnsi="Arial" w:cs="Arial"/>
                <w:sz w:val="20"/>
                <w:szCs w:val="20"/>
              </w:rPr>
            </w:pPr>
            <w:r w:rsidRPr="00CD561F">
              <w:rPr>
                <w:rFonts w:ascii="Arial" w:hAnsi="Arial" w:cs="Arial"/>
                <w:sz w:val="20"/>
                <w:szCs w:val="20"/>
              </w:rPr>
              <w:t>Pompa do pobierania wody</w:t>
            </w:r>
          </w:p>
        </w:tc>
        <w:tc>
          <w:tcPr>
            <w:tcW w:w="992" w:type="dxa"/>
            <w:gridSpan w:val="2"/>
            <w:tcBorders>
              <w:top w:val="nil"/>
              <w:left w:val="single" w:sz="8" w:space="0" w:color="000000"/>
              <w:bottom w:val="single" w:sz="8" w:space="0" w:color="000000"/>
              <w:right w:val="nil"/>
            </w:tcBorders>
            <w:shd w:val="clear" w:color="auto" w:fill="auto"/>
            <w:vAlign w:val="center"/>
            <w:hideMark/>
          </w:tcPr>
          <w:p w:rsidR="00EC781A" w:rsidRPr="00CD561F" w:rsidRDefault="00EC781A" w:rsidP="00D1793A">
            <w:pPr>
              <w:jc w:val="center"/>
              <w:rPr>
                <w:rFonts w:ascii="Arial" w:hAnsi="Arial" w:cs="Arial"/>
                <w:sz w:val="20"/>
                <w:szCs w:val="20"/>
              </w:rPr>
            </w:pPr>
            <w:r w:rsidRPr="00CD561F">
              <w:rPr>
                <w:rFonts w:ascii="Arial" w:hAnsi="Arial" w:cs="Arial"/>
                <w:sz w:val="20"/>
                <w:szCs w:val="20"/>
              </w:rPr>
              <w:t>mg</w:t>
            </w:r>
          </w:p>
        </w:tc>
        <w:tc>
          <w:tcPr>
            <w:tcW w:w="1286" w:type="dxa"/>
            <w:gridSpan w:val="2"/>
            <w:tcBorders>
              <w:top w:val="nil"/>
              <w:left w:val="single" w:sz="8" w:space="0" w:color="000000"/>
              <w:bottom w:val="single" w:sz="8" w:space="0" w:color="000000"/>
              <w:right w:val="nil"/>
            </w:tcBorders>
            <w:shd w:val="clear" w:color="auto" w:fill="auto"/>
            <w:vAlign w:val="center"/>
            <w:hideMark/>
          </w:tcPr>
          <w:p w:rsidR="00EC781A" w:rsidRPr="00FF467B" w:rsidRDefault="00B34AB1" w:rsidP="00D1793A">
            <w:pPr>
              <w:jc w:val="center"/>
              <w:rPr>
                <w:rFonts w:ascii="Arial" w:hAnsi="Arial" w:cs="Arial"/>
                <w:b/>
                <w:bCs/>
                <w:sz w:val="20"/>
                <w:szCs w:val="20"/>
              </w:rPr>
            </w:pPr>
            <w:r w:rsidRPr="00FF467B">
              <w:rPr>
                <w:rFonts w:ascii="Arial" w:hAnsi="Arial" w:cs="Arial"/>
                <w:b/>
                <w:bCs/>
                <w:sz w:val="20"/>
                <w:szCs w:val="20"/>
              </w:rPr>
              <w:t>50</w:t>
            </w:r>
          </w:p>
        </w:tc>
        <w:tc>
          <w:tcPr>
            <w:tcW w:w="1276" w:type="dxa"/>
            <w:tcBorders>
              <w:top w:val="nil"/>
              <w:left w:val="single" w:sz="8" w:space="0" w:color="000000"/>
              <w:bottom w:val="single" w:sz="8" w:space="0" w:color="000000"/>
              <w:right w:val="nil"/>
            </w:tcBorders>
            <w:shd w:val="clear" w:color="auto" w:fill="auto"/>
            <w:vAlign w:val="center"/>
          </w:tcPr>
          <w:p w:rsidR="00EC781A" w:rsidRPr="00FF467B" w:rsidRDefault="00EC781A" w:rsidP="00D1793A">
            <w:pPr>
              <w:jc w:val="center"/>
              <w:rPr>
                <w:rFonts w:ascii="Arial" w:hAnsi="Arial" w:cs="Arial"/>
                <w:b/>
                <w:bCs/>
                <w:color w:val="000000"/>
                <w:sz w:val="20"/>
                <w:szCs w:val="20"/>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EC781A" w:rsidRPr="00FF467B" w:rsidRDefault="00EC781A" w:rsidP="00D1793A">
            <w:pPr>
              <w:jc w:val="right"/>
              <w:rPr>
                <w:rFonts w:ascii="Arial" w:hAnsi="Arial" w:cs="Arial"/>
                <w:b/>
                <w:bCs/>
                <w:color w:val="000000"/>
                <w:sz w:val="20"/>
                <w:szCs w:val="20"/>
              </w:rPr>
            </w:pPr>
          </w:p>
        </w:tc>
      </w:tr>
      <w:tr w:rsidR="00B34AB1" w:rsidRPr="00CD561F" w:rsidTr="00D1793A">
        <w:trPr>
          <w:trHeight w:val="330"/>
        </w:trPr>
        <w:tc>
          <w:tcPr>
            <w:tcW w:w="518" w:type="dxa"/>
            <w:tcBorders>
              <w:top w:val="nil"/>
              <w:left w:val="single" w:sz="8" w:space="0" w:color="auto"/>
              <w:bottom w:val="single" w:sz="8" w:space="0" w:color="000000"/>
              <w:right w:val="single" w:sz="8" w:space="0" w:color="auto"/>
            </w:tcBorders>
            <w:shd w:val="clear" w:color="auto" w:fill="auto"/>
            <w:vAlign w:val="center"/>
            <w:hideMark/>
          </w:tcPr>
          <w:p w:rsidR="00B34AB1" w:rsidRPr="00CD561F" w:rsidRDefault="00B34AB1" w:rsidP="00B34AB1">
            <w:pPr>
              <w:jc w:val="center"/>
              <w:rPr>
                <w:rFonts w:ascii="Arial" w:hAnsi="Arial" w:cs="Arial"/>
                <w:color w:val="000000"/>
                <w:sz w:val="20"/>
                <w:szCs w:val="20"/>
              </w:rPr>
            </w:pPr>
            <w:r w:rsidRPr="00CD561F">
              <w:rPr>
                <w:rFonts w:ascii="Arial" w:hAnsi="Arial" w:cs="Arial"/>
                <w:color w:val="000000"/>
                <w:sz w:val="20"/>
                <w:szCs w:val="20"/>
              </w:rPr>
              <w:t>8.</w:t>
            </w:r>
          </w:p>
        </w:tc>
        <w:tc>
          <w:tcPr>
            <w:tcW w:w="4292" w:type="dxa"/>
            <w:gridSpan w:val="2"/>
            <w:tcBorders>
              <w:top w:val="nil"/>
              <w:left w:val="nil"/>
              <w:bottom w:val="single" w:sz="8" w:space="0" w:color="000000"/>
              <w:right w:val="nil"/>
            </w:tcBorders>
            <w:shd w:val="clear" w:color="auto" w:fill="auto"/>
            <w:vAlign w:val="center"/>
            <w:hideMark/>
          </w:tcPr>
          <w:p w:rsidR="00B34AB1" w:rsidRPr="00CD561F" w:rsidRDefault="00B34AB1" w:rsidP="00B34AB1">
            <w:pPr>
              <w:rPr>
                <w:rFonts w:ascii="Arial" w:hAnsi="Arial" w:cs="Arial"/>
                <w:sz w:val="20"/>
                <w:szCs w:val="20"/>
              </w:rPr>
            </w:pPr>
            <w:r w:rsidRPr="00CD561F">
              <w:rPr>
                <w:rFonts w:ascii="Arial" w:hAnsi="Arial" w:cs="Arial"/>
                <w:sz w:val="20"/>
                <w:szCs w:val="20"/>
              </w:rPr>
              <w:t>Piła łańcuchowa</w:t>
            </w:r>
          </w:p>
        </w:tc>
        <w:tc>
          <w:tcPr>
            <w:tcW w:w="992" w:type="dxa"/>
            <w:gridSpan w:val="2"/>
            <w:tcBorders>
              <w:top w:val="nil"/>
              <w:left w:val="single" w:sz="8" w:space="0" w:color="000000"/>
              <w:bottom w:val="single" w:sz="8" w:space="0" w:color="000000"/>
              <w:right w:val="nil"/>
            </w:tcBorders>
            <w:shd w:val="clear" w:color="auto" w:fill="auto"/>
            <w:vAlign w:val="center"/>
            <w:hideMark/>
          </w:tcPr>
          <w:p w:rsidR="00B34AB1" w:rsidRPr="00CD561F" w:rsidRDefault="00B34AB1" w:rsidP="00B34AB1">
            <w:pPr>
              <w:jc w:val="center"/>
              <w:rPr>
                <w:rFonts w:ascii="Arial" w:hAnsi="Arial" w:cs="Arial"/>
                <w:sz w:val="20"/>
                <w:szCs w:val="20"/>
              </w:rPr>
            </w:pPr>
            <w:r w:rsidRPr="00CD561F">
              <w:rPr>
                <w:rFonts w:ascii="Arial" w:hAnsi="Arial" w:cs="Arial"/>
                <w:sz w:val="20"/>
                <w:szCs w:val="20"/>
              </w:rPr>
              <w:t>mg</w:t>
            </w:r>
          </w:p>
        </w:tc>
        <w:tc>
          <w:tcPr>
            <w:tcW w:w="1286" w:type="dxa"/>
            <w:gridSpan w:val="2"/>
            <w:tcBorders>
              <w:top w:val="nil"/>
              <w:left w:val="single" w:sz="8" w:space="0" w:color="000000"/>
              <w:bottom w:val="single" w:sz="8" w:space="0" w:color="000000"/>
              <w:right w:val="nil"/>
            </w:tcBorders>
            <w:shd w:val="clear" w:color="auto" w:fill="auto"/>
            <w:vAlign w:val="center"/>
            <w:hideMark/>
          </w:tcPr>
          <w:p w:rsidR="00B34AB1" w:rsidRPr="00FF467B" w:rsidRDefault="00B34AB1" w:rsidP="00B34AB1">
            <w:pPr>
              <w:jc w:val="center"/>
              <w:rPr>
                <w:rFonts w:ascii="Arial" w:hAnsi="Arial" w:cs="Arial"/>
                <w:b/>
                <w:bCs/>
                <w:sz w:val="20"/>
                <w:szCs w:val="20"/>
              </w:rPr>
            </w:pPr>
            <w:r w:rsidRPr="00FF467B">
              <w:rPr>
                <w:rFonts w:ascii="Arial" w:hAnsi="Arial" w:cs="Arial"/>
                <w:b/>
                <w:bCs/>
                <w:sz w:val="20"/>
                <w:szCs w:val="20"/>
              </w:rPr>
              <w:t>300</w:t>
            </w:r>
          </w:p>
        </w:tc>
        <w:tc>
          <w:tcPr>
            <w:tcW w:w="1276" w:type="dxa"/>
            <w:tcBorders>
              <w:top w:val="nil"/>
              <w:left w:val="single" w:sz="8" w:space="0" w:color="000000"/>
              <w:bottom w:val="single" w:sz="8" w:space="0" w:color="000000"/>
              <w:right w:val="nil"/>
            </w:tcBorders>
            <w:shd w:val="clear" w:color="auto" w:fill="auto"/>
            <w:vAlign w:val="center"/>
          </w:tcPr>
          <w:p w:rsidR="00B34AB1" w:rsidRPr="00FF467B" w:rsidRDefault="00B34AB1" w:rsidP="00B34AB1">
            <w:pPr>
              <w:jc w:val="center"/>
              <w:rPr>
                <w:rFonts w:ascii="Arial" w:hAnsi="Arial" w:cs="Arial"/>
                <w:b/>
                <w:bCs/>
                <w:color w:val="000000"/>
                <w:sz w:val="20"/>
                <w:szCs w:val="20"/>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34AB1" w:rsidRPr="00FF467B" w:rsidRDefault="00B34AB1" w:rsidP="00B34AB1">
            <w:pPr>
              <w:jc w:val="right"/>
              <w:rPr>
                <w:rFonts w:ascii="Arial" w:hAnsi="Arial" w:cs="Arial"/>
                <w:b/>
                <w:bCs/>
                <w:color w:val="000000"/>
                <w:sz w:val="20"/>
                <w:szCs w:val="20"/>
              </w:rPr>
            </w:pPr>
          </w:p>
        </w:tc>
      </w:tr>
      <w:tr w:rsidR="00B34AB1" w:rsidRPr="00CD561F" w:rsidTr="00D1793A">
        <w:trPr>
          <w:trHeight w:val="330"/>
        </w:trPr>
        <w:tc>
          <w:tcPr>
            <w:tcW w:w="518" w:type="dxa"/>
            <w:tcBorders>
              <w:top w:val="nil"/>
              <w:left w:val="single" w:sz="8" w:space="0" w:color="auto"/>
              <w:bottom w:val="single" w:sz="8" w:space="0" w:color="000000"/>
              <w:right w:val="single" w:sz="8" w:space="0" w:color="auto"/>
            </w:tcBorders>
            <w:shd w:val="clear" w:color="auto" w:fill="auto"/>
            <w:vAlign w:val="center"/>
            <w:hideMark/>
          </w:tcPr>
          <w:p w:rsidR="00B34AB1" w:rsidRPr="00CD561F" w:rsidRDefault="00B34AB1" w:rsidP="00B34AB1">
            <w:pPr>
              <w:jc w:val="center"/>
              <w:rPr>
                <w:rFonts w:ascii="Arial" w:hAnsi="Arial" w:cs="Arial"/>
                <w:color w:val="000000"/>
                <w:sz w:val="20"/>
                <w:szCs w:val="20"/>
              </w:rPr>
            </w:pPr>
            <w:r w:rsidRPr="00CD561F">
              <w:rPr>
                <w:rFonts w:ascii="Arial" w:hAnsi="Arial" w:cs="Arial"/>
                <w:color w:val="000000"/>
                <w:sz w:val="20"/>
                <w:szCs w:val="20"/>
              </w:rPr>
              <w:t>9.</w:t>
            </w:r>
          </w:p>
        </w:tc>
        <w:tc>
          <w:tcPr>
            <w:tcW w:w="4292" w:type="dxa"/>
            <w:gridSpan w:val="2"/>
            <w:tcBorders>
              <w:top w:val="nil"/>
              <w:left w:val="nil"/>
              <w:bottom w:val="single" w:sz="8" w:space="0" w:color="000000"/>
              <w:right w:val="nil"/>
            </w:tcBorders>
            <w:shd w:val="clear" w:color="auto" w:fill="auto"/>
            <w:vAlign w:val="center"/>
            <w:hideMark/>
          </w:tcPr>
          <w:p w:rsidR="00B34AB1" w:rsidRPr="00CD561F" w:rsidRDefault="00B34AB1" w:rsidP="00B34AB1">
            <w:pPr>
              <w:rPr>
                <w:rFonts w:ascii="Arial" w:hAnsi="Arial" w:cs="Arial"/>
                <w:sz w:val="20"/>
                <w:szCs w:val="20"/>
              </w:rPr>
            </w:pPr>
            <w:r w:rsidRPr="00CD561F">
              <w:rPr>
                <w:rFonts w:ascii="Arial" w:hAnsi="Arial" w:cs="Arial"/>
                <w:sz w:val="20"/>
                <w:szCs w:val="20"/>
              </w:rPr>
              <w:t>Samochód dostawczy na terenie miasta</w:t>
            </w:r>
          </w:p>
        </w:tc>
        <w:tc>
          <w:tcPr>
            <w:tcW w:w="992" w:type="dxa"/>
            <w:gridSpan w:val="2"/>
            <w:tcBorders>
              <w:top w:val="nil"/>
              <w:left w:val="single" w:sz="8" w:space="0" w:color="000000"/>
              <w:bottom w:val="single" w:sz="8" w:space="0" w:color="000000"/>
              <w:right w:val="nil"/>
            </w:tcBorders>
            <w:shd w:val="clear" w:color="auto" w:fill="auto"/>
            <w:vAlign w:val="center"/>
            <w:hideMark/>
          </w:tcPr>
          <w:p w:rsidR="00B34AB1" w:rsidRPr="00CD561F" w:rsidRDefault="00B34AB1" w:rsidP="00B34AB1">
            <w:pPr>
              <w:jc w:val="center"/>
              <w:rPr>
                <w:rFonts w:ascii="Arial" w:hAnsi="Arial" w:cs="Arial"/>
                <w:sz w:val="20"/>
                <w:szCs w:val="20"/>
              </w:rPr>
            </w:pPr>
            <w:r w:rsidRPr="00CD561F">
              <w:rPr>
                <w:rFonts w:ascii="Arial" w:hAnsi="Arial" w:cs="Arial"/>
                <w:sz w:val="20"/>
                <w:szCs w:val="20"/>
              </w:rPr>
              <w:t>mg</w:t>
            </w:r>
          </w:p>
        </w:tc>
        <w:tc>
          <w:tcPr>
            <w:tcW w:w="1286" w:type="dxa"/>
            <w:gridSpan w:val="2"/>
            <w:tcBorders>
              <w:top w:val="nil"/>
              <w:left w:val="single" w:sz="8" w:space="0" w:color="000000"/>
              <w:bottom w:val="single" w:sz="8" w:space="0" w:color="000000"/>
              <w:right w:val="nil"/>
            </w:tcBorders>
            <w:shd w:val="clear" w:color="auto" w:fill="auto"/>
            <w:vAlign w:val="center"/>
            <w:hideMark/>
          </w:tcPr>
          <w:p w:rsidR="00B34AB1" w:rsidRPr="00FF467B" w:rsidRDefault="00B34AB1" w:rsidP="00B34AB1">
            <w:pPr>
              <w:jc w:val="center"/>
              <w:rPr>
                <w:rFonts w:ascii="Arial" w:hAnsi="Arial" w:cs="Arial"/>
                <w:b/>
                <w:bCs/>
                <w:sz w:val="20"/>
                <w:szCs w:val="20"/>
              </w:rPr>
            </w:pPr>
            <w:r w:rsidRPr="00FF467B">
              <w:rPr>
                <w:rFonts w:ascii="Arial" w:hAnsi="Arial" w:cs="Arial"/>
                <w:b/>
                <w:bCs/>
                <w:sz w:val="20"/>
                <w:szCs w:val="20"/>
              </w:rPr>
              <w:t>60</w:t>
            </w:r>
          </w:p>
        </w:tc>
        <w:tc>
          <w:tcPr>
            <w:tcW w:w="1276" w:type="dxa"/>
            <w:tcBorders>
              <w:top w:val="nil"/>
              <w:left w:val="single" w:sz="8" w:space="0" w:color="000000"/>
              <w:bottom w:val="single" w:sz="8" w:space="0" w:color="000000"/>
              <w:right w:val="nil"/>
            </w:tcBorders>
            <w:shd w:val="clear" w:color="auto" w:fill="auto"/>
            <w:vAlign w:val="center"/>
          </w:tcPr>
          <w:p w:rsidR="00B34AB1" w:rsidRPr="00FF467B" w:rsidRDefault="00B34AB1" w:rsidP="00B34AB1">
            <w:pPr>
              <w:jc w:val="center"/>
              <w:rPr>
                <w:rFonts w:ascii="Arial" w:hAnsi="Arial" w:cs="Arial"/>
                <w:b/>
                <w:bCs/>
                <w:color w:val="000000"/>
                <w:sz w:val="20"/>
                <w:szCs w:val="20"/>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34AB1" w:rsidRPr="00FF467B" w:rsidRDefault="00B34AB1" w:rsidP="00B34AB1">
            <w:pPr>
              <w:jc w:val="right"/>
              <w:rPr>
                <w:rFonts w:ascii="Arial" w:hAnsi="Arial" w:cs="Arial"/>
                <w:b/>
                <w:bCs/>
                <w:color w:val="000000"/>
                <w:sz w:val="20"/>
                <w:szCs w:val="20"/>
              </w:rPr>
            </w:pPr>
          </w:p>
        </w:tc>
      </w:tr>
      <w:tr w:rsidR="00B34AB1" w:rsidRPr="00CD561F" w:rsidTr="00D1793A">
        <w:trPr>
          <w:trHeight w:val="330"/>
        </w:trPr>
        <w:tc>
          <w:tcPr>
            <w:tcW w:w="518" w:type="dxa"/>
            <w:tcBorders>
              <w:top w:val="nil"/>
              <w:left w:val="single" w:sz="8" w:space="0" w:color="auto"/>
              <w:bottom w:val="single" w:sz="8" w:space="0" w:color="000000"/>
              <w:right w:val="single" w:sz="8" w:space="0" w:color="auto"/>
            </w:tcBorders>
            <w:shd w:val="clear" w:color="auto" w:fill="auto"/>
            <w:vAlign w:val="center"/>
            <w:hideMark/>
          </w:tcPr>
          <w:p w:rsidR="00B34AB1" w:rsidRPr="00CD561F" w:rsidRDefault="00B34AB1" w:rsidP="00B34AB1">
            <w:pPr>
              <w:jc w:val="center"/>
              <w:rPr>
                <w:rFonts w:ascii="Arial" w:hAnsi="Arial" w:cs="Arial"/>
                <w:color w:val="000000"/>
                <w:sz w:val="20"/>
                <w:szCs w:val="20"/>
              </w:rPr>
            </w:pPr>
            <w:r w:rsidRPr="00CD561F">
              <w:rPr>
                <w:rFonts w:ascii="Arial" w:hAnsi="Arial" w:cs="Arial"/>
                <w:color w:val="000000"/>
                <w:sz w:val="20"/>
                <w:szCs w:val="20"/>
              </w:rPr>
              <w:t>10.</w:t>
            </w:r>
          </w:p>
        </w:tc>
        <w:tc>
          <w:tcPr>
            <w:tcW w:w="4292" w:type="dxa"/>
            <w:gridSpan w:val="2"/>
            <w:tcBorders>
              <w:top w:val="nil"/>
              <w:left w:val="nil"/>
              <w:bottom w:val="single" w:sz="8" w:space="0" w:color="000000"/>
              <w:right w:val="nil"/>
            </w:tcBorders>
            <w:shd w:val="clear" w:color="auto" w:fill="auto"/>
            <w:vAlign w:val="center"/>
            <w:hideMark/>
          </w:tcPr>
          <w:p w:rsidR="00B34AB1" w:rsidRPr="00CD561F" w:rsidRDefault="00B34AB1" w:rsidP="00B34AB1">
            <w:pPr>
              <w:rPr>
                <w:rFonts w:ascii="Arial" w:hAnsi="Arial" w:cs="Arial"/>
                <w:sz w:val="20"/>
                <w:szCs w:val="20"/>
              </w:rPr>
            </w:pPr>
            <w:r w:rsidRPr="00CD561F">
              <w:rPr>
                <w:rFonts w:ascii="Arial" w:hAnsi="Arial" w:cs="Arial"/>
                <w:sz w:val="20"/>
                <w:szCs w:val="20"/>
              </w:rPr>
              <w:t>Samochód dostawczy poza terenem miasta</w:t>
            </w:r>
          </w:p>
        </w:tc>
        <w:tc>
          <w:tcPr>
            <w:tcW w:w="992" w:type="dxa"/>
            <w:gridSpan w:val="2"/>
            <w:tcBorders>
              <w:top w:val="nil"/>
              <w:left w:val="single" w:sz="8" w:space="0" w:color="000000"/>
              <w:bottom w:val="single" w:sz="8" w:space="0" w:color="000000"/>
              <w:right w:val="nil"/>
            </w:tcBorders>
            <w:shd w:val="clear" w:color="auto" w:fill="auto"/>
            <w:vAlign w:val="center"/>
            <w:hideMark/>
          </w:tcPr>
          <w:p w:rsidR="00B34AB1" w:rsidRPr="00CD561F" w:rsidRDefault="00B34AB1" w:rsidP="00B34AB1">
            <w:pPr>
              <w:jc w:val="center"/>
              <w:rPr>
                <w:rFonts w:ascii="Arial" w:hAnsi="Arial" w:cs="Arial"/>
                <w:sz w:val="20"/>
                <w:szCs w:val="20"/>
              </w:rPr>
            </w:pPr>
            <w:r w:rsidRPr="00CD561F">
              <w:rPr>
                <w:rFonts w:ascii="Arial" w:hAnsi="Arial" w:cs="Arial"/>
                <w:sz w:val="20"/>
                <w:szCs w:val="20"/>
              </w:rPr>
              <w:t>km</w:t>
            </w:r>
          </w:p>
        </w:tc>
        <w:tc>
          <w:tcPr>
            <w:tcW w:w="1286" w:type="dxa"/>
            <w:gridSpan w:val="2"/>
            <w:tcBorders>
              <w:top w:val="nil"/>
              <w:left w:val="single" w:sz="8" w:space="0" w:color="000000"/>
              <w:bottom w:val="single" w:sz="8" w:space="0" w:color="000000"/>
              <w:right w:val="nil"/>
            </w:tcBorders>
            <w:shd w:val="clear" w:color="auto" w:fill="auto"/>
            <w:vAlign w:val="center"/>
            <w:hideMark/>
          </w:tcPr>
          <w:p w:rsidR="00B34AB1" w:rsidRPr="00FF467B" w:rsidRDefault="00B34AB1" w:rsidP="00B34AB1">
            <w:pPr>
              <w:jc w:val="center"/>
              <w:rPr>
                <w:rFonts w:ascii="Arial" w:hAnsi="Arial" w:cs="Arial"/>
                <w:b/>
                <w:bCs/>
                <w:sz w:val="20"/>
                <w:szCs w:val="20"/>
              </w:rPr>
            </w:pPr>
            <w:r w:rsidRPr="00FF467B">
              <w:rPr>
                <w:rFonts w:ascii="Arial" w:hAnsi="Arial" w:cs="Arial"/>
                <w:b/>
                <w:bCs/>
                <w:sz w:val="20"/>
                <w:szCs w:val="20"/>
              </w:rPr>
              <w:t>20</w:t>
            </w:r>
          </w:p>
        </w:tc>
        <w:tc>
          <w:tcPr>
            <w:tcW w:w="1276" w:type="dxa"/>
            <w:tcBorders>
              <w:top w:val="nil"/>
              <w:left w:val="single" w:sz="8" w:space="0" w:color="000000"/>
              <w:bottom w:val="single" w:sz="8" w:space="0" w:color="000000"/>
              <w:right w:val="nil"/>
            </w:tcBorders>
            <w:shd w:val="clear" w:color="auto" w:fill="auto"/>
            <w:vAlign w:val="center"/>
          </w:tcPr>
          <w:p w:rsidR="00B34AB1" w:rsidRPr="00FF467B" w:rsidRDefault="00B34AB1" w:rsidP="00B34AB1">
            <w:pPr>
              <w:jc w:val="center"/>
              <w:rPr>
                <w:rFonts w:ascii="Arial" w:hAnsi="Arial" w:cs="Arial"/>
                <w:b/>
                <w:bCs/>
                <w:color w:val="000000"/>
                <w:sz w:val="20"/>
                <w:szCs w:val="20"/>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34AB1" w:rsidRPr="00FF467B" w:rsidRDefault="00B34AB1" w:rsidP="00B34AB1">
            <w:pPr>
              <w:jc w:val="right"/>
              <w:rPr>
                <w:rFonts w:ascii="Arial" w:hAnsi="Arial" w:cs="Arial"/>
                <w:b/>
                <w:bCs/>
                <w:color w:val="000000"/>
                <w:sz w:val="20"/>
                <w:szCs w:val="20"/>
              </w:rPr>
            </w:pPr>
          </w:p>
        </w:tc>
      </w:tr>
      <w:tr w:rsidR="00B34AB1" w:rsidRPr="00CD561F" w:rsidTr="00D1793A">
        <w:trPr>
          <w:trHeight w:val="330"/>
        </w:trPr>
        <w:tc>
          <w:tcPr>
            <w:tcW w:w="518" w:type="dxa"/>
            <w:tcBorders>
              <w:top w:val="nil"/>
              <w:left w:val="single" w:sz="8" w:space="0" w:color="auto"/>
              <w:bottom w:val="single" w:sz="8" w:space="0" w:color="000000"/>
              <w:right w:val="single" w:sz="8" w:space="0" w:color="auto"/>
            </w:tcBorders>
            <w:shd w:val="clear" w:color="auto" w:fill="auto"/>
            <w:vAlign w:val="center"/>
            <w:hideMark/>
          </w:tcPr>
          <w:p w:rsidR="00B34AB1" w:rsidRPr="00CD561F" w:rsidRDefault="00B34AB1" w:rsidP="00B34AB1">
            <w:pPr>
              <w:jc w:val="center"/>
              <w:rPr>
                <w:rFonts w:ascii="Arial" w:hAnsi="Arial" w:cs="Arial"/>
                <w:color w:val="000000"/>
                <w:sz w:val="20"/>
                <w:szCs w:val="20"/>
              </w:rPr>
            </w:pPr>
            <w:r w:rsidRPr="00CD561F">
              <w:rPr>
                <w:rFonts w:ascii="Arial" w:hAnsi="Arial" w:cs="Arial"/>
                <w:color w:val="000000"/>
                <w:sz w:val="20"/>
                <w:szCs w:val="20"/>
              </w:rPr>
              <w:t>11.</w:t>
            </w:r>
          </w:p>
        </w:tc>
        <w:tc>
          <w:tcPr>
            <w:tcW w:w="4292" w:type="dxa"/>
            <w:gridSpan w:val="2"/>
            <w:tcBorders>
              <w:top w:val="nil"/>
              <w:left w:val="nil"/>
              <w:bottom w:val="single" w:sz="8" w:space="0" w:color="000000"/>
              <w:right w:val="nil"/>
            </w:tcBorders>
            <w:shd w:val="clear" w:color="auto" w:fill="auto"/>
            <w:vAlign w:val="center"/>
            <w:hideMark/>
          </w:tcPr>
          <w:p w:rsidR="00B34AB1" w:rsidRPr="00CD561F" w:rsidRDefault="00B34AB1" w:rsidP="00B34AB1">
            <w:pPr>
              <w:rPr>
                <w:rFonts w:ascii="Arial" w:hAnsi="Arial" w:cs="Arial"/>
                <w:sz w:val="20"/>
                <w:szCs w:val="20"/>
              </w:rPr>
            </w:pPr>
            <w:r w:rsidRPr="00CD561F">
              <w:rPr>
                <w:rFonts w:ascii="Arial" w:hAnsi="Arial" w:cs="Arial"/>
                <w:sz w:val="20"/>
                <w:szCs w:val="20"/>
              </w:rPr>
              <w:t>Samochód z drabiną</w:t>
            </w:r>
            <w:r>
              <w:rPr>
                <w:rFonts w:ascii="Arial" w:hAnsi="Arial" w:cs="Arial"/>
                <w:sz w:val="20"/>
                <w:szCs w:val="20"/>
              </w:rPr>
              <w:t>/zwyżką</w:t>
            </w:r>
          </w:p>
        </w:tc>
        <w:tc>
          <w:tcPr>
            <w:tcW w:w="992" w:type="dxa"/>
            <w:gridSpan w:val="2"/>
            <w:tcBorders>
              <w:top w:val="nil"/>
              <w:left w:val="single" w:sz="8" w:space="0" w:color="000000"/>
              <w:bottom w:val="single" w:sz="8" w:space="0" w:color="000000"/>
              <w:right w:val="nil"/>
            </w:tcBorders>
            <w:shd w:val="clear" w:color="auto" w:fill="auto"/>
            <w:vAlign w:val="center"/>
            <w:hideMark/>
          </w:tcPr>
          <w:p w:rsidR="00B34AB1" w:rsidRPr="00CD561F" w:rsidRDefault="00B34AB1" w:rsidP="00B34AB1">
            <w:pPr>
              <w:jc w:val="center"/>
              <w:rPr>
                <w:rFonts w:ascii="Arial" w:hAnsi="Arial" w:cs="Arial"/>
                <w:sz w:val="20"/>
                <w:szCs w:val="20"/>
              </w:rPr>
            </w:pPr>
            <w:r w:rsidRPr="00CD561F">
              <w:rPr>
                <w:rFonts w:ascii="Arial" w:hAnsi="Arial" w:cs="Arial"/>
                <w:sz w:val="20"/>
                <w:szCs w:val="20"/>
              </w:rPr>
              <w:t>mg</w:t>
            </w:r>
          </w:p>
        </w:tc>
        <w:tc>
          <w:tcPr>
            <w:tcW w:w="1286" w:type="dxa"/>
            <w:gridSpan w:val="2"/>
            <w:tcBorders>
              <w:top w:val="nil"/>
              <w:left w:val="single" w:sz="8" w:space="0" w:color="000000"/>
              <w:bottom w:val="single" w:sz="8" w:space="0" w:color="000000"/>
              <w:right w:val="nil"/>
            </w:tcBorders>
            <w:shd w:val="clear" w:color="auto" w:fill="auto"/>
            <w:vAlign w:val="center"/>
            <w:hideMark/>
          </w:tcPr>
          <w:p w:rsidR="00B34AB1" w:rsidRPr="00FF467B" w:rsidRDefault="00B34AB1" w:rsidP="00B34AB1">
            <w:pPr>
              <w:jc w:val="center"/>
              <w:rPr>
                <w:rFonts w:ascii="Arial" w:hAnsi="Arial" w:cs="Arial"/>
                <w:b/>
                <w:bCs/>
                <w:sz w:val="20"/>
                <w:szCs w:val="20"/>
              </w:rPr>
            </w:pPr>
            <w:r w:rsidRPr="00FF467B">
              <w:rPr>
                <w:rFonts w:ascii="Arial" w:hAnsi="Arial" w:cs="Arial"/>
                <w:b/>
                <w:bCs/>
                <w:sz w:val="20"/>
                <w:szCs w:val="20"/>
              </w:rPr>
              <w:t>120</w:t>
            </w:r>
          </w:p>
        </w:tc>
        <w:tc>
          <w:tcPr>
            <w:tcW w:w="1276" w:type="dxa"/>
            <w:tcBorders>
              <w:top w:val="nil"/>
              <w:left w:val="single" w:sz="8" w:space="0" w:color="000000"/>
              <w:bottom w:val="single" w:sz="8" w:space="0" w:color="000000"/>
              <w:right w:val="nil"/>
            </w:tcBorders>
            <w:shd w:val="clear" w:color="auto" w:fill="auto"/>
            <w:vAlign w:val="center"/>
          </w:tcPr>
          <w:p w:rsidR="00B34AB1" w:rsidRPr="00FF467B" w:rsidRDefault="00B34AB1" w:rsidP="00B34AB1">
            <w:pPr>
              <w:jc w:val="center"/>
              <w:rPr>
                <w:rFonts w:ascii="Arial" w:hAnsi="Arial" w:cs="Arial"/>
                <w:b/>
                <w:bCs/>
                <w:color w:val="000000"/>
                <w:sz w:val="20"/>
                <w:szCs w:val="20"/>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34AB1" w:rsidRPr="00FF467B" w:rsidRDefault="00B34AB1" w:rsidP="00B34AB1">
            <w:pPr>
              <w:jc w:val="right"/>
              <w:rPr>
                <w:rFonts w:ascii="Arial" w:hAnsi="Arial" w:cs="Arial"/>
                <w:b/>
                <w:bCs/>
                <w:color w:val="000000"/>
                <w:sz w:val="20"/>
                <w:szCs w:val="20"/>
              </w:rPr>
            </w:pPr>
          </w:p>
        </w:tc>
      </w:tr>
      <w:tr w:rsidR="00B34AB1" w:rsidRPr="00CD561F" w:rsidTr="00D1793A">
        <w:trPr>
          <w:trHeight w:val="300"/>
        </w:trPr>
        <w:tc>
          <w:tcPr>
            <w:tcW w:w="5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34AB1" w:rsidRPr="00CD561F" w:rsidRDefault="00B34AB1" w:rsidP="00B34AB1">
            <w:pPr>
              <w:rPr>
                <w:rFonts w:ascii="Arial" w:hAnsi="Arial" w:cs="Arial"/>
                <w:color w:val="000000"/>
                <w:sz w:val="20"/>
                <w:szCs w:val="20"/>
              </w:rPr>
            </w:pPr>
            <w:r>
              <w:rPr>
                <w:rFonts w:ascii="Arial" w:hAnsi="Arial" w:cs="Arial"/>
                <w:color w:val="000000"/>
                <w:sz w:val="20"/>
                <w:szCs w:val="20"/>
              </w:rPr>
              <w:t>12</w:t>
            </w:r>
          </w:p>
        </w:tc>
        <w:tc>
          <w:tcPr>
            <w:tcW w:w="429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34AB1" w:rsidRPr="00CD561F" w:rsidRDefault="00B34AB1" w:rsidP="00B34AB1">
            <w:pPr>
              <w:jc w:val="both"/>
              <w:rPr>
                <w:rFonts w:ascii="Arial" w:hAnsi="Arial" w:cs="Arial"/>
                <w:sz w:val="20"/>
                <w:szCs w:val="20"/>
              </w:rPr>
            </w:pPr>
            <w:r w:rsidRPr="00CD561F">
              <w:rPr>
                <w:rFonts w:ascii="Arial" w:hAnsi="Arial" w:cs="Arial"/>
                <w:sz w:val="20"/>
                <w:szCs w:val="20"/>
              </w:rPr>
              <w:t xml:space="preserve">Materiały do </w:t>
            </w:r>
            <w:proofErr w:type="spellStart"/>
            <w:r w:rsidRPr="00CD561F">
              <w:rPr>
                <w:rFonts w:ascii="Arial" w:hAnsi="Arial" w:cs="Arial"/>
                <w:sz w:val="20"/>
                <w:szCs w:val="20"/>
              </w:rPr>
              <w:t>nasadzeń</w:t>
            </w:r>
            <w:proofErr w:type="spellEnd"/>
            <w:r w:rsidRPr="00CD561F">
              <w:rPr>
                <w:rFonts w:ascii="Arial" w:hAnsi="Arial" w:cs="Arial"/>
                <w:sz w:val="20"/>
                <w:szCs w:val="20"/>
              </w:rPr>
              <w:t xml:space="preserve"> (drzewka, krzewy, rośliny ozdobne, kwiaty), drobne materiały stolarskie, metalowe, elektryczne oraz materiały i elementy do dekoracji miasta.</w:t>
            </w:r>
          </w:p>
        </w:tc>
        <w:tc>
          <w:tcPr>
            <w:tcW w:w="99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34AB1" w:rsidRPr="00CD561F" w:rsidRDefault="00B34AB1" w:rsidP="00B34AB1">
            <w:pPr>
              <w:jc w:val="center"/>
              <w:rPr>
                <w:rFonts w:ascii="Arial" w:hAnsi="Arial" w:cs="Arial"/>
                <w:color w:val="000000"/>
                <w:sz w:val="20"/>
                <w:szCs w:val="20"/>
              </w:rPr>
            </w:pPr>
            <w:proofErr w:type="spellStart"/>
            <w:r w:rsidRPr="00CD561F">
              <w:rPr>
                <w:rFonts w:ascii="Arial" w:hAnsi="Arial" w:cs="Arial"/>
                <w:color w:val="000000"/>
                <w:sz w:val="20"/>
                <w:szCs w:val="20"/>
              </w:rPr>
              <w:t>kpl</w:t>
            </w:r>
            <w:proofErr w:type="spellEnd"/>
            <w:r w:rsidRPr="00CD561F">
              <w:rPr>
                <w:rFonts w:ascii="Arial" w:hAnsi="Arial" w:cs="Arial"/>
                <w:color w:val="000000"/>
                <w:sz w:val="20"/>
                <w:szCs w:val="20"/>
              </w:rPr>
              <w:t>./rok</w:t>
            </w:r>
          </w:p>
        </w:tc>
        <w:tc>
          <w:tcPr>
            <w:tcW w:w="1286" w:type="dxa"/>
            <w:gridSpan w:val="2"/>
            <w:vMerge w:val="restart"/>
            <w:tcBorders>
              <w:top w:val="single" w:sz="8" w:space="0" w:color="auto"/>
              <w:left w:val="nil"/>
              <w:bottom w:val="single" w:sz="8" w:space="0" w:color="000000"/>
              <w:right w:val="nil"/>
            </w:tcBorders>
            <w:shd w:val="clear" w:color="auto" w:fill="auto"/>
            <w:vAlign w:val="center"/>
            <w:hideMark/>
          </w:tcPr>
          <w:p w:rsidR="00B34AB1" w:rsidRPr="00FF467B" w:rsidRDefault="00B34AB1" w:rsidP="00B34AB1">
            <w:pPr>
              <w:jc w:val="center"/>
              <w:rPr>
                <w:rFonts w:ascii="Arial" w:hAnsi="Arial" w:cs="Arial"/>
                <w:b/>
                <w:bCs/>
                <w:color w:val="000000"/>
                <w:sz w:val="20"/>
                <w:szCs w:val="20"/>
              </w:rPr>
            </w:pPr>
            <w:r w:rsidRPr="00FF467B">
              <w:rPr>
                <w:rFonts w:ascii="Arial" w:hAnsi="Arial" w:cs="Arial"/>
                <w:b/>
                <w:bCs/>
                <w:color w:val="000000"/>
                <w:sz w:val="20"/>
                <w:szCs w:val="20"/>
              </w:rPr>
              <w:t>1</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34AB1" w:rsidRPr="00FF467B" w:rsidRDefault="00B34AB1" w:rsidP="00B34AB1">
            <w:pPr>
              <w:jc w:val="center"/>
              <w:rPr>
                <w:rFonts w:ascii="Arial" w:hAnsi="Arial" w:cs="Arial"/>
                <w:b/>
                <w:bCs/>
                <w:color w:val="000000"/>
                <w:sz w:val="20"/>
                <w:szCs w:val="20"/>
              </w:rPr>
            </w:pPr>
            <w:r w:rsidRPr="00FF467B">
              <w:rPr>
                <w:rFonts w:ascii="Arial" w:hAnsi="Arial" w:cs="Arial"/>
                <w:b/>
                <w:bCs/>
                <w:color w:val="000000"/>
                <w:sz w:val="20"/>
                <w:szCs w:val="20"/>
              </w:rPr>
              <w:t>65.000,00 zł</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34AB1" w:rsidRPr="00FF467B" w:rsidRDefault="00B34AB1" w:rsidP="00B34AB1">
            <w:pPr>
              <w:jc w:val="center"/>
              <w:rPr>
                <w:rFonts w:ascii="Arial" w:hAnsi="Arial" w:cs="Arial"/>
                <w:b/>
                <w:bCs/>
                <w:color w:val="000000"/>
                <w:sz w:val="20"/>
                <w:szCs w:val="20"/>
              </w:rPr>
            </w:pPr>
            <w:r w:rsidRPr="00FF467B">
              <w:rPr>
                <w:rFonts w:ascii="Arial" w:hAnsi="Arial" w:cs="Arial"/>
                <w:b/>
                <w:bCs/>
                <w:color w:val="000000"/>
                <w:sz w:val="20"/>
                <w:szCs w:val="20"/>
              </w:rPr>
              <w:t>65 000,00 zł</w:t>
            </w:r>
          </w:p>
        </w:tc>
      </w:tr>
      <w:tr w:rsidR="00EC781A" w:rsidRPr="00CD561F" w:rsidTr="00D1793A">
        <w:trPr>
          <w:trHeight w:val="716"/>
        </w:trPr>
        <w:tc>
          <w:tcPr>
            <w:tcW w:w="518" w:type="dxa"/>
            <w:vMerge/>
            <w:tcBorders>
              <w:top w:val="single" w:sz="8" w:space="0" w:color="auto"/>
              <w:left w:val="single" w:sz="8" w:space="0" w:color="auto"/>
              <w:bottom w:val="single" w:sz="8" w:space="0" w:color="000000"/>
              <w:right w:val="single" w:sz="8" w:space="0" w:color="auto"/>
            </w:tcBorders>
            <w:vAlign w:val="center"/>
            <w:hideMark/>
          </w:tcPr>
          <w:p w:rsidR="00EC781A" w:rsidRPr="00CD561F" w:rsidRDefault="00EC781A" w:rsidP="00D1793A">
            <w:pPr>
              <w:rPr>
                <w:rFonts w:ascii="Arial" w:hAnsi="Arial" w:cs="Arial"/>
                <w:color w:val="000000"/>
                <w:sz w:val="20"/>
                <w:szCs w:val="20"/>
              </w:rPr>
            </w:pPr>
          </w:p>
        </w:tc>
        <w:tc>
          <w:tcPr>
            <w:tcW w:w="4292" w:type="dxa"/>
            <w:gridSpan w:val="2"/>
            <w:vMerge/>
            <w:tcBorders>
              <w:top w:val="single" w:sz="8" w:space="0" w:color="auto"/>
              <w:left w:val="single" w:sz="8" w:space="0" w:color="auto"/>
              <w:bottom w:val="single" w:sz="8" w:space="0" w:color="000000"/>
              <w:right w:val="single" w:sz="8" w:space="0" w:color="auto"/>
            </w:tcBorders>
            <w:vAlign w:val="center"/>
            <w:hideMark/>
          </w:tcPr>
          <w:p w:rsidR="00EC781A" w:rsidRPr="00CD561F" w:rsidRDefault="00EC781A" w:rsidP="00D1793A">
            <w:pPr>
              <w:rPr>
                <w:rFonts w:ascii="Arial" w:hAnsi="Arial" w:cs="Arial"/>
                <w:sz w:val="20"/>
                <w:szCs w:val="20"/>
              </w:rPr>
            </w:pPr>
          </w:p>
        </w:tc>
        <w:tc>
          <w:tcPr>
            <w:tcW w:w="992" w:type="dxa"/>
            <w:gridSpan w:val="2"/>
            <w:vMerge/>
            <w:tcBorders>
              <w:top w:val="single" w:sz="8" w:space="0" w:color="auto"/>
              <w:left w:val="single" w:sz="8" w:space="0" w:color="auto"/>
              <w:bottom w:val="single" w:sz="8" w:space="0" w:color="000000"/>
              <w:right w:val="single" w:sz="8" w:space="0" w:color="auto"/>
            </w:tcBorders>
            <w:vAlign w:val="center"/>
            <w:hideMark/>
          </w:tcPr>
          <w:p w:rsidR="00EC781A" w:rsidRPr="00CD561F" w:rsidRDefault="00EC781A" w:rsidP="00D1793A">
            <w:pPr>
              <w:rPr>
                <w:rFonts w:ascii="Arial" w:hAnsi="Arial" w:cs="Arial"/>
                <w:color w:val="000000"/>
                <w:sz w:val="20"/>
                <w:szCs w:val="20"/>
              </w:rPr>
            </w:pPr>
          </w:p>
        </w:tc>
        <w:tc>
          <w:tcPr>
            <w:tcW w:w="1286" w:type="dxa"/>
            <w:gridSpan w:val="2"/>
            <w:vMerge/>
            <w:tcBorders>
              <w:top w:val="single" w:sz="8" w:space="0" w:color="auto"/>
              <w:left w:val="nil"/>
              <w:bottom w:val="single" w:sz="8" w:space="0" w:color="000000"/>
              <w:right w:val="nil"/>
            </w:tcBorders>
            <w:vAlign w:val="center"/>
            <w:hideMark/>
          </w:tcPr>
          <w:p w:rsidR="00EC781A" w:rsidRPr="00CD561F" w:rsidRDefault="00EC781A" w:rsidP="00D1793A">
            <w:pPr>
              <w:rPr>
                <w:rFonts w:ascii="Arial" w:hAnsi="Arial" w:cs="Arial"/>
                <w:b/>
                <w:bCs/>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EC781A" w:rsidRPr="00CD561F" w:rsidRDefault="00EC781A" w:rsidP="00D1793A">
            <w:pPr>
              <w:rPr>
                <w:rFonts w:ascii="Arial" w:hAnsi="Arial" w:cs="Arial"/>
                <w:b/>
                <w:bCs/>
                <w:color w:val="000000"/>
                <w:sz w:val="20"/>
                <w:szCs w:val="2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EC781A" w:rsidRPr="00CD561F" w:rsidRDefault="00EC781A" w:rsidP="00D1793A">
            <w:pPr>
              <w:rPr>
                <w:rFonts w:ascii="Arial" w:hAnsi="Arial" w:cs="Arial"/>
                <w:b/>
                <w:bCs/>
                <w:color w:val="000000"/>
                <w:sz w:val="20"/>
                <w:szCs w:val="20"/>
              </w:rPr>
            </w:pPr>
          </w:p>
        </w:tc>
      </w:tr>
      <w:tr w:rsidR="00EC781A" w:rsidRPr="00CD561F" w:rsidTr="00D1793A">
        <w:trPr>
          <w:trHeight w:val="556"/>
        </w:trPr>
        <w:tc>
          <w:tcPr>
            <w:tcW w:w="518" w:type="dxa"/>
            <w:tcBorders>
              <w:top w:val="nil"/>
              <w:left w:val="single" w:sz="8" w:space="0" w:color="auto"/>
              <w:bottom w:val="nil"/>
              <w:right w:val="single" w:sz="8" w:space="0" w:color="auto"/>
            </w:tcBorders>
            <w:shd w:val="clear" w:color="auto" w:fill="auto"/>
            <w:vAlign w:val="center"/>
            <w:hideMark/>
          </w:tcPr>
          <w:p w:rsidR="00EC781A" w:rsidRPr="00CD561F" w:rsidRDefault="00B34AB1" w:rsidP="00D1793A">
            <w:pPr>
              <w:jc w:val="center"/>
              <w:rPr>
                <w:rFonts w:ascii="Arial" w:hAnsi="Arial" w:cs="Arial"/>
                <w:color w:val="000000"/>
                <w:sz w:val="20"/>
                <w:szCs w:val="20"/>
              </w:rPr>
            </w:pPr>
            <w:r>
              <w:rPr>
                <w:rFonts w:ascii="Arial" w:hAnsi="Arial" w:cs="Arial"/>
                <w:color w:val="000000"/>
                <w:sz w:val="20"/>
                <w:szCs w:val="20"/>
              </w:rPr>
              <w:t>13</w:t>
            </w:r>
            <w:r w:rsidR="00EC781A" w:rsidRPr="00CD561F">
              <w:rPr>
                <w:rFonts w:ascii="Arial" w:hAnsi="Arial" w:cs="Arial"/>
                <w:color w:val="000000"/>
                <w:sz w:val="20"/>
                <w:szCs w:val="20"/>
              </w:rPr>
              <w:t>.</w:t>
            </w:r>
          </w:p>
        </w:tc>
        <w:tc>
          <w:tcPr>
            <w:tcW w:w="4292" w:type="dxa"/>
            <w:gridSpan w:val="2"/>
            <w:tcBorders>
              <w:top w:val="nil"/>
              <w:left w:val="nil"/>
              <w:bottom w:val="nil"/>
              <w:right w:val="nil"/>
            </w:tcBorders>
            <w:shd w:val="clear" w:color="auto" w:fill="auto"/>
            <w:vAlign w:val="center"/>
            <w:hideMark/>
          </w:tcPr>
          <w:p w:rsidR="00EC781A" w:rsidRPr="00CD561F" w:rsidRDefault="00EC781A" w:rsidP="00D1793A">
            <w:pPr>
              <w:rPr>
                <w:rFonts w:ascii="Arial" w:hAnsi="Arial" w:cs="Arial"/>
                <w:b/>
                <w:bCs/>
                <w:sz w:val="20"/>
                <w:szCs w:val="20"/>
              </w:rPr>
            </w:pPr>
            <w:r w:rsidRPr="00CD561F">
              <w:rPr>
                <w:rFonts w:ascii="Arial" w:hAnsi="Arial" w:cs="Arial"/>
                <w:b/>
                <w:bCs/>
                <w:sz w:val="20"/>
                <w:szCs w:val="20"/>
              </w:rPr>
              <w:t xml:space="preserve">Razem wartość (suma pozycji z wierszy  </w:t>
            </w:r>
          </w:p>
          <w:p w:rsidR="00EC781A" w:rsidRPr="00CD561F" w:rsidRDefault="00EC781A" w:rsidP="00D1793A">
            <w:pPr>
              <w:rPr>
                <w:rFonts w:ascii="Arial" w:hAnsi="Arial" w:cs="Arial"/>
                <w:b/>
                <w:bCs/>
                <w:sz w:val="20"/>
                <w:szCs w:val="20"/>
              </w:rPr>
            </w:pPr>
            <w:r w:rsidRPr="00CD561F">
              <w:rPr>
                <w:rFonts w:ascii="Arial" w:hAnsi="Arial" w:cs="Arial"/>
                <w:b/>
                <w:bCs/>
                <w:sz w:val="20"/>
                <w:szCs w:val="20"/>
              </w:rPr>
              <w:t>od 1 do 12)</w:t>
            </w:r>
          </w:p>
        </w:tc>
        <w:tc>
          <w:tcPr>
            <w:tcW w:w="992" w:type="dxa"/>
            <w:gridSpan w:val="2"/>
            <w:tcBorders>
              <w:top w:val="nil"/>
              <w:left w:val="single" w:sz="8" w:space="0" w:color="auto"/>
              <w:bottom w:val="single" w:sz="8" w:space="0" w:color="auto"/>
              <w:right w:val="single" w:sz="8" w:space="0" w:color="auto"/>
            </w:tcBorders>
            <w:shd w:val="clear" w:color="000000" w:fill="C0C0C0"/>
            <w:vAlign w:val="center"/>
            <w:hideMark/>
          </w:tcPr>
          <w:p w:rsidR="00EC781A" w:rsidRPr="00CD561F" w:rsidRDefault="00EC781A" w:rsidP="00D1793A">
            <w:pPr>
              <w:rPr>
                <w:rFonts w:ascii="Arial" w:hAnsi="Arial" w:cs="Arial"/>
                <w:b/>
                <w:bCs/>
                <w:color w:val="C0C0C0"/>
                <w:sz w:val="20"/>
                <w:szCs w:val="20"/>
              </w:rPr>
            </w:pPr>
            <w:r w:rsidRPr="00CD561F">
              <w:rPr>
                <w:rFonts w:ascii="Arial" w:hAnsi="Arial" w:cs="Arial"/>
                <w:b/>
                <w:bCs/>
                <w:color w:val="C0C0C0"/>
                <w:sz w:val="20"/>
                <w:szCs w:val="20"/>
              </w:rPr>
              <w:t>----</w:t>
            </w:r>
          </w:p>
        </w:tc>
        <w:tc>
          <w:tcPr>
            <w:tcW w:w="1286" w:type="dxa"/>
            <w:gridSpan w:val="2"/>
            <w:tcBorders>
              <w:top w:val="nil"/>
              <w:left w:val="nil"/>
              <w:bottom w:val="single" w:sz="8" w:space="0" w:color="auto"/>
              <w:right w:val="single" w:sz="8" w:space="0" w:color="auto"/>
            </w:tcBorders>
            <w:shd w:val="clear" w:color="000000" w:fill="C0C0C0"/>
            <w:vAlign w:val="center"/>
            <w:hideMark/>
          </w:tcPr>
          <w:p w:rsidR="00EC781A" w:rsidRPr="00CD561F" w:rsidRDefault="00EC781A" w:rsidP="00D1793A">
            <w:pPr>
              <w:rPr>
                <w:rFonts w:ascii="Arial" w:hAnsi="Arial" w:cs="Arial"/>
                <w:color w:val="C0C0C0"/>
                <w:sz w:val="20"/>
                <w:szCs w:val="20"/>
              </w:rPr>
            </w:pPr>
            <w:r w:rsidRPr="00CD561F">
              <w:rPr>
                <w:rFonts w:ascii="Arial" w:hAnsi="Arial" w:cs="Arial"/>
                <w:color w:val="C0C0C0"/>
                <w:sz w:val="20"/>
                <w:szCs w:val="20"/>
              </w:rPr>
              <w:t> </w:t>
            </w:r>
          </w:p>
        </w:tc>
        <w:tc>
          <w:tcPr>
            <w:tcW w:w="1276" w:type="dxa"/>
            <w:tcBorders>
              <w:top w:val="nil"/>
              <w:left w:val="nil"/>
              <w:bottom w:val="nil"/>
              <w:right w:val="nil"/>
            </w:tcBorders>
            <w:shd w:val="clear" w:color="000000" w:fill="C0C0C0"/>
            <w:vAlign w:val="center"/>
            <w:hideMark/>
          </w:tcPr>
          <w:p w:rsidR="00EC781A" w:rsidRPr="00CD561F" w:rsidRDefault="00EC781A" w:rsidP="00D1793A">
            <w:pPr>
              <w:rPr>
                <w:rFonts w:ascii="Arial" w:hAnsi="Arial" w:cs="Arial"/>
                <w:color w:val="C0C0C0"/>
                <w:sz w:val="20"/>
                <w:szCs w:val="20"/>
              </w:rPr>
            </w:pPr>
            <w:r w:rsidRPr="00CD561F">
              <w:rPr>
                <w:rFonts w:ascii="Arial" w:hAnsi="Arial" w:cs="Arial"/>
                <w:color w:val="C0C0C0"/>
                <w:sz w:val="20"/>
                <w:szCs w:val="20"/>
              </w:rPr>
              <w:t> </w:t>
            </w:r>
          </w:p>
        </w:tc>
        <w:tc>
          <w:tcPr>
            <w:tcW w:w="1701" w:type="dxa"/>
            <w:tcBorders>
              <w:top w:val="nil"/>
              <w:left w:val="single" w:sz="8" w:space="0" w:color="auto"/>
              <w:bottom w:val="nil"/>
              <w:right w:val="single" w:sz="8" w:space="0" w:color="auto"/>
            </w:tcBorders>
            <w:shd w:val="clear" w:color="auto" w:fill="auto"/>
            <w:vAlign w:val="center"/>
          </w:tcPr>
          <w:p w:rsidR="00EC781A" w:rsidRPr="00CD561F" w:rsidRDefault="00EC781A" w:rsidP="00D1793A">
            <w:pPr>
              <w:jc w:val="right"/>
              <w:rPr>
                <w:rFonts w:ascii="Arial" w:hAnsi="Arial" w:cs="Arial"/>
                <w:b/>
                <w:bCs/>
                <w:color w:val="000000"/>
                <w:sz w:val="20"/>
                <w:szCs w:val="20"/>
              </w:rPr>
            </w:pPr>
          </w:p>
        </w:tc>
      </w:tr>
      <w:tr w:rsidR="00EC781A" w:rsidRPr="00CD561F" w:rsidTr="00D1793A">
        <w:tblPrEx>
          <w:tblLook w:val="0000" w:firstRow="0" w:lastRow="0" w:firstColumn="0" w:lastColumn="0" w:noHBand="0" w:noVBand="0"/>
        </w:tblPrEx>
        <w:trPr>
          <w:cantSplit/>
          <w:trHeight w:val="410"/>
        </w:trPr>
        <w:tc>
          <w:tcPr>
            <w:tcW w:w="568" w:type="dxa"/>
            <w:gridSpan w:val="2"/>
            <w:tcBorders>
              <w:top w:val="single" w:sz="12" w:space="0" w:color="000000"/>
              <w:left w:val="single" w:sz="12" w:space="0" w:color="000000"/>
              <w:bottom w:val="single" w:sz="12" w:space="0" w:color="000000"/>
            </w:tcBorders>
            <w:shd w:val="clear" w:color="auto" w:fill="auto"/>
          </w:tcPr>
          <w:p w:rsidR="00EC781A" w:rsidRPr="00CD561F" w:rsidRDefault="00B34AB1" w:rsidP="00D1793A">
            <w:pPr>
              <w:snapToGrid w:val="0"/>
              <w:jc w:val="center"/>
              <w:rPr>
                <w:rFonts w:ascii="Arial" w:hAnsi="Arial" w:cs="Arial"/>
                <w:sz w:val="20"/>
                <w:szCs w:val="20"/>
              </w:rPr>
            </w:pPr>
            <w:r>
              <w:rPr>
                <w:rFonts w:ascii="Arial" w:hAnsi="Arial" w:cs="Arial"/>
                <w:sz w:val="20"/>
                <w:szCs w:val="20"/>
              </w:rPr>
              <w:t>14</w:t>
            </w:r>
            <w:r w:rsidR="00EC781A" w:rsidRPr="00CD561F">
              <w:rPr>
                <w:rFonts w:ascii="Arial" w:hAnsi="Arial" w:cs="Arial"/>
                <w:sz w:val="20"/>
                <w:szCs w:val="20"/>
              </w:rPr>
              <w:t>.</w:t>
            </w:r>
          </w:p>
        </w:tc>
        <w:tc>
          <w:tcPr>
            <w:tcW w:w="4252" w:type="dxa"/>
            <w:gridSpan w:val="2"/>
            <w:tcBorders>
              <w:top w:val="single" w:sz="12" w:space="0" w:color="000000"/>
              <w:left w:val="single" w:sz="4" w:space="0" w:color="000000"/>
              <w:bottom w:val="single" w:sz="12" w:space="0" w:color="000000"/>
            </w:tcBorders>
            <w:shd w:val="clear" w:color="auto" w:fill="auto"/>
          </w:tcPr>
          <w:p w:rsidR="00EC781A" w:rsidRPr="00CD561F" w:rsidRDefault="00EC781A" w:rsidP="00D1793A">
            <w:pPr>
              <w:snapToGrid w:val="0"/>
              <w:rPr>
                <w:rFonts w:ascii="Arial" w:hAnsi="Arial" w:cs="Arial"/>
                <w:b/>
                <w:bCs/>
                <w:sz w:val="20"/>
                <w:szCs w:val="20"/>
              </w:rPr>
            </w:pPr>
            <w:r w:rsidRPr="00CD561F">
              <w:rPr>
                <w:rFonts w:ascii="Arial" w:hAnsi="Arial" w:cs="Arial"/>
                <w:b/>
                <w:bCs/>
                <w:sz w:val="20"/>
                <w:szCs w:val="20"/>
              </w:rPr>
              <w:t xml:space="preserve">Wartość oferty netto </w:t>
            </w:r>
          </w:p>
        </w:tc>
        <w:tc>
          <w:tcPr>
            <w:tcW w:w="992" w:type="dxa"/>
            <w:gridSpan w:val="2"/>
            <w:tcBorders>
              <w:top w:val="single" w:sz="12" w:space="0" w:color="000000"/>
              <w:left w:val="single" w:sz="4" w:space="0" w:color="000000"/>
              <w:bottom w:val="single" w:sz="12" w:space="0" w:color="000000"/>
            </w:tcBorders>
            <w:shd w:val="clear" w:color="auto" w:fill="C0C0C0"/>
          </w:tcPr>
          <w:p w:rsidR="00EC781A" w:rsidRPr="00CD561F" w:rsidRDefault="00EC781A" w:rsidP="00D1793A">
            <w:pPr>
              <w:snapToGrid w:val="0"/>
              <w:rPr>
                <w:rFonts w:ascii="Arial" w:hAnsi="Arial" w:cs="Arial"/>
                <w:sz w:val="20"/>
                <w:szCs w:val="20"/>
              </w:rPr>
            </w:pPr>
          </w:p>
        </w:tc>
        <w:tc>
          <w:tcPr>
            <w:tcW w:w="1276" w:type="dxa"/>
            <w:tcBorders>
              <w:top w:val="single" w:sz="12" w:space="0" w:color="000000"/>
              <w:left w:val="single" w:sz="4" w:space="0" w:color="000000"/>
              <w:bottom w:val="single" w:sz="12" w:space="0" w:color="000000"/>
            </w:tcBorders>
            <w:shd w:val="clear" w:color="auto" w:fill="C0C0C0"/>
          </w:tcPr>
          <w:p w:rsidR="00EC781A" w:rsidRPr="00CD561F" w:rsidRDefault="00EC781A" w:rsidP="00D1793A">
            <w:pPr>
              <w:snapToGrid w:val="0"/>
              <w:rPr>
                <w:rFonts w:ascii="Arial" w:hAnsi="Arial" w:cs="Arial"/>
                <w:b/>
                <w:sz w:val="20"/>
                <w:szCs w:val="20"/>
              </w:rPr>
            </w:pPr>
          </w:p>
        </w:tc>
        <w:tc>
          <w:tcPr>
            <w:tcW w:w="1276" w:type="dxa"/>
            <w:tcBorders>
              <w:top w:val="single" w:sz="12" w:space="0" w:color="000000"/>
              <w:left w:val="single" w:sz="4" w:space="0" w:color="000000"/>
              <w:bottom w:val="single" w:sz="12" w:space="0" w:color="000000"/>
            </w:tcBorders>
            <w:shd w:val="clear" w:color="auto" w:fill="C0C0C0"/>
          </w:tcPr>
          <w:p w:rsidR="00EC781A" w:rsidRPr="00CD561F" w:rsidRDefault="00EC781A" w:rsidP="00D1793A">
            <w:pPr>
              <w:snapToGrid w:val="0"/>
              <w:rPr>
                <w:rFonts w:ascii="Arial" w:hAnsi="Arial" w:cs="Arial"/>
                <w:b/>
                <w:sz w:val="20"/>
                <w:szCs w:val="20"/>
              </w:rPr>
            </w:pPr>
          </w:p>
        </w:tc>
        <w:tc>
          <w:tcPr>
            <w:tcW w:w="1701" w:type="dxa"/>
            <w:tcBorders>
              <w:top w:val="single" w:sz="4" w:space="0" w:color="000000"/>
              <w:left w:val="thinThickSmallGap" w:sz="24" w:space="0" w:color="000000"/>
              <w:bottom w:val="single" w:sz="4" w:space="0" w:color="000000"/>
              <w:right w:val="thinThickSmallGap" w:sz="24" w:space="0" w:color="000000"/>
            </w:tcBorders>
            <w:shd w:val="clear" w:color="auto" w:fill="auto"/>
          </w:tcPr>
          <w:p w:rsidR="00EC781A" w:rsidRPr="00CD561F" w:rsidRDefault="00EC781A" w:rsidP="00D1793A">
            <w:pPr>
              <w:snapToGrid w:val="0"/>
              <w:rPr>
                <w:rFonts w:ascii="Arial" w:hAnsi="Arial" w:cs="Arial"/>
                <w:b/>
                <w:sz w:val="20"/>
                <w:szCs w:val="20"/>
              </w:rPr>
            </w:pPr>
          </w:p>
        </w:tc>
      </w:tr>
      <w:tr w:rsidR="00EC781A" w:rsidRPr="00CD561F" w:rsidTr="00D1793A">
        <w:tblPrEx>
          <w:tblLook w:val="0000" w:firstRow="0" w:lastRow="0" w:firstColumn="0" w:lastColumn="0" w:noHBand="0" w:noVBand="0"/>
        </w:tblPrEx>
        <w:trPr>
          <w:cantSplit/>
          <w:trHeight w:val="410"/>
        </w:trPr>
        <w:tc>
          <w:tcPr>
            <w:tcW w:w="568" w:type="dxa"/>
            <w:gridSpan w:val="2"/>
            <w:tcBorders>
              <w:top w:val="single" w:sz="12" w:space="0" w:color="000000"/>
              <w:left w:val="single" w:sz="12" w:space="0" w:color="000000"/>
              <w:bottom w:val="single" w:sz="12" w:space="0" w:color="000000"/>
            </w:tcBorders>
            <w:shd w:val="clear" w:color="auto" w:fill="auto"/>
          </w:tcPr>
          <w:p w:rsidR="00EC781A" w:rsidRPr="00CD561F" w:rsidRDefault="00B34AB1" w:rsidP="00D1793A">
            <w:pPr>
              <w:snapToGrid w:val="0"/>
              <w:jc w:val="center"/>
              <w:rPr>
                <w:rFonts w:ascii="Arial" w:hAnsi="Arial" w:cs="Arial"/>
                <w:sz w:val="20"/>
                <w:szCs w:val="20"/>
              </w:rPr>
            </w:pPr>
            <w:r>
              <w:rPr>
                <w:rFonts w:ascii="Arial" w:hAnsi="Arial" w:cs="Arial"/>
                <w:sz w:val="20"/>
                <w:szCs w:val="20"/>
              </w:rPr>
              <w:t>15</w:t>
            </w:r>
            <w:r w:rsidR="00EC781A" w:rsidRPr="00CD561F">
              <w:rPr>
                <w:rFonts w:ascii="Arial" w:hAnsi="Arial" w:cs="Arial"/>
                <w:sz w:val="20"/>
                <w:szCs w:val="20"/>
              </w:rPr>
              <w:t>.</w:t>
            </w:r>
          </w:p>
        </w:tc>
        <w:tc>
          <w:tcPr>
            <w:tcW w:w="4252" w:type="dxa"/>
            <w:gridSpan w:val="2"/>
            <w:tcBorders>
              <w:top w:val="single" w:sz="12" w:space="0" w:color="000000"/>
              <w:left w:val="single" w:sz="4" w:space="0" w:color="000000"/>
              <w:bottom w:val="single" w:sz="12" w:space="0" w:color="000000"/>
            </w:tcBorders>
            <w:shd w:val="clear" w:color="auto" w:fill="auto"/>
          </w:tcPr>
          <w:p w:rsidR="00EC781A" w:rsidRPr="00CD561F" w:rsidRDefault="00EC781A" w:rsidP="00D1793A">
            <w:pPr>
              <w:snapToGrid w:val="0"/>
              <w:rPr>
                <w:rFonts w:ascii="Arial" w:hAnsi="Arial" w:cs="Arial"/>
                <w:b/>
                <w:bCs/>
                <w:sz w:val="20"/>
                <w:szCs w:val="20"/>
              </w:rPr>
            </w:pPr>
            <w:r w:rsidRPr="00CD561F">
              <w:rPr>
                <w:rFonts w:ascii="Arial" w:hAnsi="Arial" w:cs="Arial"/>
                <w:b/>
                <w:bCs/>
                <w:sz w:val="20"/>
                <w:szCs w:val="20"/>
              </w:rPr>
              <w:t xml:space="preserve">Podatek VAT (należy przyjąć w wys. 8%) </w:t>
            </w:r>
          </w:p>
        </w:tc>
        <w:tc>
          <w:tcPr>
            <w:tcW w:w="992" w:type="dxa"/>
            <w:gridSpan w:val="2"/>
            <w:tcBorders>
              <w:top w:val="single" w:sz="12" w:space="0" w:color="000000"/>
              <w:left w:val="single" w:sz="4" w:space="0" w:color="000000"/>
              <w:bottom w:val="single" w:sz="12" w:space="0" w:color="000000"/>
            </w:tcBorders>
            <w:shd w:val="clear" w:color="auto" w:fill="C0C0C0"/>
          </w:tcPr>
          <w:p w:rsidR="00EC781A" w:rsidRPr="00CD561F" w:rsidRDefault="00EC781A" w:rsidP="00D1793A">
            <w:pPr>
              <w:snapToGrid w:val="0"/>
              <w:rPr>
                <w:rFonts w:ascii="Arial" w:hAnsi="Arial" w:cs="Arial"/>
                <w:sz w:val="20"/>
                <w:szCs w:val="20"/>
              </w:rPr>
            </w:pPr>
          </w:p>
        </w:tc>
        <w:tc>
          <w:tcPr>
            <w:tcW w:w="1276" w:type="dxa"/>
            <w:tcBorders>
              <w:top w:val="single" w:sz="12" w:space="0" w:color="000000"/>
              <w:left w:val="single" w:sz="4" w:space="0" w:color="000000"/>
              <w:bottom w:val="single" w:sz="12" w:space="0" w:color="000000"/>
            </w:tcBorders>
            <w:shd w:val="clear" w:color="auto" w:fill="C0C0C0"/>
          </w:tcPr>
          <w:p w:rsidR="00EC781A" w:rsidRPr="00CD561F" w:rsidRDefault="00EC781A" w:rsidP="00D1793A">
            <w:pPr>
              <w:snapToGrid w:val="0"/>
              <w:rPr>
                <w:rFonts w:ascii="Arial" w:hAnsi="Arial" w:cs="Arial"/>
                <w:b/>
                <w:sz w:val="20"/>
                <w:szCs w:val="20"/>
              </w:rPr>
            </w:pPr>
          </w:p>
        </w:tc>
        <w:tc>
          <w:tcPr>
            <w:tcW w:w="1276" w:type="dxa"/>
            <w:tcBorders>
              <w:top w:val="single" w:sz="12" w:space="0" w:color="000000"/>
              <w:left w:val="single" w:sz="4" w:space="0" w:color="000000"/>
              <w:bottom w:val="single" w:sz="12" w:space="0" w:color="000000"/>
            </w:tcBorders>
            <w:shd w:val="clear" w:color="auto" w:fill="C0C0C0"/>
          </w:tcPr>
          <w:p w:rsidR="00EC781A" w:rsidRPr="00CD561F" w:rsidRDefault="00EC781A" w:rsidP="00D1793A">
            <w:pPr>
              <w:snapToGrid w:val="0"/>
              <w:rPr>
                <w:rFonts w:ascii="Arial" w:hAnsi="Arial" w:cs="Arial"/>
                <w:b/>
                <w:sz w:val="20"/>
                <w:szCs w:val="20"/>
              </w:rPr>
            </w:pPr>
          </w:p>
        </w:tc>
        <w:tc>
          <w:tcPr>
            <w:tcW w:w="1701" w:type="dxa"/>
            <w:tcBorders>
              <w:top w:val="single" w:sz="4" w:space="0" w:color="000000"/>
              <w:left w:val="thinThickSmallGap" w:sz="24" w:space="0" w:color="000000"/>
              <w:bottom w:val="single" w:sz="4" w:space="0" w:color="000000"/>
              <w:right w:val="thinThickSmallGap" w:sz="24" w:space="0" w:color="000000"/>
            </w:tcBorders>
            <w:shd w:val="clear" w:color="auto" w:fill="auto"/>
          </w:tcPr>
          <w:p w:rsidR="00EC781A" w:rsidRPr="00CD561F" w:rsidRDefault="00EC781A" w:rsidP="00D1793A">
            <w:pPr>
              <w:snapToGrid w:val="0"/>
              <w:rPr>
                <w:rFonts w:ascii="Arial" w:hAnsi="Arial" w:cs="Arial"/>
                <w:b/>
                <w:sz w:val="20"/>
                <w:szCs w:val="20"/>
              </w:rPr>
            </w:pPr>
          </w:p>
        </w:tc>
      </w:tr>
      <w:tr w:rsidR="00EC781A" w:rsidRPr="00CD561F" w:rsidTr="00EC781A">
        <w:tblPrEx>
          <w:tblLook w:val="0000" w:firstRow="0" w:lastRow="0" w:firstColumn="0" w:lastColumn="0" w:noHBand="0" w:noVBand="0"/>
        </w:tblPrEx>
        <w:trPr>
          <w:cantSplit/>
          <w:trHeight w:val="341"/>
        </w:trPr>
        <w:tc>
          <w:tcPr>
            <w:tcW w:w="568" w:type="dxa"/>
            <w:gridSpan w:val="2"/>
            <w:tcBorders>
              <w:top w:val="single" w:sz="12" w:space="0" w:color="000000"/>
              <w:left w:val="single" w:sz="12" w:space="0" w:color="000000"/>
              <w:bottom w:val="single" w:sz="4" w:space="0" w:color="000000"/>
            </w:tcBorders>
            <w:shd w:val="clear" w:color="auto" w:fill="auto"/>
          </w:tcPr>
          <w:p w:rsidR="00EC781A" w:rsidRPr="00CD561F" w:rsidRDefault="00B34AB1" w:rsidP="00D1793A">
            <w:pPr>
              <w:snapToGrid w:val="0"/>
              <w:jc w:val="center"/>
              <w:rPr>
                <w:rFonts w:ascii="Arial" w:hAnsi="Arial" w:cs="Arial"/>
                <w:sz w:val="20"/>
                <w:szCs w:val="20"/>
              </w:rPr>
            </w:pPr>
            <w:r>
              <w:rPr>
                <w:rFonts w:ascii="Arial" w:hAnsi="Arial" w:cs="Arial"/>
                <w:sz w:val="20"/>
                <w:szCs w:val="20"/>
              </w:rPr>
              <w:t>16</w:t>
            </w:r>
            <w:r w:rsidR="00EC781A" w:rsidRPr="00CD561F">
              <w:rPr>
                <w:rFonts w:ascii="Arial" w:hAnsi="Arial" w:cs="Arial"/>
                <w:sz w:val="20"/>
                <w:szCs w:val="20"/>
              </w:rPr>
              <w:t>.</w:t>
            </w:r>
          </w:p>
        </w:tc>
        <w:tc>
          <w:tcPr>
            <w:tcW w:w="4252" w:type="dxa"/>
            <w:gridSpan w:val="2"/>
            <w:tcBorders>
              <w:top w:val="single" w:sz="12" w:space="0" w:color="000000"/>
              <w:left w:val="single" w:sz="4" w:space="0" w:color="000000"/>
              <w:bottom w:val="single" w:sz="4" w:space="0" w:color="000000"/>
            </w:tcBorders>
            <w:shd w:val="clear" w:color="auto" w:fill="auto"/>
          </w:tcPr>
          <w:p w:rsidR="00EC781A" w:rsidRPr="00CD561F" w:rsidRDefault="00EC781A" w:rsidP="00D1793A">
            <w:pPr>
              <w:snapToGrid w:val="0"/>
              <w:rPr>
                <w:rFonts w:ascii="Arial" w:hAnsi="Arial" w:cs="Arial"/>
                <w:b/>
                <w:bCs/>
                <w:sz w:val="20"/>
                <w:szCs w:val="20"/>
              </w:rPr>
            </w:pPr>
            <w:r w:rsidRPr="00CD561F">
              <w:rPr>
                <w:rFonts w:ascii="Arial" w:hAnsi="Arial" w:cs="Arial"/>
                <w:b/>
                <w:bCs/>
                <w:sz w:val="20"/>
                <w:szCs w:val="20"/>
              </w:rPr>
              <w:t>Cena oferty brutto</w:t>
            </w:r>
          </w:p>
        </w:tc>
        <w:tc>
          <w:tcPr>
            <w:tcW w:w="992" w:type="dxa"/>
            <w:gridSpan w:val="2"/>
            <w:tcBorders>
              <w:top w:val="single" w:sz="12" w:space="0" w:color="000000"/>
              <w:left w:val="single" w:sz="4" w:space="0" w:color="000000"/>
              <w:bottom w:val="single" w:sz="12" w:space="0" w:color="000000"/>
            </w:tcBorders>
            <w:shd w:val="clear" w:color="auto" w:fill="C0C0C0"/>
          </w:tcPr>
          <w:p w:rsidR="00EC781A" w:rsidRPr="00CD561F" w:rsidRDefault="00EC781A" w:rsidP="00D1793A">
            <w:pPr>
              <w:snapToGrid w:val="0"/>
              <w:rPr>
                <w:rFonts w:ascii="Arial" w:hAnsi="Arial" w:cs="Arial"/>
                <w:sz w:val="20"/>
                <w:szCs w:val="20"/>
              </w:rPr>
            </w:pPr>
          </w:p>
        </w:tc>
        <w:tc>
          <w:tcPr>
            <w:tcW w:w="1276" w:type="dxa"/>
            <w:tcBorders>
              <w:top w:val="single" w:sz="12" w:space="0" w:color="000000"/>
              <w:left w:val="single" w:sz="4" w:space="0" w:color="000000"/>
              <w:bottom w:val="single" w:sz="12" w:space="0" w:color="000000"/>
            </w:tcBorders>
            <w:shd w:val="clear" w:color="auto" w:fill="C0C0C0"/>
          </w:tcPr>
          <w:p w:rsidR="00EC781A" w:rsidRPr="00CD561F" w:rsidRDefault="00EC781A" w:rsidP="00D1793A">
            <w:pPr>
              <w:snapToGrid w:val="0"/>
              <w:rPr>
                <w:rFonts w:ascii="Arial" w:hAnsi="Arial" w:cs="Arial"/>
                <w:b/>
                <w:sz w:val="20"/>
                <w:szCs w:val="20"/>
              </w:rPr>
            </w:pPr>
          </w:p>
        </w:tc>
        <w:tc>
          <w:tcPr>
            <w:tcW w:w="1276" w:type="dxa"/>
            <w:tcBorders>
              <w:top w:val="single" w:sz="12" w:space="0" w:color="000000"/>
              <w:left w:val="single" w:sz="4" w:space="0" w:color="000000"/>
              <w:bottom w:val="single" w:sz="12" w:space="0" w:color="000000"/>
            </w:tcBorders>
            <w:shd w:val="clear" w:color="auto" w:fill="C0C0C0"/>
          </w:tcPr>
          <w:p w:rsidR="00EC781A" w:rsidRPr="00CD561F" w:rsidRDefault="00EC781A" w:rsidP="00D1793A">
            <w:pPr>
              <w:snapToGrid w:val="0"/>
              <w:rPr>
                <w:rFonts w:ascii="Arial" w:hAnsi="Arial" w:cs="Arial"/>
                <w:b/>
                <w:sz w:val="20"/>
                <w:szCs w:val="20"/>
              </w:rPr>
            </w:pPr>
          </w:p>
        </w:tc>
        <w:tc>
          <w:tcPr>
            <w:tcW w:w="1701" w:type="dxa"/>
            <w:tcBorders>
              <w:top w:val="single" w:sz="4" w:space="0" w:color="000000"/>
              <w:left w:val="thinThickSmallGap" w:sz="24" w:space="0" w:color="000000"/>
              <w:bottom w:val="thinThickSmallGap" w:sz="24" w:space="0" w:color="000000"/>
              <w:right w:val="thinThickSmallGap" w:sz="24" w:space="0" w:color="000000"/>
            </w:tcBorders>
            <w:shd w:val="clear" w:color="auto" w:fill="auto"/>
          </w:tcPr>
          <w:p w:rsidR="00EC781A" w:rsidRPr="00CD561F" w:rsidRDefault="00EC781A" w:rsidP="00D1793A">
            <w:pPr>
              <w:snapToGrid w:val="0"/>
              <w:rPr>
                <w:rFonts w:ascii="Arial" w:hAnsi="Arial" w:cs="Arial"/>
                <w:b/>
                <w:sz w:val="20"/>
                <w:szCs w:val="20"/>
              </w:rPr>
            </w:pPr>
          </w:p>
        </w:tc>
      </w:tr>
    </w:tbl>
    <w:p w:rsidR="00EC781A" w:rsidRPr="00CD561F" w:rsidRDefault="00EC781A" w:rsidP="00EC781A">
      <w:pPr>
        <w:rPr>
          <w:rFonts w:ascii="Arial" w:hAnsi="Arial" w:cs="Arial"/>
          <w:sz w:val="20"/>
          <w:szCs w:val="20"/>
        </w:rPr>
      </w:pPr>
      <w:r w:rsidRPr="00CD561F">
        <w:rPr>
          <w:rFonts w:ascii="Arial" w:hAnsi="Arial" w:cs="Arial"/>
          <w:sz w:val="20"/>
          <w:szCs w:val="20"/>
        </w:rPr>
        <w:t>UWAGA!!</w:t>
      </w:r>
    </w:p>
    <w:p w:rsidR="00EC781A" w:rsidRPr="00CD561F" w:rsidRDefault="00EC781A" w:rsidP="00EC781A">
      <w:pPr>
        <w:jc w:val="both"/>
        <w:rPr>
          <w:rFonts w:ascii="Arial" w:hAnsi="Arial" w:cs="Arial"/>
          <w:sz w:val="20"/>
          <w:szCs w:val="20"/>
        </w:rPr>
      </w:pPr>
      <w:r w:rsidRPr="00CD561F">
        <w:rPr>
          <w:rFonts w:ascii="Arial" w:hAnsi="Arial" w:cs="Arial"/>
          <w:b/>
          <w:bCs/>
          <w:sz w:val="20"/>
          <w:szCs w:val="20"/>
        </w:rPr>
        <w:t xml:space="preserve">1. </w:t>
      </w:r>
      <w:r w:rsidRPr="00CD561F">
        <w:rPr>
          <w:rFonts w:ascii="Arial" w:hAnsi="Arial" w:cs="Arial"/>
          <w:sz w:val="20"/>
          <w:szCs w:val="20"/>
        </w:rPr>
        <w:t xml:space="preserve">Wartość pozycji w wierszu </w:t>
      </w:r>
      <w:r w:rsidRPr="00CD561F">
        <w:rPr>
          <w:rFonts w:ascii="Arial" w:hAnsi="Arial" w:cs="Arial"/>
          <w:b/>
          <w:bCs/>
          <w:sz w:val="20"/>
          <w:szCs w:val="20"/>
        </w:rPr>
        <w:t>12</w:t>
      </w:r>
      <w:r w:rsidRPr="00CD561F">
        <w:rPr>
          <w:rFonts w:ascii="Arial" w:hAnsi="Arial" w:cs="Arial"/>
          <w:sz w:val="20"/>
          <w:szCs w:val="20"/>
        </w:rPr>
        <w:t xml:space="preserve"> została przyjęta szacunkowo w wysokości </w:t>
      </w:r>
      <w:r>
        <w:rPr>
          <w:rFonts w:ascii="Arial" w:hAnsi="Arial" w:cs="Arial"/>
          <w:b/>
          <w:sz w:val="20"/>
          <w:szCs w:val="20"/>
        </w:rPr>
        <w:t>6</w:t>
      </w:r>
      <w:r w:rsidRPr="00CD561F">
        <w:rPr>
          <w:rFonts w:ascii="Arial" w:hAnsi="Arial" w:cs="Arial"/>
          <w:b/>
          <w:sz w:val="20"/>
          <w:szCs w:val="20"/>
        </w:rPr>
        <w:t>5</w:t>
      </w:r>
      <w:r w:rsidRPr="00CD561F">
        <w:rPr>
          <w:rFonts w:ascii="Arial" w:hAnsi="Arial" w:cs="Arial"/>
          <w:b/>
          <w:bCs/>
          <w:sz w:val="20"/>
          <w:szCs w:val="20"/>
        </w:rPr>
        <w:t>.000</w:t>
      </w:r>
      <w:r w:rsidRPr="00CD561F">
        <w:rPr>
          <w:rFonts w:ascii="Arial" w:hAnsi="Arial" w:cs="Arial"/>
          <w:sz w:val="20"/>
          <w:szCs w:val="20"/>
        </w:rPr>
        <w:t xml:space="preserve"> zł na rok, służy ona jedynie do ustalenia ceny oferty </w:t>
      </w:r>
      <w:r w:rsidRPr="00CD561F">
        <w:rPr>
          <w:rFonts w:ascii="Arial" w:hAnsi="Arial" w:cs="Arial"/>
          <w:b/>
          <w:bCs/>
          <w:sz w:val="20"/>
          <w:szCs w:val="20"/>
        </w:rPr>
        <w:t>i nie należy jej zmieniać</w:t>
      </w:r>
      <w:r w:rsidRPr="00CD561F">
        <w:rPr>
          <w:rFonts w:ascii="Arial" w:hAnsi="Arial" w:cs="Arial"/>
          <w:sz w:val="20"/>
          <w:szCs w:val="20"/>
        </w:rPr>
        <w:t xml:space="preserve">. </w:t>
      </w:r>
    </w:p>
    <w:p w:rsidR="00EC781A" w:rsidRPr="00CD561F" w:rsidRDefault="00EC781A" w:rsidP="00EC781A">
      <w:pPr>
        <w:jc w:val="both"/>
        <w:rPr>
          <w:rFonts w:ascii="Arial" w:hAnsi="Arial" w:cs="Arial"/>
          <w:b/>
          <w:sz w:val="20"/>
          <w:szCs w:val="20"/>
        </w:rPr>
      </w:pPr>
      <w:r w:rsidRPr="00CD561F">
        <w:rPr>
          <w:rFonts w:ascii="Arial" w:hAnsi="Arial" w:cs="Arial"/>
          <w:b/>
          <w:bCs/>
          <w:sz w:val="20"/>
          <w:szCs w:val="20"/>
        </w:rPr>
        <w:t>2</w:t>
      </w:r>
      <w:r w:rsidRPr="00CD561F">
        <w:rPr>
          <w:rFonts w:ascii="Arial" w:hAnsi="Arial" w:cs="Arial"/>
          <w:sz w:val="20"/>
          <w:szCs w:val="20"/>
        </w:rPr>
        <w:t xml:space="preserve">. Kolumna 5 –wartości jednostkowe netto obejmują wszystkie koszty z narzutami (wraz z kosztami obsługi sprzętu) </w:t>
      </w:r>
      <w:r w:rsidRPr="00CD561F">
        <w:rPr>
          <w:rFonts w:ascii="Arial" w:hAnsi="Arial" w:cs="Arial"/>
          <w:b/>
          <w:sz w:val="20"/>
          <w:szCs w:val="20"/>
        </w:rPr>
        <w:t>jedynie bez podatku VAT.</w:t>
      </w:r>
    </w:p>
    <w:p w:rsidR="00EC781A" w:rsidRPr="00CD561F" w:rsidRDefault="00EC781A" w:rsidP="00EC781A">
      <w:pPr>
        <w:rPr>
          <w:rFonts w:ascii="Arial" w:hAnsi="Arial" w:cs="Arial"/>
          <w:sz w:val="20"/>
          <w:szCs w:val="20"/>
        </w:rPr>
      </w:pPr>
      <w:r w:rsidRPr="00CD561F">
        <w:rPr>
          <w:rFonts w:ascii="Arial" w:hAnsi="Arial" w:cs="Arial"/>
          <w:b/>
          <w:bCs/>
          <w:sz w:val="20"/>
          <w:szCs w:val="20"/>
        </w:rPr>
        <w:t>3.</w:t>
      </w:r>
      <w:r w:rsidRPr="00CD561F">
        <w:rPr>
          <w:rFonts w:ascii="Arial" w:hAnsi="Arial" w:cs="Arial"/>
          <w:sz w:val="20"/>
          <w:szCs w:val="20"/>
        </w:rPr>
        <w:t xml:space="preserve"> Do ustalenia wartości jednostkowych przyjęto następujące „nośniki cenotwórcze”:</w:t>
      </w:r>
    </w:p>
    <w:p w:rsidR="00EC781A" w:rsidRPr="00CD561F" w:rsidRDefault="00EC781A" w:rsidP="00EC781A">
      <w:pPr>
        <w:rPr>
          <w:rFonts w:ascii="Arial" w:hAnsi="Arial" w:cs="Arial"/>
          <w:sz w:val="20"/>
          <w:szCs w:val="20"/>
        </w:rPr>
      </w:pPr>
      <w:r w:rsidRPr="00CD561F">
        <w:rPr>
          <w:rFonts w:ascii="Arial" w:hAnsi="Arial" w:cs="Arial"/>
          <w:sz w:val="20"/>
          <w:szCs w:val="20"/>
        </w:rPr>
        <w:t xml:space="preserve">Stawka roboczogodziny </w:t>
      </w:r>
      <w:r w:rsidRPr="00CD561F">
        <w:rPr>
          <w:rFonts w:ascii="Arial" w:hAnsi="Arial" w:cs="Arial"/>
          <w:b/>
          <w:sz w:val="20"/>
          <w:szCs w:val="20"/>
        </w:rPr>
        <w:t xml:space="preserve">(bez narzutów):  </w:t>
      </w:r>
      <w:r w:rsidR="00347A2C">
        <w:rPr>
          <w:rFonts w:ascii="Arial" w:hAnsi="Arial" w:cs="Arial"/>
          <w:b/>
          <w:sz w:val="20"/>
          <w:szCs w:val="20"/>
        </w:rPr>
        <w:t xml:space="preserve">         </w:t>
      </w:r>
      <w:r w:rsidRPr="00CD561F">
        <w:rPr>
          <w:rFonts w:ascii="Arial" w:hAnsi="Arial" w:cs="Arial"/>
          <w:sz w:val="20"/>
          <w:szCs w:val="20"/>
        </w:rPr>
        <w:tab/>
      </w:r>
      <w:proofErr w:type="spellStart"/>
      <w:r w:rsidRPr="00CD561F">
        <w:rPr>
          <w:rFonts w:ascii="Arial" w:hAnsi="Arial" w:cs="Arial"/>
          <w:sz w:val="20"/>
          <w:szCs w:val="20"/>
        </w:rPr>
        <w:t>rg</w:t>
      </w:r>
      <w:proofErr w:type="spellEnd"/>
      <w:r w:rsidRPr="00CD561F">
        <w:rPr>
          <w:rFonts w:ascii="Arial" w:hAnsi="Arial" w:cs="Arial"/>
          <w:sz w:val="20"/>
          <w:szCs w:val="20"/>
        </w:rPr>
        <w:t xml:space="preserve">    ...........................zł</w:t>
      </w:r>
    </w:p>
    <w:p w:rsidR="00EC781A" w:rsidRPr="00CD561F" w:rsidRDefault="00EC781A" w:rsidP="00EC781A">
      <w:pPr>
        <w:rPr>
          <w:rFonts w:ascii="Arial" w:hAnsi="Arial" w:cs="Arial"/>
          <w:sz w:val="20"/>
          <w:szCs w:val="20"/>
        </w:rPr>
      </w:pPr>
      <w:r w:rsidRPr="00CD561F">
        <w:rPr>
          <w:rFonts w:ascii="Arial" w:hAnsi="Arial" w:cs="Arial"/>
          <w:sz w:val="20"/>
          <w:szCs w:val="20"/>
        </w:rPr>
        <w:t xml:space="preserve">Koszty zakupu:                                           </w:t>
      </w:r>
      <w:r>
        <w:rPr>
          <w:rFonts w:ascii="Arial" w:hAnsi="Arial" w:cs="Arial"/>
          <w:sz w:val="20"/>
          <w:szCs w:val="20"/>
        </w:rPr>
        <w:t xml:space="preserve">        </w:t>
      </w:r>
      <w:r w:rsidRPr="00CD561F">
        <w:rPr>
          <w:rFonts w:ascii="Arial" w:hAnsi="Arial" w:cs="Arial"/>
          <w:sz w:val="20"/>
          <w:szCs w:val="20"/>
        </w:rPr>
        <w:t xml:space="preserve"> </w:t>
      </w:r>
      <w:proofErr w:type="spellStart"/>
      <w:r w:rsidRPr="00CD561F">
        <w:rPr>
          <w:rFonts w:ascii="Arial" w:hAnsi="Arial" w:cs="Arial"/>
          <w:sz w:val="20"/>
          <w:szCs w:val="20"/>
        </w:rPr>
        <w:t>K</w:t>
      </w:r>
      <w:r w:rsidRPr="00CD561F">
        <w:rPr>
          <w:rFonts w:ascii="Arial" w:hAnsi="Arial" w:cs="Arial"/>
          <w:sz w:val="20"/>
          <w:szCs w:val="20"/>
          <w:vertAlign w:val="subscript"/>
        </w:rPr>
        <w:t>z</w:t>
      </w:r>
      <w:proofErr w:type="spellEnd"/>
      <w:r w:rsidRPr="00CD561F">
        <w:rPr>
          <w:rFonts w:ascii="Arial" w:hAnsi="Arial" w:cs="Arial"/>
          <w:sz w:val="20"/>
          <w:szCs w:val="20"/>
        </w:rPr>
        <w:t xml:space="preserve">   ...........................% od M</w:t>
      </w:r>
    </w:p>
    <w:p w:rsidR="00EC781A" w:rsidRPr="00CD561F" w:rsidRDefault="00EC781A" w:rsidP="00EC781A">
      <w:pPr>
        <w:rPr>
          <w:rFonts w:ascii="Arial" w:hAnsi="Arial" w:cs="Arial"/>
          <w:sz w:val="20"/>
          <w:szCs w:val="20"/>
        </w:rPr>
      </w:pPr>
      <w:r w:rsidRPr="00CD561F">
        <w:rPr>
          <w:rFonts w:ascii="Arial" w:hAnsi="Arial" w:cs="Arial"/>
          <w:sz w:val="20"/>
          <w:szCs w:val="20"/>
        </w:rPr>
        <w:t xml:space="preserve">Koszty pośrednie:        </w:t>
      </w:r>
      <w:r>
        <w:rPr>
          <w:rFonts w:ascii="Arial" w:hAnsi="Arial" w:cs="Arial"/>
          <w:sz w:val="20"/>
          <w:szCs w:val="20"/>
        </w:rPr>
        <w:t xml:space="preserve">                                       </w:t>
      </w:r>
      <w:r w:rsidRPr="00CD561F">
        <w:rPr>
          <w:rFonts w:ascii="Arial" w:hAnsi="Arial" w:cs="Arial"/>
          <w:sz w:val="20"/>
          <w:szCs w:val="20"/>
        </w:rPr>
        <w:t xml:space="preserve"> </w:t>
      </w:r>
      <w:proofErr w:type="spellStart"/>
      <w:r w:rsidRPr="00CD561F">
        <w:rPr>
          <w:rFonts w:ascii="Arial" w:hAnsi="Arial" w:cs="Arial"/>
          <w:sz w:val="20"/>
          <w:szCs w:val="20"/>
        </w:rPr>
        <w:t>K</w:t>
      </w:r>
      <w:r w:rsidRPr="00CD561F">
        <w:rPr>
          <w:rFonts w:ascii="Arial" w:hAnsi="Arial" w:cs="Arial"/>
          <w:sz w:val="20"/>
          <w:szCs w:val="20"/>
          <w:vertAlign w:val="subscript"/>
        </w:rPr>
        <w:t>p</w:t>
      </w:r>
      <w:proofErr w:type="spellEnd"/>
      <w:r w:rsidRPr="00CD561F">
        <w:rPr>
          <w:rFonts w:ascii="Arial" w:hAnsi="Arial" w:cs="Arial"/>
          <w:sz w:val="20"/>
          <w:szCs w:val="20"/>
          <w:vertAlign w:val="subscript"/>
        </w:rPr>
        <w:t xml:space="preserve"> </w:t>
      </w:r>
      <w:r w:rsidRPr="00CD561F">
        <w:rPr>
          <w:rFonts w:ascii="Arial" w:hAnsi="Arial" w:cs="Arial"/>
          <w:sz w:val="20"/>
          <w:szCs w:val="20"/>
        </w:rPr>
        <w:t xml:space="preserve">  ...........................% od (R+S)</w:t>
      </w:r>
    </w:p>
    <w:p w:rsidR="00EC781A" w:rsidRPr="00CD561F" w:rsidRDefault="00EC781A" w:rsidP="00EC781A">
      <w:pPr>
        <w:rPr>
          <w:rFonts w:ascii="Arial" w:hAnsi="Arial" w:cs="Arial"/>
          <w:sz w:val="20"/>
          <w:szCs w:val="20"/>
        </w:rPr>
      </w:pPr>
      <w:r w:rsidRPr="00CD561F">
        <w:rPr>
          <w:rFonts w:ascii="Arial" w:hAnsi="Arial" w:cs="Arial"/>
          <w:sz w:val="20"/>
          <w:szCs w:val="20"/>
        </w:rPr>
        <w:t xml:space="preserve">Zysk:                                                 </w:t>
      </w:r>
      <w:r w:rsidRPr="00CD561F">
        <w:rPr>
          <w:rFonts w:ascii="Arial" w:hAnsi="Arial" w:cs="Arial"/>
          <w:sz w:val="20"/>
          <w:szCs w:val="20"/>
        </w:rPr>
        <w:tab/>
        <w:t xml:space="preserve">          </w:t>
      </w:r>
      <w:r>
        <w:rPr>
          <w:rFonts w:ascii="Arial" w:hAnsi="Arial" w:cs="Arial"/>
          <w:sz w:val="20"/>
          <w:szCs w:val="20"/>
        </w:rPr>
        <w:t xml:space="preserve">  </w:t>
      </w:r>
      <w:r w:rsidR="00347A2C">
        <w:rPr>
          <w:rFonts w:ascii="Arial" w:hAnsi="Arial" w:cs="Arial"/>
          <w:sz w:val="20"/>
          <w:szCs w:val="20"/>
        </w:rPr>
        <w:t xml:space="preserve">     </w:t>
      </w:r>
      <w:r>
        <w:rPr>
          <w:rFonts w:ascii="Arial" w:hAnsi="Arial" w:cs="Arial"/>
          <w:sz w:val="20"/>
          <w:szCs w:val="20"/>
        </w:rPr>
        <w:t xml:space="preserve"> </w:t>
      </w:r>
      <w:r w:rsidRPr="00CD561F">
        <w:rPr>
          <w:rFonts w:ascii="Arial" w:hAnsi="Arial" w:cs="Arial"/>
          <w:sz w:val="20"/>
          <w:szCs w:val="20"/>
        </w:rPr>
        <w:t>Z     ...........................% od (</w:t>
      </w:r>
      <w:proofErr w:type="spellStart"/>
      <w:r w:rsidRPr="00CD561F">
        <w:rPr>
          <w:rFonts w:ascii="Arial" w:hAnsi="Arial" w:cs="Arial"/>
          <w:sz w:val="20"/>
          <w:szCs w:val="20"/>
        </w:rPr>
        <w:t>R+S+K</w:t>
      </w:r>
      <w:r w:rsidRPr="00CD561F">
        <w:rPr>
          <w:rFonts w:ascii="Arial" w:hAnsi="Arial" w:cs="Arial"/>
          <w:sz w:val="20"/>
          <w:szCs w:val="20"/>
          <w:vertAlign w:val="subscript"/>
        </w:rPr>
        <w:t>p</w:t>
      </w:r>
      <w:proofErr w:type="spellEnd"/>
      <w:r w:rsidRPr="00CD561F">
        <w:rPr>
          <w:rFonts w:ascii="Arial" w:hAnsi="Arial" w:cs="Arial"/>
          <w:sz w:val="20"/>
          <w:szCs w:val="20"/>
        </w:rPr>
        <w:t>)</w:t>
      </w:r>
    </w:p>
    <w:p w:rsidR="00EC781A" w:rsidRPr="00CD561F" w:rsidRDefault="00EC781A" w:rsidP="00EC781A">
      <w:pPr>
        <w:ind w:left="284"/>
      </w:pPr>
    </w:p>
    <w:p w:rsidR="00EC781A" w:rsidRPr="00CD561F" w:rsidRDefault="00EC781A" w:rsidP="00EC781A">
      <w:pPr>
        <w:jc w:val="both"/>
        <w:rPr>
          <w:rFonts w:ascii="Arial" w:hAnsi="Arial" w:cs="Arial"/>
          <w:sz w:val="20"/>
          <w:szCs w:val="20"/>
        </w:rPr>
      </w:pPr>
      <w:r w:rsidRPr="00CD561F">
        <w:rPr>
          <w:rFonts w:ascii="Arial" w:hAnsi="Arial" w:cs="Arial"/>
          <w:sz w:val="20"/>
          <w:szCs w:val="20"/>
        </w:rPr>
        <w:t>W podanych cenach jednostkowych robocizny i pracy sprzętu uwzględnione są wszelkie koszty związane z realizacją robót/usług zgodnie z praktyką i wiedzą specjalistyczną oraz należytą starannością.</w:t>
      </w:r>
    </w:p>
    <w:p w:rsidR="00EC781A" w:rsidRDefault="00EC781A" w:rsidP="00EC781A"/>
    <w:p w:rsidR="00EC781A" w:rsidRPr="00A620FF" w:rsidRDefault="00EC781A" w:rsidP="00EC781A">
      <w:pPr>
        <w:ind w:left="4254" w:hanging="3714"/>
        <w:jc w:val="right"/>
        <w:rPr>
          <w:rFonts w:ascii="Arial" w:hAnsi="Arial" w:cs="Arial"/>
          <w:sz w:val="16"/>
          <w:szCs w:val="16"/>
        </w:rPr>
      </w:pPr>
      <w:r w:rsidRPr="00A620FF">
        <w:rPr>
          <w:rFonts w:ascii="Arial" w:hAnsi="Arial" w:cs="Arial"/>
          <w:color w:val="FF0000"/>
          <w:sz w:val="16"/>
          <w:szCs w:val="16"/>
        </w:rPr>
        <w:t>dokument należy opatrzyć kwalifikowanym podpisem</w:t>
      </w:r>
      <w:r w:rsidRPr="00A620FF">
        <w:rPr>
          <w:rFonts w:ascii="Arial" w:hAnsi="Arial" w:cs="Arial"/>
          <w:color w:val="FF0000"/>
          <w:sz w:val="16"/>
          <w:szCs w:val="16"/>
        </w:rPr>
        <w:br/>
        <w:t>elektronicznym albo podpisem zaufanym albo podpisem osobistym</w:t>
      </w:r>
    </w:p>
    <w:p w:rsidR="00E352ED" w:rsidRPr="00BC4209" w:rsidRDefault="00E352ED" w:rsidP="00E352ED">
      <w:pPr>
        <w:jc w:val="right"/>
        <w:rPr>
          <w:rFonts w:ascii="Arial" w:hAnsi="Arial" w:cs="Arial"/>
          <w:b/>
          <w:sz w:val="20"/>
          <w:szCs w:val="20"/>
        </w:rPr>
      </w:pPr>
      <w:r w:rsidRPr="00BC4209">
        <w:rPr>
          <w:rFonts w:ascii="Arial" w:hAnsi="Arial" w:cs="Arial"/>
          <w:b/>
          <w:sz w:val="20"/>
          <w:szCs w:val="20"/>
        </w:rPr>
        <w:lastRenderedPageBreak/>
        <w:t>Załącz</w:t>
      </w:r>
      <w:r w:rsidR="00776988">
        <w:rPr>
          <w:rFonts w:ascii="Arial" w:hAnsi="Arial" w:cs="Arial"/>
          <w:b/>
          <w:sz w:val="20"/>
          <w:szCs w:val="20"/>
        </w:rPr>
        <w:t>nik nr 3</w:t>
      </w:r>
      <w:r w:rsidRPr="00BC4209">
        <w:rPr>
          <w:rFonts w:ascii="Arial" w:hAnsi="Arial" w:cs="Arial"/>
          <w:b/>
          <w:sz w:val="20"/>
          <w:szCs w:val="20"/>
        </w:rPr>
        <w:t xml:space="preserve"> do SWZ</w:t>
      </w:r>
    </w:p>
    <w:p w:rsidR="00E352ED" w:rsidRDefault="00E352ED" w:rsidP="00E352ED">
      <w:pPr>
        <w:rPr>
          <w:rFonts w:ascii="Arial" w:hAnsi="Arial" w:cs="Arial"/>
          <w:sz w:val="20"/>
          <w:szCs w:val="20"/>
        </w:rPr>
      </w:pPr>
    </w:p>
    <w:p w:rsidR="00C1393A" w:rsidRPr="000B43E6" w:rsidRDefault="00C1393A" w:rsidP="00E352ED">
      <w:pPr>
        <w:rPr>
          <w:rFonts w:ascii="Arial" w:hAnsi="Arial" w:cs="Arial"/>
          <w:sz w:val="20"/>
          <w:szCs w:val="20"/>
        </w:rPr>
      </w:pPr>
    </w:p>
    <w:p w:rsidR="00E352ED" w:rsidRPr="000B43E6" w:rsidRDefault="00E352ED" w:rsidP="00E352ED">
      <w:pPr>
        <w:autoSpaceDE w:val="0"/>
        <w:autoSpaceDN w:val="0"/>
        <w:adjustRightInd w:val="0"/>
        <w:jc w:val="right"/>
        <w:rPr>
          <w:rFonts w:ascii="Arial" w:hAnsi="Arial" w:cs="Arial"/>
          <w:color w:val="000000"/>
          <w:sz w:val="20"/>
          <w:szCs w:val="20"/>
        </w:rPr>
      </w:pPr>
      <w:r w:rsidRPr="000B43E6">
        <w:rPr>
          <w:rFonts w:ascii="Arial" w:hAnsi="Arial" w:cs="Arial"/>
          <w:color w:val="000000"/>
          <w:sz w:val="20"/>
          <w:szCs w:val="20"/>
        </w:rPr>
        <w:t xml:space="preserve">…….…............................ </w:t>
      </w:r>
    </w:p>
    <w:p w:rsidR="00E352ED" w:rsidRPr="000B43E6" w:rsidRDefault="00E352ED" w:rsidP="00E352ED">
      <w:pPr>
        <w:autoSpaceDE w:val="0"/>
        <w:autoSpaceDN w:val="0"/>
        <w:adjustRightInd w:val="0"/>
        <w:jc w:val="right"/>
        <w:rPr>
          <w:rFonts w:ascii="Arial" w:hAnsi="Arial" w:cs="Arial"/>
          <w:color w:val="000000"/>
          <w:sz w:val="16"/>
          <w:szCs w:val="16"/>
        </w:rPr>
      </w:pPr>
      <w:r w:rsidRPr="000B43E6">
        <w:rPr>
          <w:rFonts w:ascii="Arial" w:hAnsi="Arial" w:cs="Arial"/>
          <w:i/>
          <w:iCs/>
          <w:color w:val="000000"/>
          <w:sz w:val="16"/>
          <w:szCs w:val="16"/>
        </w:rPr>
        <w:t xml:space="preserve">miejscowość, data </w:t>
      </w:r>
    </w:p>
    <w:p w:rsidR="00E352ED" w:rsidRPr="000B43E6" w:rsidRDefault="00E352ED" w:rsidP="00E352ED">
      <w:pPr>
        <w:autoSpaceDE w:val="0"/>
        <w:autoSpaceDN w:val="0"/>
        <w:adjustRightInd w:val="0"/>
        <w:rPr>
          <w:rFonts w:ascii="Arial" w:hAnsi="Arial" w:cs="Arial"/>
          <w:color w:val="000000"/>
          <w:sz w:val="20"/>
          <w:szCs w:val="20"/>
        </w:rPr>
      </w:pPr>
      <w:r w:rsidRPr="000B43E6">
        <w:rPr>
          <w:rFonts w:ascii="Arial" w:hAnsi="Arial" w:cs="Arial"/>
          <w:b/>
          <w:bCs/>
          <w:color w:val="000000"/>
          <w:sz w:val="20"/>
          <w:szCs w:val="20"/>
        </w:rPr>
        <w:t xml:space="preserve">Wykonawca: </w:t>
      </w:r>
    </w:p>
    <w:p w:rsidR="00E352ED" w:rsidRPr="000B43E6" w:rsidRDefault="00E352ED" w:rsidP="00E352ED">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p>
    <w:p w:rsidR="00E352ED" w:rsidRPr="000B43E6" w:rsidRDefault="00E352ED" w:rsidP="00E352ED">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p>
    <w:p w:rsidR="00E352ED" w:rsidRPr="000B43E6" w:rsidRDefault="00E352ED" w:rsidP="00E352ED">
      <w:pPr>
        <w:autoSpaceDE w:val="0"/>
        <w:autoSpaceDN w:val="0"/>
        <w:adjustRightInd w:val="0"/>
        <w:rPr>
          <w:rFonts w:ascii="Arial" w:hAnsi="Arial" w:cs="Arial"/>
          <w:color w:val="000000"/>
          <w:sz w:val="16"/>
          <w:szCs w:val="16"/>
        </w:rPr>
      </w:pPr>
      <w:r w:rsidRPr="000B43E6">
        <w:rPr>
          <w:rFonts w:ascii="Arial" w:hAnsi="Arial" w:cs="Arial"/>
          <w:i/>
          <w:iCs/>
          <w:color w:val="000000"/>
          <w:sz w:val="16"/>
          <w:szCs w:val="16"/>
        </w:rPr>
        <w:t xml:space="preserve">(pełna nazwa/firma, adres, </w:t>
      </w:r>
    </w:p>
    <w:p w:rsidR="00E352ED" w:rsidRPr="000B43E6" w:rsidRDefault="00E352ED" w:rsidP="00E352ED">
      <w:pPr>
        <w:rPr>
          <w:rFonts w:ascii="Arial" w:hAnsi="Arial" w:cs="Arial"/>
          <w:sz w:val="16"/>
          <w:szCs w:val="16"/>
        </w:rPr>
      </w:pPr>
      <w:r w:rsidRPr="000B43E6">
        <w:rPr>
          <w:rFonts w:ascii="Arial" w:hAnsi="Arial" w:cs="Arial"/>
          <w:i/>
          <w:iCs/>
          <w:color w:val="000000"/>
          <w:sz w:val="16"/>
          <w:szCs w:val="16"/>
        </w:rPr>
        <w:t>w zależności od podmiotu: NIP/PESEL, KRS/</w:t>
      </w:r>
      <w:proofErr w:type="spellStart"/>
      <w:r w:rsidRPr="000B43E6">
        <w:rPr>
          <w:rFonts w:ascii="Arial" w:hAnsi="Arial" w:cs="Arial"/>
          <w:i/>
          <w:iCs/>
          <w:color w:val="000000"/>
          <w:sz w:val="16"/>
          <w:szCs w:val="16"/>
        </w:rPr>
        <w:t>CEiDG</w:t>
      </w:r>
      <w:proofErr w:type="spellEnd"/>
      <w:r w:rsidRPr="000B43E6">
        <w:rPr>
          <w:rFonts w:ascii="Arial" w:hAnsi="Arial" w:cs="Arial"/>
          <w:i/>
          <w:iCs/>
          <w:color w:val="000000"/>
          <w:sz w:val="16"/>
          <w:szCs w:val="16"/>
        </w:rPr>
        <w:t xml:space="preserve">) </w:t>
      </w:r>
    </w:p>
    <w:p w:rsidR="00E352ED" w:rsidRPr="000B43E6" w:rsidRDefault="00E352ED" w:rsidP="00E352ED">
      <w:pPr>
        <w:pStyle w:val="Nagwek5"/>
        <w:keepNext/>
        <w:spacing w:before="120" w:after="0" w:line="360" w:lineRule="auto"/>
        <w:ind w:right="198"/>
        <w:jc w:val="center"/>
        <w:rPr>
          <w:rFonts w:ascii="Arial" w:hAnsi="Arial" w:cs="Arial"/>
          <w:bCs w:val="0"/>
          <w:i w:val="0"/>
        </w:rPr>
      </w:pPr>
      <w:r w:rsidRPr="000B43E6">
        <w:rPr>
          <w:rFonts w:ascii="Arial" w:hAnsi="Arial" w:cs="Arial"/>
          <w:bCs w:val="0"/>
          <w:i w:val="0"/>
        </w:rPr>
        <w:t>O Ś W I A D C Z E N I E</w:t>
      </w:r>
      <w:r w:rsidRPr="000B43E6">
        <w:rPr>
          <w:rFonts w:ascii="Arial" w:hAnsi="Arial" w:cs="Arial"/>
          <w:bCs w:val="0"/>
          <w:i w:val="0"/>
          <w:vertAlign w:val="superscript"/>
        </w:rPr>
        <w:t>**</w:t>
      </w:r>
    </w:p>
    <w:p w:rsidR="00E352ED" w:rsidRPr="000B43E6" w:rsidRDefault="00E352ED" w:rsidP="00E352ED">
      <w:pPr>
        <w:jc w:val="center"/>
        <w:rPr>
          <w:rFonts w:ascii="Arial" w:hAnsi="Arial" w:cs="Arial"/>
          <w:b/>
          <w:color w:val="000000"/>
          <w:sz w:val="20"/>
          <w:szCs w:val="20"/>
        </w:rPr>
      </w:pPr>
      <w:r w:rsidRPr="000B43E6">
        <w:rPr>
          <w:rFonts w:ascii="Arial" w:hAnsi="Arial" w:cs="Arial"/>
          <w:b/>
          <w:color w:val="000000"/>
          <w:sz w:val="20"/>
          <w:szCs w:val="20"/>
        </w:rPr>
        <w:t xml:space="preserve">na podstawie </w:t>
      </w:r>
      <w:r w:rsidRPr="000B43E6">
        <w:rPr>
          <w:rFonts w:ascii="Arial" w:hAnsi="Arial" w:cs="Arial"/>
          <w:b/>
          <w:bCs/>
          <w:sz w:val="20"/>
          <w:szCs w:val="20"/>
        </w:rPr>
        <w:t>art. 125 ust. 1 ustawy z dnia 11 września 2019 r</w:t>
      </w:r>
      <w:r w:rsidRPr="000B43E6">
        <w:rPr>
          <w:rFonts w:ascii="Arial" w:hAnsi="Arial" w:cs="Arial"/>
          <w:b/>
          <w:color w:val="000000"/>
          <w:sz w:val="20"/>
          <w:szCs w:val="20"/>
        </w:rPr>
        <w:t xml:space="preserve">. </w:t>
      </w:r>
      <w:r w:rsidR="00C4290E" w:rsidRPr="000B43E6">
        <w:rPr>
          <w:rFonts w:ascii="Arial" w:hAnsi="Arial" w:cs="Arial"/>
          <w:b/>
          <w:color w:val="000000"/>
          <w:sz w:val="20"/>
          <w:szCs w:val="20"/>
        </w:rPr>
        <w:t xml:space="preserve">- Prawo zamówień publicznych  </w:t>
      </w:r>
      <w:r w:rsidR="00C4290E" w:rsidRPr="000B43E6">
        <w:rPr>
          <w:rFonts w:ascii="Arial" w:hAnsi="Arial" w:cs="Arial"/>
          <w:b/>
          <w:bCs/>
          <w:sz w:val="20"/>
          <w:szCs w:val="20"/>
        </w:rPr>
        <w:t xml:space="preserve">(dalej jako: ustawa </w:t>
      </w:r>
      <w:proofErr w:type="spellStart"/>
      <w:r w:rsidR="00C4290E" w:rsidRPr="000B43E6">
        <w:rPr>
          <w:rFonts w:ascii="Arial" w:hAnsi="Arial" w:cs="Arial"/>
          <w:b/>
          <w:bCs/>
          <w:sz w:val="20"/>
          <w:szCs w:val="20"/>
        </w:rPr>
        <w:t>Pzp</w:t>
      </w:r>
      <w:proofErr w:type="spellEnd"/>
      <w:r w:rsidR="00C4290E" w:rsidRPr="000B43E6">
        <w:rPr>
          <w:rFonts w:ascii="Arial" w:hAnsi="Arial" w:cs="Arial"/>
          <w:b/>
          <w:bCs/>
          <w:sz w:val="20"/>
          <w:szCs w:val="20"/>
        </w:rPr>
        <w:t xml:space="preserve">), </w:t>
      </w:r>
    </w:p>
    <w:p w:rsidR="00E352ED" w:rsidRPr="000B43E6" w:rsidRDefault="00E352ED" w:rsidP="00E352ED">
      <w:pPr>
        <w:spacing w:before="120" w:line="276" w:lineRule="auto"/>
        <w:jc w:val="center"/>
        <w:rPr>
          <w:rFonts w:ascii="Arial" w:hAnsi="Arial" w:cs="Arial"/>
          <w:b/>
          <w:u w:val="single"/>
        </w:rPr>
      </w:pPr>
      <w:r w:rsidRPr="000B43E6">
        <w:rPr>
          <w:rFonts w:ascii="Arial" w:hAnsi="Arial" w:cs="Arial"/>
          <w:b/>
          <w:u w:val="single"/>
        </w:rPr>
        <w:t>DOTYCZĄCE SPEŁNIANIA WARUNKÓW UDZIAŁU W POSTĘPOWANIU I PRZESŁANEK WYKLUCZENIA Z POSTĘPOWANIA</w:t>
      </w:r>
    </w:p>
    <w:p w:rsidR="00E352ED" w:rsidRPr="000B43E6" w:rsidRDefault="00E352ED" w:rsidP="00E352ED">
      <w:pPr>
        <w:jc w:val="both"/>
        <w:rPr>
          <w:rFonts w:ascii="Arial" w:hAnsi="Arial" w:cs="Arial"/>
          <w:b/>
          <w:sz w:val="28"/>
          <w:szCs w:val="28"/>
        </w:rPr>
      </w:pPr>
    </w:p>
    <w:p w:rsidR="00172BC8" w:rsidRPr="000B43E6" w:rsidRDefault="00E352ED" w:rsidP="00172BC8">
      <w:pPr>
        <w:jc w:val="both"/>
        <w:rPr>
          <w:rFonts w:ascii="Arial" w:hAnsi="Arial" w:cs="Arial"/>
          <w:sz w:val="20"/>
          <w:szCs w:val="20"/>
        </w:rPr>
      </w:pPr>
      <w:r w:rsidRPr="00653D56">
        <w:rPr>
          <w:rFonts w:ascii="Arial" w:hAnsi="Arial" w:cs="Arial"/>
          <w:sz w:val="20"/>
          <w:szCs w:val="20"/>
        </w:rPr>
        <w:t xml:space="preserve">Przystępując do udziału w postępowaniu prowadzonym przez </w:t>
      </w:r>
      <w:r w:rsidRPr="00653D56">
        <w:rPr>
          <w:rFonts w:ascii="Arial" w:hAnsi="Arial" w:cs="Arial"/>
          <w:b/>
          <w:sz w:val="20"/>
          <w:szCs w:val="20"/>
        </w:rPr>
        <w:t>Miasto Leżajsk</w:t>
      </w:r>
      <w:r w:rsidR="00A365D8" w:rsidRPr="00653D56">
        <w:rPr>
          <w:rFonts w:ascii="Arial" w:hAnsi="Arial" w:cs="Arial"/>
          <w:sz w:val="20"/>
          <w:szCs w:val="20"/>
        </w:rPr>
        <w:t xml:space="preserve"> o udzielenie </w:t>
      </w:r>
      <w:r w:rsidRPr="00653D56">
        <w:rPr>
          <w:rFonts w:ascii="Arial" w:hAnsi="Arial" w:cs="Arial"/>
          <w:sz w:val="20"/>
          <w:szCs w:val="20"/>
        </w:rPr>
        <w:t>zamówienia publicznego  na zadanie</w:t>
      </w:r>
      <w:r w:rsidRPr="00653D56">
        <w:rPr>
          <w:rFonts w:ascii="Arial" w:hAnsi="Arial" w:cs="Arial"/>
          <w:bCs/>
          <w:sz w:val="20"/>
          <w:szCs w:val="20"/>
        </w:rPr>
        <w:t xml:space="preserve"> </w:t>
      </w:r>
      <w:r w:rsidR="00BA3FAF" w:rsidRPr="00653D56">
        <w:rPr>
          <w:rFonts w:ascii="Arial" w:hAnsi="Arial" w:cs="Arial"/>
          <w:sz w:val="20"/>
          <w:szCs w:val="20"/>
        </w:rPr>
        <w:t xml:space="preserve"> p.n.: </w:t>
      </w:r>
      <w:r w:rsidR="00172BC8" w:rsidRPr="0005290A">
        <w:rPr>
          <w:rFonts w:ascii="Arial" w:hAnsi="Arial" w:cs="Arial"/>
          <w:b/>
          <w:bCs/>
          <w:sz w:val="20"/>
          <w:szCs w:val="20"/>
        </w:rPr>
        <w:t>„</w:t>
      </w:r>
      <w:r w:rsidR="00172BC8" w:rsidRPr="0005290A">
        <w:rPr>
          <w:rFonts w:ascii="Arial" w:hAnsi="Arial" w:cs="Arial"/>
          <w:b/>
          <w:sz w:val="20"/>
          <w:szCs w:val="20"/>
        </w:rPr>
        <w:t xml:space="preserve">Utrzymanie </w:t>
      </w:r>
      <w:r w:rsidR="0016648E">
        <w:rPr>
          <w:rFonts w:ascii="Arial" w:hAnsi="Arial" w:cs="Arial"/>
          <w:b/>
          <w:sz w:val="20"/>
          <w:szCs w:val="20"/>
        </w:rPr>
        <w:t>terenów zieleni miejskiej w 2026</w:t>
      </w:r>
      <w:r w:rsidR="00172BC8" w:rsidRPr="0005290A">
        <w:rPr>
          <w:rFonts w:ascii="Arial" w:hAnsi="Arial" w:cs="Arial"/>
          <w:b/>
          <w:sz w:val="20"/>
          <w:szCs w:val="20"/>
        </w:rPr>
        <w:t xml:space="preserve"> roku w Leżajsku”</w:t>
      </w:r>
    </w:p>
    <w:p w:rsidR="00E352ED" w:rsidRPr="00653D56" w:rsidRDefault="00C1393A" w:rsidP="00A365D8">
      <w:pPr>
        <w:jc w:val="both"/>
        <w:rPr>
          <w:rFonts w:ascii="Arial" w:hAnsi="Arial" w:cs="Arial"/>
          <w:b/>
          <w:bCs/>
          <w:iCs/>
          <w:sz w:val="20"/>
          <w:szCs w:val="20"/>
          <w:shd w:val="clear" w:color="auto" w:fill="FFFFFF"/>
        </w:rPr>
      </w:pPr>
      <w:r w:rsidRPr="00653D56">
        <w:rPr>
          <w:rFonts w:ascii="Arial" w:hAnsi="Arial" w:cs="Arial"/>
          <w:b/>
          <w:bCs/>
          <w:iCs/>
          <w:sz w:val="20"/>
          <w:szCs w:val="20"/>
          <w:shd w:val="clear" w:color="auto" w:fill="FFFFFF"/>
        </w:rPr>
        <w:t xml:space="preserve"> </w:t>
      </w:r>
      <w:r w:rsidRPr="00653D56">
        <w:rPr>
          <w:rFonts w:ascii="Arial" w:hAnsi="Arial" w:cs="Arial"/>
          <w:b/>
          <w:sz w:val="20"/>
          <w:szCs w:val="20"/>
        </w:rPr>
        <w:t xml:space="preserve">w zakresie zaoferowanym w formularzu oferty </w:t>
      </w:r>
      <w:r w:rsidRPr="00653D56">
        <w:rPr>
          <w:rFonts w:ascii="Arial" w:hAnsi="Arial" w:cs="Arial"/>
          <w:b/>
          <w:bCs/>
          <w:iCs/>
          <w:sz w:val="20"/>
          <w:szCs w:val="20"/>
          <w:shd w:val="clear" w:color="auto" w:fill="FFFFFF"/>
        </w:rPr>
        <w:t xml:space="preserve"> </w:t>
      </w:r>
      <w:r w:rsidR="00E352ED" w:rsidRPr="00653D56">
        <w:rPr>
          <w:rFonts w:ascii="Arial" w:hAnsi="Arial" w:cs="Arial"/>
          <w:sz w:val="20"/>
          <w:szCs w:val="20"/>
        </w:rPr>
        <w:t>oświadczam, że na dzień składania ofert:</w:t>
      </w:r>
    </w:p>
    <w:p w:rsidR="00E352ED" w:rsidRPr="000B43E6" w:rsidRDefault="00E352ED" w:rsidP="00E352ED">
      <w:pPr>
        <w:jc w:val="both"/>
        <w:rPr>
          <w:rFonts w:ascii="Arial" w:hAnsi="Arial" w:cs="Arial"/>
          <w:sz w:val="20"/>
          <w:szCs w:val="20"/>
        </w:rPr>
      </w:pPr>
    </w:p>
    <w:p w:rsidR="00A365D8" w:rsidRPr="00A620FF" w:rsidRDefault="00A365D8" w:rsidP="007C4F8E">
      <w:pPr>
        <w:numPr>
          <w:ilvl w:val="0"/>
          <w:numId w:val="34"/>
        </w:numPr>
        <w:suppressAutoHyphens/>
        <w:autoSpaceDE w:val="0"/>
        <w:spacing w:line="360" w:lineRule="auto"/>
        <w:ind w:left="426" w:right="-153" w:hanging="284"/>
        <w:jc w:val="both"/>
        <w:rPr>
          <w:rFonts w:ascii="Arial" w:hAnsi="Arial" w:cs="Arial"/>
          <w:sz w:val="20"/>
          <w:szCs w:val="20"/>
        </w:rPr>
      </w:pPr>
      <w:r w:rsidRPr="00A620FF">
        <w:rPr>
          <w:rFonts w:ascii="Arial" w:hAnsi="Arial" w:cs="Arial"/>
          <w:sz w:val="20"/>
          <w:szCs w:val="20"/>
        </w:rPr>
        <w:t xml:space="preserve">Spełniam warunki udziału w postępowaniu określone przez Zamawiającego w Rozdziale VIII </w:t>
      </w:r>
      <w:proofErr w:type="spellStart"/>
      <w:r w:rsidRPr="00A620FF">
        <w:rPr>
          <w:rFonts w:ascii="Arial" w:hAnsi="Arial" w:cs="Arial"/>
          <w:sz w:val="20"/>
          <w:szCs w:val="20"/>
        </w:rPr>
        <w:t>swz</w:t>
      </w:r>
      <w:proofErr w:type="spellEnd"/>
      <w:r w:rsidRPr="00A620FF">
        <w:rPr>
          <w:rFonts w:ascii="Arial" w:hAnsi="Arial" w:cs="Arial"/>
          <w:sz w:val="20"/>
          <w:szCs w:val="20"/>
        </w:rPr>
        <w:t xml:space="preserve">. </w:t>
      </w:r>
    </w:p>
    <w:p w:rsidR="00A365D8" w:rsidRPr="0019687D" w:rsidRDefault="00A365D8" w:rsidP="007C4F8E">
      <w:pPr>
        <w:numPr>
          <w:ilvl w:val="0"/>
          <w:numId w:val="34"/>
        </w:numPr>
        <w:suppressAutoHyphens/>
        <w:ind w:left="426" w:right="-153" w:hanging="284"/>
        <w:jc w:val="both"/>
        <w:rPr>
          <w:rFonts w:ascii="Arial" w:hAnsi="Arial" w:cs="Arial"/>
          <w:color w:val="00B050"/>
          <w:sz w:val="20"/>
          <w:szCs w:val="20"/>
        </w:rPr>
      </w:pPr>
      <w:r w:rsidRPr="0019687D">
        <w:rPr>
          <w:rFonts w:ascii="Arial" w:hAnsi="Arial" w:cs="Arial"/>
          <w:sz w:val="20"/>
          <w:szCs w:val="20"/>
        </w:rPr>
        <w:t>Nie podlegam wykluczeniu</w:t>
      </w:r>
      <w:r w:rsidRPr="0019687D">
        <w:rPr>
          <w:rFonts w:ascii="Arial" w:hAnsi="Arial" w:cs="Arial"/>
          <w:color w:val="008080"/>
          <w:sz w:val="20"/>
          <w:szCs w:val="20"/>
        </w:rPr>
        <w:t xml:space="preserve"> </w:t>
      </w:r>
      <w:r w:rsidRPr="0019687D">
        <w:rPr>
          <w:rFonts w:ascii="Arial" w:hAnsi="Arial" w:cs="Arial"/>
          <w:color w:val="000000"/>
          <w:sz w:val="20"/>
          <w:szCs w:val="20"/>
        </w:rPr>
        <w:t xml:space="preserve">z postępowania o udzielenie zamówienia na podstawie; </w:t>
      </w:r>
    </w:p>
    <w:p w:rsidR="00A365D8" w:rsidRPr="0019687D" w:rsidRDefault="00A365D8" w:rsidP="00A365D8">
      <w:pPr>
        <w:ind w:left="284"/>
        <w:jc w:val="both"/>
        <w:rPr>
          <w:rFonts w:ascii="Arial" w:hAnsi="Arial" w:cs="Arial"/>
          <w:sz w:val="20"/>
          <w:szCs w:val="20"/>
        </w:rPr>
      </w:pPr>
      <w:r w:rsidRPr="0019687D">
        <w:rPr>
          <w:rFonts w:ascii="Arial" w:hAnsi="Arial" w:cs="Arial"/>
          <w:sz w:val="20"/>
          <w:szCs w:val="20"/>
        </w:rPr>
        <w:t xml:space="preserve">- art. 108 ust. 1 pkt  Ustawy </w:t>
      </w:r>
      <w:proofErr w:type="spellStart"/>
      <w:r w:rsidRPr="0019687D">
        <w:rPr>
          <w:rFonts w:ascii="Arial" w:hAnsi="Arial" w:cs="Arial"/>
          <w:sz w:val="20"/>
          <w:szCs w:val="20"/>
        </w:rPr>
        <w:t>Pzp</w:t>
      </w:r>
      <w:proofErr w:type="spellEnd"/>
      <w:r w:rsidRPr="0019687D">
        <w:rPr>
          <w:rFonts w:ascii="Arial" w:hAnsi="Arial" w:cs="Arial"/>
          <w:sz w:val="20"/>
          <w:szCs w:val="20"/>
        </w:rPr>
        <w:t>;</w:t>
      </w:r>
    </w:p>
    <w:p w:rsidR="00A365D8" w:rsidRPr="0019687D" w:rsidRDefault="00A365D8" w:rsidP="00A365D8">
      <w:pPr>
        <w:suppressAutoHyphens/>
        <w:ind w:left="284" w:right="-153"/>
        <w:jc w:val="both"/>
        <w:rPr>
          <w:rFonts w:ascii="Arial" w:hAnsi="Arial" w:cs="Arial"/>
          <w:sz w:val="20"/>
          <w:szCs w:val="20"/>
        </w:rPr>
      </w:pPr>
      <w:r>
        <w:rPr>
          <w:rFonts w:ascii="Arial" w:hAnsi="Arial" w:cs="Arial"/>
          <w:sz w:val="20"/>
          <w:szCs w:val="20"/>
        </w:rPr>
        <w:t xml:space="preserve">- </w:t>
      </w:r>
      <w:r w:rsidRPr="0019687D">
        <w:rPr>
          <w:rFonts w:ascii="Arial" w:hAnsi="Arial" w:cs="Arial"/>
          <w:sz w:val="20"/>
          <w:szCs w:val="20"/>
        </w:rPr>
        <w:t xml:space="preserve">art. 109 ust. 1 pkt 4, 5 i 7  Ustawy </w:t>
      </w:r>
      <w:proofErr w:type="spellStart"/>
      <w:r w:rsidRPr="0019687D">
        <w:rPr>
          <w:rFonts w:ascii="Arial" w:hAnsi="Arial" w:cs="Arial"/>
          <w:sz w:val="20"/>
          <w:szCs w:val="20"/>
        </w:rPr>
        <w:t>Pzp</w:t>
      </w:r>
      <w:proofErr w:type="spellEnd"/>
      <w:r w:rsidRPr="0019687D">
        <w:rPr>
          <w:rFonts w:ascii="Arial" w:hAnsi="Arial" w:cs="Arial"/>
          <w:sz w:val="20"/>
          <w:szCs w:val="20"/>
        </w:rPr>
        <w:t xml:space="preserve"> </w:t>
      </w:r>
    </w:p>
    <w:p w:rsidR="00A365D8" w:rsidRPr="0019687D" w:rsidRDefault="00A365D8" w:rsidP="007C4F8E">
      <w:pPr>
        <w:numPr>
          <w:ilvl w:val="0"/>
          <w:numId w:val="34"/>
        </w:numPr>
        <w:suppressAutoHyphens/>
        <w:ind w:left="426" w:right="-153" w:hanging="284"/>
        <w:jc w:val="both"/>
        <w:rPr>
          <w:rFonts w:ascii="Arial" w:hAnsi="Arial" w:cs="Arial"/>
          <w:sz w:val="20"/>
          <w:szCs w:val="20"/>
        </w:rPr>
      </w:pPr>
      <w:r w:rsidRPr="0019687D">
        <w:rPr>
          <w:rFonts w:ascii="Arial" w:hAnsi="Arial" w:cs="Arial"/>
          <w:color w:val="000000"/>
          <w:sz w:val="20"/>
          <w:szCs w:val="20"/>
        </w:rPr>
        <w:t xml:space="preserve">* Oświadczam, że zachodzą w stosunku do mnie podstawy wykluczenia z postępowania na podstawie art. …………. </w:t>
      </w:r>
      <w:proofErr w:type="spellStart"/>
      <w:r w:rsidRPr="0019687D">
        <w:rPr>
          <w:rFonts w:ascii="Arial" w:hAnsi="Arial" w:cs="Arial"/>
          <w:color w:val="000000"/>
          <w:sz w:val="20"/>
          <w:szCs w:val="20"/>
        </w:rPr>
        <w:t>uPzp</w:t>
      </w:r>
      <w:proofErr w:type="spellEnd"/>
      <w:r w:rsidRPr="0019687D">
        <w:rPr>
          <w:rFonts w:ascii="Arial" w:hAnsi="Arial" w:cs="Arial"/>
          <w:color w:val="000000"/>
          <w:sz w:val="20"/>
          <w:szCs w:val="20"/>
        </w:rPr>
        <w:t>.</w:t>
      </w:r>
      <w:r w:rsidRPr="0019687D">
        <w:rPr>
          <w:rFonts w:ascii="Arial" w:hAnsi="Arial" w:cs="Arial"/>
          <w:i/>
          <w:iCs/>
          <w:color w:val="000000"/>
          <w:sz w:val="20"/>
          <w:szCs w:val="20"/>
        </w:rPr>
        <w:t xml:space="preserve"> </w:t>
      </w:r>
      <w:r w:rsidRPr="0019687D">
        <w:rPr>
          <w:rFonts w:ascii="Arial" w:hAnsi="Arial" w:cs="Arial"/>
          <w:color w:val="000000"/>
          <w:sz w:val="20"/>
          <w:szCs w:val="20"/>
        </w:rPr>
        <w:t xml:space="preserve">Jednocześnie oświadczam, że w związku z ww. okolicznością, na podstawie art. 110 </w:t>
      </w:r>
      <w:proofErr w:type="spellStart"/>
      <w:r w:rsidRPr="0019687D">
        <w:rPr>
          <w:rFonts w:ascii="Arial" w:hAnsi="Arial" w:cs="Arial"/>
          <w:color w:val="000000"/>
          <w:sz w:val="20"/>
          <w:szCs w:val="20"/>
        </w:rPr>
        <w:t>uPzp</w:t>
      </w:r>
      <w:proofErr w:type="spellEnd"/>
      <w:r w:rsidRPr="0019687D">
        <w:rPr>
          <w:rFonts w:ascii="Arial" w:hAnsi="Arial" w:cs="Arial"/>
          <w:color w:val="000000"/>
          <w:sz w:val="20"/>
          <w:szCs w:val="20"/>
        </w:rPr>
        <w:t xml:space="preserve"> podjąłem następujące środki naprawcze: </w:t>
      </w:r>
    </w:p>
    <w:p w:rsidR="00A365D8" w:rsidRPr="0019687D" w:rsidRDefault="00A365D8" w:rsidP="00A365D8">
      <w:pPr>
        <w:autoSpaceDE w:val="0"/>
        <w:autoSpaceDN w:val="0"/>
        <w:adjustRightInd w:val="0"/>
        <w:ind w:left="284"/>
        <w:rPr>
          <w:rFonts w:ascii="Arial" w:hAnsi="Arial" w:cs="Arial"/>
          <w:color w:val="000000"/>
          <w:sz w:val="20"/>
          <w:szCs w:val="20"/>
        </w:rPr>
      </w:pPr>
      <w:r w:rsidRPr="0019687D">
        <w:rPr>
          <w:rFonts w:ascii="Arial" w:hAnsi="Arial" w:cs="Arial"/>
          <w:color w:val="000000"/>
          <w:sz w:val="20"/>
          <w:szCs w:val="20"/>
        </w:rPr>
        <w:t xml:space="preserve">……………………………………………………………………………………………………..…… </w:t>
      </w:r>
    </w:p>
    <w:p w:rsidR="00A365D8" w:rsidRPr="0019687D" w:rsidRDefault="00A365D8" w:rsidP="00A365D8">
      <w:pPr>
        <w:suppressAutoHyphens/>
        <w:ind w:left="426" w:right="-153"/>
        <w:jc w:val="both"/>
        <w:rPr>
          <w:rFonts w:ascii="Arial" w:hAnsi="Arial" w:cs="Arial"/>
          <w:i/>
          <w:iCs/>
          <w:color w:val="000000"/>
          <w:sz w:val="16"/>
          <w:szCs w:val="16"/>
        </w:rPr>
      </w:pPr>
      <w:r w:rsidRPr="0019687D">
        <w:rPr>
          <w:rFonts w:ascii="Arial" w:hAnsi="Arial" w:cs="Arial"/>
          <w:i/>
          <w:iCs/>
          <w:color w:val="000000"/>
          <w:sz w:val="16"/>
          <w:szCs w:val="16"/>
        </w:rPr>
        <w:t xml:space="preserve">* (Wypełnić, tylko w przypadku, gdy dotyczy) </w:t>
      </w:r>
    </w:p>
    <w:p w:rsidR="00A365D8" w:rsidRPr="0019687D" w:rsidRDefault="00A365D8" w:rsidP="00A365D8">
      <w:pPr>
        <w:suppressAutoHyphens/>
        <w:ind w:left="426" w:right="-153"/>
        <w:jc w:val="both"/>
        <w:rPr>
          <w:rFonts w:ascii="Arial" w:hAnsi="Arial" w:cs="Arial"/>
          <w:sz w:val="20"/>
          <w:szCs w:val="20"/>
        </w:rPr>
      </w:pPr>
    </w:p>
    <w:p w:rsidR="000100F6" w:rsidRPr="00A72C1F" w:rsidRDefault="000100F6" w:rsidP="000100F6">
      <w:pPr>
        <w:numPr>
          <w:ilvl w:val="0"/>
          <w:numId w:val="34"/>
        </w:numPr>
        <w:suppressAutoHyphens/>
        <w:ind w:left="426" w:hanging="284"/>
        <w:jc w:val="both"/>
        <w:rPr>
          <w:rFonts w:ascii="Arial" w:hAnsi="Arial" w:cs="Arial"/>
          <w:color w:val="000000"/>
          <w:sz w:val="20"/>
          <w:szCs w:val="20"/>
        </w:rPr>
      </w:pPr>
      <w:r w:rsidRPr="00A72C1F">
        <w:rPr>
          <w:rFonts w:ascii="Arial" w:eastAsia="Lucida Sans Unicode" w:hAnsi="Arial" w:cs="Arial"/>
          <w:kern w:val="2"/>
          <w:sz w:val="20"/>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 (</w:t>
      </w:r>
      <w:r w:rsidR="0016648E">
        <w:rPr>
          <w:rFonts w:ascii="Arial" w:eastAsia="Lucida Sans Unicode" w:hAnsi="Arial" w:cs="Arial"/>
          <w:kern w:val="2"/>
          <w:sz w:val="20"/>
          <w:szCs w:val="20"/>
          <w:lang w:eastAsia="en-US"/>
        </w:rPr>
        <w:t>Dz. U. z 2025 r., poz. 514</w:t>
      </w:r>
      <w:r w:rsidRPr="00A72C1F">
        <w:rPr>
          <w:rFonts w:ascii="Arial" w:eastAsia="Lucida Sans Unicode" w:hAnsi="Arial" w:cs="Arial"/>
          <w:kern w:val="2"/>
          <w:sz w:val="20"/>
          <w:szCs w:val="20"/>
        </w:rPr>
        <w:t>).</w:t>
      </w:r>
    </w:p>
    <w:p w:rsidR="00A365D8" w:rsidRPr="000100F6" w:rsidRDefault="000100F6" w:rsidP="000100F6">
      <w:pPr>
        <w:numPr>
          <w:ilvl w:val="0"/>
          <w:numId w:val="34"/>
        </w:numPr>
        <w:suppressAutoHyphens/>
        <w:ind w:left="426" w:hanging="284"/>
        <w:jc w:val="both"/>
        <w:rPr>
          <w:rFonts w:ascii="Arial" w:hAnsi="Arial" w:cs="Arial"/>
          <w:color w:val="000000"/>
          <w:sz w:val="20"/>
          <w:szCs w:val="20"/>
        </w:rPr>
      </w:pPr>
      <w:r w:rsidRPr="00A72C1F">
        <w:rPr>
          <w:rFonts w:ascii="Arial" w:hAnsi="Arial" w:cs="Arial"/>
          <w:color w:val="00000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rsidR="00E352ED" w:rsidRPr="000B43E6" w:rsidRDefault="00E352ED" w:rsidP="000100F6">
      <w:pPr>
        <w:spacing w:line="360" w:lineRule="auto"/>
        <w:jc w:val="both"/>
        <w:rPr>
          <w:rFonts w:ascii="Arial" w:hAnsi="Arial" w:cs="Arial"/>
          <w:color w:val="000000"/>
        </w:rPr>
      </w:pPr>
    </w:p>
    <w:p w:rsidR="00E352ED" w:rsidRPr="000B43E6" w:rsidRDefault="00E352ED" w:rsidP="00E352ED">
      <w:pPr>
        <w:pStyle w:val="Nagwek1"/>
        <w:spacing w:before="0" w:after="0"/>
        <w:ind w:left="3540"/>
        <w:rPr>
          <w:b w:val="0"/>
          <w:bCs w:val="0"/>
          <w:sz w:val="20"/>
        </w:rPr>
      </w:pPr>
      <w:r w:rsidRPr="000B43E6">
        <w:rPr>
          <w:color w:val="000000"/>
        </w:rPr>
        <w:t xml:space="preserve">                    </w:t>
      </w:r>
      <w:r w:rsidRPr="000B43E6">
        <w:rPr>
          <w:color w:val="000000"/>
        </w:rPr>
        <w:tab/>
      </w:r>
      <w:r w:rsidRPr="000B43E6">
        <w:rPr>
          <w:b w:val="0"/>
          <w:sz w:val="20"/>
        </w:rPr>
        <w:t xml:space="preserve">                                  </w:t>
      </w:r>
    </w:p>
    <w:p w:rsidR="00E352ED" w:rsidRPr="000B43E6" w:rsidRDefault="00E352ED" w:rsidP="00E352ED">
      <w:pPr>
        <w:rPr>
          <w:rFonts w:ascii="Arial" w:hAnsi="Arial" w:cs="Arial"/>
          <w:sz w:val="20"/>
          <w:szCs w:val="20"/>
        </w:rPr>
      </w:pPr>
      <w:r w:rsidRPr="000B43E6">
        <w:rPr>
          <w:rFonts w:ascii="Arial" w:hAnsi="Arial" w:cs="Arial"/>
          <w:sz w:val="20"/>
          <w:szCs w:val="20"/>
        </w:rPr>
        <w:tab/>
      </w:r>
      <w:r w:rsidRPr="000B43E6">
        <w:rPr>
          <w:rFonts w:ascii="Arial" w:hAnsi="Arial" w:cs="Arial"/>
          <w:sz w:val="20"/>
          <w:szCs w:val="20"/>
        </w:rPr>
        <w:tab/>
        <w:t>*  -niepotrzebne skreślić (przy braku zastosowania)</w:t>
      </w:r>
    </w:p>
    <w:p w:rsidR="00E352ED" w:rsidRPr="000B43E6" w:rsidRDefault="00E352ED" w:rsidP="00E352ED">
      <w:pPr>
        <w:jc w:val="both"/>
        <w:rPr>
          <w:rFonts w:ascii="Arial" w:hAnsi="Arial" w:cs="Arial"/>
          <w:sz w:val="20"/>
          <w:szCs w:val="20"/>
        </w:rPr>
      </w:pPr>
      <w:r w:rsidRPr="000B43E6">
        <w:rPr>
          <w:rFonts w:ascii="Arial" w:hAnsi="Arial" w:cs="Arial"/>
          <w:sz w:val="20"/>
          <w:szCs w:val="20"/>
        </w:rPr>
        <w:t xml:space="preserve">**- w przypadku wspólnego ubiegania się o zamówienie przez Wykonawców, oświadczenie składa każdy z Wykonawców wspólnie ubiegających się o zamówienie. </w:t>
      </w:r>
    </w:p>
    <w:p w:rsidR="00E352ED" w:rsidRPr="000B43E6" w:rsidRDefault="00E352ED" w:rsidP="005E1631">
      <w:pPr>
        <w:tabs>
          <w:tab w:val="num" w:pos="0"/>
        </w:tabs>
        <w:suppressAutoHyphens/>
        <w:spacing w:after="40" w:line="276" w:lineRule="auto"/>
        <w:jc w:val="both"/>
        <w:rPr>
          <w:rFonts w:ascii="Arial" w:hAnsi="Arial" w:cs="Arial"/>
          <w:bCs/>
          <w:sz w:val="20"/>
          <w:szCs w:val="20"/>
        </w:rPr>
      </w:pPr>
    </w:p>
    <w:p w:rsidR="00A46CA0" w:rsidRPr="000B43E6" w:rsidRDefault="00A46CA0" w:rsidP="005E1631">
      <w:pPr>
        <w:tabs>
          <w:tab w:val="num" w:pos="0"/>
        </w:tabs>
        <w:suppressAutoHyphens/>
        <w:spacing w:after="40" w:line="276" w:lineRule="auto"/>
        <w:jc w:val="both"/>
        <w:rPr>
          <w:rFonts w:ascii="Arial" w:hAnsi="Arial" w:cs="Arial"/>
          <w:bCs/>
          <w:sz w:val="20"/>
          <w:szCs w:val="20"/>
        </w:rPr>
      </w:pPr>
    </w:p>
    <w:p w:rsidR="007D7C6A" w:rsidRPr="000B43E6" w:rsidRDefault="007D7C6A" w:rsidP="00A46CA0">
      <w:pPr>
        <w:spacing w:line="276" w:lineRule="auto"/>
        <w:jc w:val="right"/>
        <w:rPr>
          <w:rFonts w:ascii="Arial" w:hAnsi="Arial" w:cs="Arial"/>
          <w:b/>
          <w:sz w:val="20"/>
          <w:szCs w:val="20"/>
        </w:rPr>
      </w:pPr>
    </w:p>
    <w:p w:rsidR="00C6467C" w:rsidRPr="000B43E6" w:rsidRDefault="00C6467C" w:rsidP="00C6467C">
      <w:pPr>
        <w:ind w:left="4254" w:hanging="3714"/>
        <w:jc w:val="right"/>
        <w:rPr>
          <w:rFonts w:ascii="Arial" w:hAnsi="Arial" w:cs="Arial"/>
          <w:sz w:val="16"/>
          <w:szCs w:val="16"/>
        </w:rPr>
      </w:pPr>
      <w:r w:rsidRPr="000B43E6">
        <w:rPr>
          <w:rFonts w:ascii="Arial" w:hAnsi="Arial" w:cs="Arial"/>
          <w:color w:val="FF0000"/>
          <w:sz w:val="16"/>
          <w:szCs w:val="16"/>
        </w:rPr>
        <w:t>dokument należy opatrzyć kwalifikowanym podpisem</w:t>
      </w:r>
      <w:r w:rsidRPr="000B43E6">
        <w:rPr>
          <w:rFonts w:ascii="Arial" w:hAnsi="Arial" w:cs="Arial"/>
          <w:color w:val="FF0000"/>
          <w:sz w:val="16"/>
          <w:szCs w:val="16"/>
        </w:rPr>
        <w:br/>
        <w:t>elektronicznym albo podpisem zaufanym albo podpisem osobistym</w:t>
      </w:r>
    </w:p>
    <w:p w:rsidR="00C6467C" w:rsidRPr="000B43E6" w:rsidRDefault="00C6467C" w:rsidP="00C6467C">
      <w:pPr>
        <w:tabs>
          <w:tab w:val="num" w:pos="0"/>
        </w:tabs>
        <w:suppressAutoHyphens/>
        <w:spacing w:after="40" w:line="276" w:lineRule="auto"/>
        <w:jc w:val="both"/>
        <w:rPr>
          <w:rFonts w:ascii="Arial" w:hAnsi="Arial" w:cs="Arial"/>
          <w:i/>
          <w:iCs/>
          <w:sz w:val="20"/>
          <w:szCs w:val="20"/>
        </w:rPr>
      </w:pPr>
    </w:p>
    <w:p w:rsidR="007D7C6A" w:rsidRPr="000B43E6" w:rsidRDefault="007D7C6A" w:rsidP="00A46CA0">
      <w:pPr>
        <w:spacing w:line="276" w:lineRule="auto"/>
        <w:jc w:val="right"/>
        <w:rPr>
          <w:rFonts w:ascii="Arial" w:hAnsi="Arial" w:cs="Arial"/>
          <w:b/>
          <w:sz w:val="20"/>
          <w:szCs w:val="20"/>
        </w:rPr>
      </w:pPr>
    </w:p>
    <w:p w:rsidR="0038463C" w:rsidRDefault="0038463C" w:rsidP="009A201A">
      <w:pPr>
        <w:autoSpaceDE w:val="0"/>
        <w:autoSpaceDN w:val="0"/>
        <w:adjustRightInd w:val="0"/>
        <w:jc w:val="right"/>
        <w:rPr>
          <w:rFonts w:ascii="Arial" w:hAnsi="Arial" w:cs="Arial"/>
          <w:b/>
          <w:bCs/>
          <w:color w:val="000000"/>
          <w:sz w:val="23"/>
          <w:szCs w:val="23"/>
        </w:rPr>
      </w:pPr>
    </w:p>
    <w:p w:rsidR="0038463C" w:rsidRDefault="0038463C" w:rsidP="009A201A">
      <w:pPr>
        <w:autoSpaceDE w:val="0"/>
        <w:autoSpaceDN w:val="0"/>
        <w:adjustRightInd w:val="0"/>
        <w:jc w:val="right"/>
        <w:rPr>
          <w:rFonts w:ascii="Arial" w:hAnsi="Arial" w:cs="Arial"/>
          <w:b/>
          <w:bCs/>
          <w:color w:val="000000"/>
          <w:sz w:val="23"/>
          <w:szCs w:val="23"/>
        </w:rPr>
      </w:pPr>
    </w:p>
    <w:p w:rsidR="0038463C" w:rsidRDefault="0038463C" w:rsidP="009A201A">
      <w:pPr>
        <w:autoSpaceDE w:val="0"/>
        <w:autoSpaceDN w:val="0"/>
        <w:adjustRightInd w:val="0"/>
        <w:jc w:val="right"/>
        <w:rPr>
          <w:rFonts w:ascii="Arial" w:hAnsi="Arial" w:cs="Arial"/>
          <w:b/>
          <w:bCs/>
          <w:color w:val="000000"/>
          <w:sz w:val="23"/>
          <w:szCs w:val="23"/>
        </w:rPr>
      </w:pPr>
    </w:p>
    <w:p w:rsidR="00172BC8" w:rsidRDefault="00172BC8" w:rsidP="009A201A">
      <w:pPr>
        <w:autoSpaceDE w:val="0"/>
        <w:autoSpaceDN w:val="0"/>
        <w:adjustRightInd w:val="0"/>
        <w:jc w:val="right"/>
        <w:rPr>
          <w:rFonts w:ascii="Arial" w:hAnsi="Arial" w:cs="Arial"/>
          <w:b/>
          <w:bCs/>
          <w:color w:val="000000"/>
          <w:sz w:val="23"/>
          <w:szCs w:val="23"/>
        </w:rPr>
      </w:pPr>
    </w:p>
    <w:p w:rsidR="00172BC8" w:rsidRDefault="00172BC8" w:rsidP="009A201A">
      <w:pPr>
        <w:autoSpaceDE w:val="0"/>
        <w:autoSpaceDN w:val="0"/>
        <w:adjustRightInd w:val="0"/>
        <w:jc w:val="right"/>
        <w:rPr>
          <w:rFonts w:ascii="Arial" w:hAnsi="Arial" w:cs="Arial"/>
          <w:b/>
          <w:bCs/>
          <w:color w:val="000000"/>
          <w:sz w:val="23"/>
          <w:szCs w:val="23"/>
        </w:rPr>
      </w:pPr>
    </w:p>
    <w:p w:rsidR="009A201A" w:rsidRPr="000B43E6" w:rsidRDefault="00247E4A" w:rsidP="009A201A">
      <w:pPr>
        <w:autoSpaceDE w:val="0"/>
        <w:autoSpaceDN w:val="0"/>
        <w:adjustRightInd w:val="0"/>
        <w:jc w:val="right"/>
        <w:rPr>
          <w:rFonts w:ascii="Arial" w:hAnsi="Arial" w:cs="Arial"/>
          <w:b/>
          <w:bCs/>
          <w:color w:val="000000"/>
          <w:sz w:val="23"/>
          <w:szCs w:val="23"/>
        </w:rPr>
      </w:pPr>
      <w:r>
        <w:rPr>
          <w:rFonts w:ascii="Arial" w:hAnsi="Arial" w:cs="Arial"/>
          <w:b/>
          <w:bCs/>
          <w:color w:val="000000"/>
          <w:sz w:val="23"/>
          <w:szCs w:val="23"/>
        </w:rPr>
        <w:lastRenderedPageBreak/>
        <w:t xml:space="preserve">Załącznik nr </w:t>
      </w:r>
      <w:r w:rsidR="00776988">
        <w:rPr>
          <w:rFonts w:ascii="Arial" w:hAnsi="Arial" w:cs="Arial"/>
          <w:b/>
          <w:bCs/>
          <w:color w:val="000000"/>
          <w:sz w:val="23"/>
          <w:szCs w:val="23"/>
        </w:rPr>
        <w:t>3</w:t>
      </w:r>
      <w:r w:rsidR="009A201A">
        <w:rPr>
          <w:rFonts w:ascii="Arial" w:hAnsi="Arial" w:cs="Arial"/>
          <w:b/>
          <w:bCs/>
          <w:color w:val="000000"/>
          <w:sz w:val="23"/>
          <w:szCs w:val="23"/>
        </w:rPr>
        <w:t>a</w:t>
      </w:r>
      <w:r w:rsidR="009A201A" w:rsidRPr="000B43E6">
        <w:rPr>
          <w:rFonts w:ascii="Arial" w:hAnsi="Arial" w:cs="Arial"/>
          <w:b/>
          <w:bCs/>
          <w:color w:val="000000"/>
          <w:sz w:val="23"/>
          <w:szCs w:val="23"/>
        </w:rPr>
        <w:t xml:space="preserve"> do SWZ </w:t>
      </w:r>
    </w:p>
    <w:p w:rsidR="009A201A" w:rsidRPr="000B43E6" w:rsidRDefault="009A201A" w:rsidP="009A201A">
      <w:pPr>
        <w:autoSpaceDE w:val="0"/>
        <w:autoSpaceDN w:val="0"/>
        <w:adjustRightInd w:val="0"/>
        <w:jc w:val="right"/>
        <w:rPr>
          <w:rFonts w:ascii="Arial" w:hAnsi="Arial" w:cs="Arial"/>
          <w:color w:val="000000"/>
          <w:sz w:val="23"/>
          <w:szCs w:val="23"/>
        </w:rPr>
      </w:pPr>
    </w:p>
    <w:p w:rsidR="009A201A" w:rsidRPr="000B43E6" w:rsidRDefault="009A201A" w:rsidP="009A201A">
      <w:pPr>
        <w:autoSpaceDE w:val="0"/>
        <w:autoSpaceDN w:val="0"/>
        <w:adjustRightInd w:val="0"/>
        <w:jc w:val="center"/>
        <w:rPr>
          <w:rFonts w:ascii="Arial" w:hAnsi="Arial" w:cs="Arial"/>
          <w:color w:val="000000"/>
        </w:rPr>
      </w:pPr>
      <w:r w:rsidRPr="000B43E6">
        <w:rPr>
          <w:rFonts w:ascii="Arial" w:hAnsi="Arial" w:cs="Arial"/>
          <w:b/>
          <w:bCs/>
          <w:color w:val="000000"/>
        </w:rPr>
        <w:t>Oświadczenie o braku podstaw do wykluczenia i spełnianiu warunków podmiotu udostępniającego zasoby do oddania Wykonawcy do dyspozycji niezbędnych zasobów na potrzeby realizacji zamówienia*</w:t>
      </w:r>
    </w:p>
    <w:p w:rsidR="009A201A" w:rsidRPr="000B43E6" w:rsidRDefault="009A201A" w:rsidP="009A201A">
      <w:pPr>
        <w:pStyle w:val="Nagwek5"/>
        <w:keepNext/>
        <w:spacing w:before="120" w:after="0" w:line="360" w:lineRule="auto"/>
        <w:ind w:right="198"/>
        <w:rPr>
          <w:rFonts w:ascii="Arial" w:hAnsi="Arial" w:cs="Arial"/>
          <w:color w:val="000000"/>
          <w:sz w:val="23"/>
          <w:szCs w:val="23"/>
        </w:rPr>
      </w:pPr>
      <w:r w:rsidRPr="000B43E6">
        <w:rPr>
          <w:rFonts w:ascii="Arial" w:hAnsi="Arial" w:cs="Arial"/>
          <w:color w:val="000000"/>
          <w:sz w:val="23"/>
          <w:szCs w:val="23"/>
        </w:rPr>
        <w:t xml:space="preserve">Podmiot udostępniający zasoby: </w:t>
      </w:r>
    </w:p>
    <w:p w:rsidR="009A201A" w:rsidRPr="000B43E6" w:rsidRDefault="009A201A" w:rsidP="009A201A">
      <w:pPr>
        <w:autoSpaceDE w:val="0"/>
        <w:autoSpaceDN w:val="0"/>
        <w:adjustRightInd w:val="0"/>
        <w:rPr>
          <w:rFonts w:ascii="Arial" w:hAnsi="Arial" w:cs="Arial"/>
          <w:color w:val="000000"/>
          <w:sz w:val="23"/>
          <w:szCs w:val="23"/>
        </w:rPr>
      </w:pPr>
      <w:r w:rsidRPr="000B43E6">
        <w:rPr>
          <w:rFonts w:ascii="Arial" w:hAnsi="Arial" w:cs="Arial"/>
          <w:color w:val="000000"/>
          <w:sz w:val="23"/>
          <w:szCs w:val="23"/>
        </w:rPr>
        <w:t>…………………………………..</w:t>
      </w:r>
    </w:p>
    <w:p w:rsidR="009A201A" w:rsidRPr="000B43E6" w:rsidRDefault="009A201A" w:rsidP="009A201A">
      <w:pPr>
        <w:autoSpaceDE w:val="0"/>
        <w:autoSpaceDN w:val="0"/>
        <w:adjustRightInd w:val="0"/>
        <w:rPr>
          <w:rFonts w:ascii="Arial" w:hAnsi="Arial" w:cs="Arial"/>
          <w:color w:val="000000"/>
          <w:sz w:val="23"/>
          <w:szCs w:val="23"/>
        </w:rPr>
      </w:pPr>
      <w:r w:rsidRPr="000B43E6">
        <w:rPr>
          <w:rFonts w:ascii="Arial" w:hAnsi="Arial" w:cs="Arial"/>
          <w:color w:val="000000"/>
          <w:sz w:val="23"/>
          <w:szCs w:val="23"/>
        </w:rPr>
        <w:t>…………………………………..</w:t>
      </w:r>
    </w:p>
    <w:p w:rsidR="009A201A" w:rsidRPr="000B43E6" w:rsidRDefault="009A201A" w:rsidP="009A201A">
      <w:pPr>
        <w:autoSpaceDE w:val="0"/>
        <w:autoSpaceDN w:val="0"/>
        <w:adjustRightInd w:val="0"/>
        <w:rPr>
          <w:rFonts w:ascii="Arial" w:hAnsi="Arial" w:cs="Arial"/>
          <w:color w:val="000000"/>
          <w:sz w:val="16"/>
          <w:szCs w:val="16"/>
        </w:rPr>
      </w:pPr>
      <w:r w:rsidRPr="000B43E6">
        <w:rPr>
          <w:rFonts w:ascii="Arial" w:hAnsi="Arial" w:cs="Arial"/>
          <w:i/>
          <w:iCs/>
          <w:color w:val="000000"/>
          <w:sz w:val="16"/>
          <w:szCs w:val="16"/>
        </w:rPr>
        <w:t xml:space="preserve">(pełna nazwa/firma, adres, </w:t>
      </w:r>
    </w:p>
    <w:p w:rsidR="009A201A" w:rsidRPr="000B43E6" w:rsidRDefault="009A201A" w:rsidP="009A201A">
      <w:pPr>
        <w:spacing w:line="276" w:lineRule="auto"/>
        <w:rPr>
          <w:rFonts w:ascii="Arial" w:hAnsi="Arial" w:cs="Arial"/>
          <w:b/>
          <w:sz w:val="16"/>
          <w:szCs w:val="16"/>
        </w:rPr>
      </w:pPr>
      <w:r w:rsidRPr="000B43E6">
        <w:rPr>
          <w:rFonts w:ascii="Arial" w:hAnsi="Arial" w:cs="Arial"/>
          <w:i/>
          <w:iCs/>
          <w:color w:val="000000"/>
          <w:sz w:val="16"/>
          <w:szCs w:val="16"/>
        </w:rPr>
        <w:t>w zależności od podmiotu: NIP/PESEL, KRS/</w:t>
      </w:r>
      <w:proofErr w:type="spellStart"/>
      <w:r w:rsidRPr="000B43E6">
        <w:rPr>
          <w:rFonts w:ascii="Arial" w:hAnsi="Arial" w:cs="Arial"/>
          <w:i/>
          <w:iCs/>
          <w:color w:val="000000"/>
          <w:sz w:val="16"/>
          <w:szCs w:val="16"/>
        </w:rPr>
        <w:t>CEiDG</w:t>
      </w:r>
      <w:proofErr w:type="spellEnd"/>
      <w:r w:rsidRPr="000B43E6">
        <w:rPr>
          <w:rFonts w:ascii="Arial" w:hAnsi="Arial" w:cs="Arial"/>
          <w:i/>
          <w:iCs/>
          <w:color w:val="000000"/>
          <w:sz w:val="16"/>
          <w:szCs w:val="16"/>
        </w:rPr>
        <w:t xml:space="preserve">) </w:t>
      </w:r>
    </w:p>
    <w:p w:rsidR="009A201A" w:rsidRPr="000B43E6" w:rsidRDefault="009A201A" w:rsidP="009A201A">
      <w:pPr>
        <w:spacing w:line="276" w:lineRule="auto"/>
        <w:jc w:val="right"/>
        <w:rPr>
          <w:rFonts w:ascii="Arial" w:hAnsi="Arial" w:cs="Arial"/>
          <w:b/>
          <w:sz w:val="20"/>
          <w:szCs w:val="20"/>
        </w:rPr>
      </w:pPr>
      <w:r w:rsidRPr="000B43E6">
        <w:rPr>
          <w:rFonts w:ascii="Arial" w:hAnsi="Arial" w:cs="Arial"/>
        </w:rPr>
        <w:t>Miasto Leżajsk</w:t>
      </w:r>
    </w:p>
    <w:p w:rsidR="009A201A" w:rsidRPr="000B43E6" w:rsidRDefault="009A201A" w:rsidP="009A201A">
      <w:pPr>
        <w:spacing w:line="276" w:lineRule="auto"/>
        <w:jc w:val="right"/>
        <w:rPr>
          <w:rFonts w:ascii="Arial" w:hAnsi="Arial" w:cs="Arial"/>
          <w:b/>
          <w:sz w:val="20"/>
          <w:szCs w:val="20"/>
        </w:rPr>
      </w:pPr>
    </w:p>
    <w:p w:rsidR="009A201A" w:rsidRPr="000B43E6" w:rsidRDefault="009A201A" w:rsidP="009A201A">
      <w:pPr>
        <w:autoSpaceDE w:val="0"/>
        <w:autoSpaceDN w:val="0"/>
        <w:adjustRightInd w:val="0"/>
        <w:jc w:val="center"/>
        <w:rPr>
          <w:rFonts w:ascii="Arial" w:hAnsi="Arial" w:cs="Arial"/>
          <w:color w:val="000000"/>
          <w:sz w:val="23"/>
          <w:szCs w:val="23"/>
        </w:rPr>
      </w:pPr>
      <w:r w:rsidRPr="000B43E6">
        <w:rPr>
          <w:rFonts w:ascii="Arial" w:hAnsi="Arial" w:cs="Arial"/>
          <w:b/>
          <w:bCs/>
          <w:color w:val="000000"/>
          <w:sz w:val="23"/>
          <w:szCs w:val="23"/>
        </w:rPr>
        <w:t>składane na podstawie art. 125 ust. 5 ustawy z dnia 11 września 2019 r.</w:t>
      </w:r>
    </w:p>
    <w:p w:rsidR="009A201A" w:rsidRPr="000B43E6" w:rsidRDefault="009A201A" w:rsidP="009A201A">
      <w:pPr>
        <w:autoSpaceDE w:val="0"/>
        <w:autoSpaceDN w:val="0"/>
        <w:adjustRightInd w:val="0"/>
        <w:jc w:val="center"/>
        <w:rPr>
          <w:rFonts w:ascii="Arial" w:hAnsi="Arial" w:cs="Arial"/>
          <w:b/>
          <w:bCs/>
          <w:color w:val="000000"/>
          <w:sz w:val="23"/>
          <w:szCs w:val="23"/>
        </w:rPr>
      </w:pPr>
      <w:r w:rsidRPr="000B43E6">
        <w:rPr>
          <w:rFonts w:ascii="Arial" w:hAnsi="Arial" w:cs="Arial"/>
          <w:b/>
          <w:bCs/>
          <w:color w:val="000000"/>
          <w:sz w:val="23"/>
          <w:szCs w:val="23"/>
        </w:rPr>
        <w:t xml:space="preserve">Prawo zamówień publicznych (dalej jako: ustawa </w:t>
      </w:r>
      <w:proofErr w:type="spellStart"/>
      <w:r w:rsidRPr="000B43E6">
        <w:rPr>
          <w:rFonts w:ascii="Arial" w:hAnsi="Arial" w:cs="Arial"/>
          <w:b/>
          <w:bCs/>
          <w:color w:val="000000"/>
          <w:sz w:val="23"/>
          <w:szCs w:val="23"/>
        </w:rPr>
        <w:t>uPzp</w:t>
      </w:r>
      <w:proofErr w:type="spellEnd"/>
      <w:r w:rsidRPr="000B43E6">
        <w:rPr>
          <w:rFonts w:ascii="Arial" w:hAnsi="Arial" w:cs="Arial"/>
          <w:b/>
          <w:bCs/>
          <w:color w:val="000000"/>
          <w:sz w:val="23"/>
          <w:szCs w:val="23"/>
        </w:rPr>
        <w:t>)</w:t>
      </w:r>
    </w:p>
    <w:p w:rsidR="009A201A" w:rsidRPr="000337CF" w:rsidRDefault="009A201A" w:rsidP="009A201A">
      <w:pPr>
        <w:autoSpaceDE w:val="0"/>
        <w:autoSpaceDN w:val="0"/>
        <w:adjustRightInd w:val="0"/>
        <w:rPr>
          <w:rFonts w:ascii="Arial" w:hAnsi="Arial" w:cs="Arial"/>
          <w:sz w:val="23"/>
          <w:szCs w:val="23"/>
        </w:rPr>
      </w:pPr>
    </w:p>
    <w:p w:rsidR="009A201A" w:rsidRPr="00C1393A" w:rsidRDefault="009A201A" w:rsidP="009A201A">
      <w:pPr>
        <w:jc w:val="both"/>
        <w:rPr>
          <w:rFonts w:ascii="Arial" w:hAnsi="Arial" w:cs="Arial"/>
          <w:b/>
          <w:snapToGrid w:val="0"/>
          <w:sz w:val="20"/>
          <w:szCs w:val="20"/>
        </w:rPr>
      </w:pPr>
      <w:r w:rsidRPr="000337CF">
        <w:rPr>
          <w:rFonts w:ascii="Arial" w:hAnsi="Arial" w:cs="Arial"/>
          <w:sz w:val="20"/>
          <w:szCs w:val="20"/>
        </w:rPr>
        <w:t>Na potrzeby postępowan</w:t>
      </w:r>
      <w:r w:rsidR="00C44FF3">
        <w:rPr>
          <w:rFonts w:ascii="Arial" w:hAnsi="Arial" w:cs="Arial"/>
          <w:sz w:val="20"/>
          <w:szCs w:val="20"/>
        </w:rPr>
        <w:t>ia o udzielenie zamówienia:</w:t>
      </w:r>
      <w:r w:rsidR="00FC540D">
        <w:rPr>
          <w:rFonts w:ascii="Arial" w:hAnsi="Arial" w:cs="Arial"/>
          <w:sz w:val="20"/>
          <w:szCs w:val="20"/>
        </w:rPr>
        <w:t xml:space="preserve"> </w:t>
      </w:r>
      <w:r w:rsidR="00653D56" w:rsidRPr="00653D56">
        <w:rPr>
          <w:rFonts w:ascii="Arial" w:hAnsi="Arial" w:cs="Arial"/>
          <w:b/>
          <w:bCs/>
          <w:iCs/>
          <w:sz w:val="20"/>
          <w:szCs w:val="20"/>
          <w:shd w:val="clear" w:color="auto" w:fill="FFFFFF"/>
        </w:rPr>
        <w:t>„</w:t>
      </w:r>
      <w:r w:rsidR="00444785" w:rsidRPr="0005290A">
        <w:rPr>
          <w:rFonts w:ascii="Arial" w:hAnsi="Arial" w:cs="Arial"/>
          <w:b/>
          <w:sz w:val="20"/>
          <w:szCs w:val="20"/>
        </w:rPr>
        <w:t xml:space="preserve">Utrzymanie </w:t>
      </w:r>
      <w:r w:rsidR="000E2AFC">
        <w:rPr>
          <w:rFonts w:ascii="Arial" w:hAnsi="Arial" w:cs="Arial"/>
          <w:b/>
          <w:sz w:val="20"/>
          <w:szCs w:val="20"/>
        </w:rPr>
        <w:t>terenów zieleni miejskiej w 2026</w:t>
      </w:r>
      <w:r w:rsidR="00444785" w:rsidRPr="0005290A">
        <w:rPr>
          <w:rFonts w:ascii="Arial" w:hAnsi="Arial" w:cs="Arial"/>
          <w:b/>
          <w:sz w:val="20"/>
          <w:szCs w:val="20"/>
        </w:rPr>
        <w:t xml:space="preserve"> roku w Leżajsku”</w:t>
      </w:r>
      <w:r w:rsidR="00C1393A">
        <w:rPr>
          <w:rFonts w:ascii="Arial" w:hAnsi="Arial" w:cs="Arial"/>
          <w:b/>
          <w:snapToGrid w:val="0"/>
          <w:sz w:val="20"/>
          <w:szCs w:val="20"/>
        </w:rPr>
        <w:t xml:space="preserve"> </w:t>
      </w:r>
      <w:r w:rsidR="00CB630C">
        <w:rPr>
          <w:rFonts w:ascii="Arial" w:hAnsi="Arial" w:cs="Arial"/>
          <w:sz w:val="20"/>
          <w:szCs w:val="20"/>
        </w:rPr>
        <w:t xml:space="preserve">prowadzonego przez </w:t>
      </w:r>
      <w:r w:rsidRPr="000337CF">
        <w:rPr>
          <w:rFonts w:ascii="Arial" w:hAnsi="Arial" w:cs="Arial"/>
          <w:b/>
          <w:bCs/>
          <w:sz w:val="20"/>
          <w:szCs w:val="20"/>
        </w:rPr>
        <w:t>Miasto Leżajsk</w:t>
      </w:r>
      <w:r w:rsidRPr="000337CF">
        <w:rPr>
          <w:rFonts w:ascii="Arial" w:hAnsi="Arial" w:cs="Arial"/>
          <w:i/>
          <w:iCs/>
          <w:sz w:val="20"/>
          <w:szCs w:val="20"/>
        </w:rPr>
        <w:t xml:space="preserve">, </w:t>
      </w:r>
      <w:r w:rsidRPr="000337CF">
        <w:rPr>
          <w:rFonts w:ascii="Arial" w:hAnsi="Arial" w:cs="Arial"/>
          <w:sz w:val="20"/>
          <w:szCs w:val="20"/>
        </w:rPr>
        <w:t xml:space="preserve">oświadczam, co następuje: </w:t>
      </w:r>
    </w:p>
    <w:p w:rsidR="009A201A" w:rsidRPr="000337CF" w:rsidRDefault="009A201A" w:rsidP="009A201A">
      <w:pPr>
        <w:jc w:val="both"/>
        <w:rPr>
          <w:rFonts w:ascii="Arial" w:hAnsi="Arial" w:cs="Arial"/>
          <w:b/>
          <w:sz w:val="20"/>
          <w:szCs w:val="20"/>
        </w:rPr>
      </w:pPr>
    </w:p>
    <w:p w:rsidR="00FC540D" w:rsidRPr="000337CF" w:rsidRDefault="00FC540D" w:rsidP="007C4F8E">
      <w:pPr>
        <w:numPr>
          <w:ilvl w:val="3"/>
          <w:numId w:val="35"/>
        </w:numPr>
        <w:tabs>
          <w:tab w:val="clear" w:pos="2662"/>
        </w:tabs>
        <w:suppressAutoHyphens/>
        <w:autoSpaceDE w:val="0"/>
        <w:ind w:left="142" w:right="-153" w:hanging="142"/>
        <w:jc w:val="both"/>
        <w:rPr>
          <w:rFonts w:ascii="Arial" w:hAnsi="Arial" w:cs="Arial"/>
          <w:sz w:val="20"/>
          <w:szCs w:val="20"/>
        </w:rPr>
      </w:pPr>
      <w:r w:rsidRPr="000337CF">
        <w:rPr>
          <w:rFonts w:ascii="Arial" w:hAnsi="Arial" w:cs="Arial"/>
          <w:sz w:val="20"/>
          <w:szCs w:val="20"/>
        </w:rPr>
        <w:t xml:space="preserve">Spełniam warunki udziału w postępowaniu określone przez Zamawiającego w Rozdziale VIII </w:t>
      </w:r>
      <w:proofErr w:type="spellStart"/>
      <w:r w:rsidRPr="000337CF">
        <w:rPr>
          <w:rFonts w:ascii="Arial" w:hAnsi="Arial" w:cs="Arial"/>
          <w:sz w:val="20"/>
          <w:szCs w:val="20"/>
        </w:rPr>
        <w:t>swz</w:t>
      </w:r>
      <w:proofErr w:type="spellEnd"/>
      <w:r w:rsidRPr="000337CF">
        <w:rPr>
          <w:rFonts w:ascii="Arial" w:hAnsi="Arial" w:cs="Arial"/>
          <w:sz w:val="20"/>
          <w:szCs w:val="20"/>
        </w:rPr>
        <w:t xml:space="preserve">. - </w:t>
      </w:r>
    </w:p>
    <w:p w:rsidR="00FC540D" w:rsidRPr="000B43E6" w:rsidRDefault="00FC540D" w:rsidP="00FC540D">
      <w:pPr>
        <w:suppressAutoHyphens/>
        <w:autoSpaceDE w:val="0"/>
        <w:ind w:left="142" w:right="-153"/>
        <w:jc w:val="both"/>
        <w:rPr>
          <w:rFonts w:ascii="Arial" w:hAnsi="Arial" w:cs="Arial"/>
          <w:sz w:val="20"/>
          <w:szCs w:val="20"/>
        </w:rPr>
      </w:pPr>
      <w:r w:rsidRPr="000B43E6">
        <w:rPr>
          <w:rFonts w:ascii="Arial" w:hAnsi="Arial" w:cs="Arial"/>
          <w:sz w:val="20"/>
          <w:szCs w:val="20"/>
        </w:rPr>
        <w:t xml:space="preserve">w zakresie w jakim Wykonawca powołuje się na moje zasoby. </w:t>
      </w:r>
    </w:p>
    <w:p w:rsidR="00FC540D" w:rsidRPr="000B43E6" w:rsidRDefault="00FC540D" w:rsidP="00FC540D">
      <w:pPr>
        <w:suppressAutoHyphens/>
        <w:autoSpaceDE w:val="0"/>
        <w:ind w:left="142" w:right="-153"/>
        <w:jc w:val="both"/>
        <w:rPr>
          <w:rFonts w:ascii="Arial" w:hAnsi="Arial" w:cs="Arial"/>
          <w:sz w:val="20"/>
          <w:szCs w:val="20"/>
        </w:rPr>
      </w:pPr>
    </w:p>
    <w:p w:rsidR="00FC540D" w:rsidRPr="00892333" w:rsidRDefault="00FC540D" w:rsidP="007C4F8E">
      <w:pPr>
        <w:numPr>
          <w:ilvl w:val="1"/>
          <w:numId w:val="35"/>
        </w:numPr>
        <w:tabs>
          <w:tab w:val="clear" w:pos="1146"/>
        </w:tabs>
        <w:suppressAutoHyphens/>
        <w:ind w:left="284" w:right="-153"/>
        <w:jc w:val="both"/>
        <w:rPr>
          <w:rFonts w:ascii="Arial" w:hAnsi="Arial" w:cs="Arial"/>
          <w:sz w:val="20"/>
          <w:szCs w:val="20"/>
        </w:rPr>
      </w:pPr>
      <w:r w:rsidRPr="00892333">
        <w:rPr>
          <w:rFonts w:ascii="Arial" w:hAnsi="Arial" w:cs="Arial"/>
          <w:sz w:val="20"/>
          <w:szCs w:val="20"/>
        </w:rPr>
        <w:t xml:space="preserve">Nie podlegam wykluczeniu z postępowania o udzielenie zamówienia na podstawie; </w:t>
      </w:r>
    </w:p>
    <w:p w:rsidR="00FC540D" w:rsidRPr="00892333" w:rsidRDefault="00FC540D" w:rsidP="00FC540D">
      <w:pPr>
        <w:ind w:left="284" w:hanging="142"/>
        <w:jc w:val="both"/>
        <w:rPr>
          <w:rFonts w:ascii="Arial" w:hAnsi="Arial" w:cs="Arial"/>
          <w:sz w:val="20"/>
          <w:szCs w:val="20"/>
        </w:rPr>
      </w:pPr>
      <w:r w:rsidRPr="00892333">
        <w:rPr>
          <w:rFonts w:ascii="Arial" w:hAnsi="Arial" w:cs="Arial"/>
          <w:sz w:val="20"/>
          <w:szCs w:val="20"/>
        </w:rPr>
        <w:t xml:space="preserve">- art. 108 ust. 1 pkt  Ustawy </w:t>
      </w:r>
      <w:proofErr w:type="spellStart"/>
      <w:r w:rsidRPr="00892333">
        <w:rPr>
          <w:rFonts w:ascii="Arial" w:hAnsi="Arial" w:cs="Arial"/>
          <w:sz w:val="20"/>
          <w:szCs w:val="20"/>
        </w:rPr>
        <w:t>Pzp</w:t>
      </w:r>
      <w:proofErr w:type="spellEnd"/>
      <w:r w:rsidRPr="00892333">
        <w:rPr>
          <w:rFonts w:ascii="Arial" w:hAnsi="Arial" w:cs="Arial"/>
          <w:sz w:val="20"/>
          <w:szCs w:val="20"/>
        </w:rPr>
        <w:t>;</w:t>
      </w:r>
    </w:p>
    <w:p w:rsidR="00FC540D" w:rsidRDefault="00FC540D" w:rsidP="00FC540D">
      <w:pPr>
        <w:suppressAutoHyphens/>
        <w:ind w:left="284" w:right="-153" w:hanging="142"/>
        <w:jc w:val="both"/>
        <w:rPr>
          <w:rFonts w:ascii="Arial" w:hAnsi="Arial" w:cs="Arial"/>
          <w:sz w:val="20"/>
          <w:szCs w:val="20"/>
        </w:rPr>
      </w:pPr>
      <w:r w:rsidRPr="00892333">
        <w:rPr>
          <w:rFonts w:ascii="Arial" w:hAnsi="Arial" w:cs="Arial"/>
          <w:sz w:val="20"/>
          <w:szCs w:val="20"/>
        </w:rPr>
        <w:t>-</w:t>
      </w:r>
      <w:r w:rsidRPr="00892333">
        <w:rPr>
          <w:rFonts w:ascii="Arial" w:hAnsi="Arial" w:cs="Arial"/>
          <w:sz w:val="20"/>
          <w:szCs w:val="20"/>
        </w:rPr>
        <w:tab/>
        <w:t xml:space="preserve">art. 109 ust. 1 pkt 4, 5 i 7  Ustawy </w:t>
      </w:r>
      <w:proofErr w:type="spellStart"/>
      <w:r w:rsidRPr="00892333">
        <w:rPr>
          <w:rFonts w:ascii="Arial" w:hAnsi="Arial" w:cs="Arial"/>
          <w:sz w:val="20"/>
          <w:szCs w:val="20"/>
        </w:rPr>
        <w:t>Pzp</w:t>
      </w:r>
      <w:proofErr w:type="spellEnd"/>
      <w:r w:rsidRPr="00892333">
        <w:rPr>
          <w:rFonts w:ascii="Arial" w:hAnsi="Arial" w:cs="Arial"/>
          <w:sz w:val="20"/>
          <w:szCs w:val="20"/>
        </w:rPr>
        <w:t xml:space="preserve"> </w:t>
      </w:r>
    </w:p>
    <w:p w:rsidR="000100F6" w:rsidRPr="000100F6" w:rsidRDefault="000100F6" w:rsidP="000100F6">
      <w:pPr>
        <w:numPr>
          <w:ilvl w:val="1"/>
          <w:numId w:val="35"/>
        </w:numPr>
        <w:suppressAutoHyphens/>
        <w:ind w:left="284" w:right="-153"/>
        <w:jc w:val="both"/>
        <w:rPr>
          <w:rFonts w:ascii="Arial" w:hAnsi="Arial" w:cs="Arial"/>
          <w:sz w:val="20"/>
          <w:szCs w:val="20"/>
        </w:rPr>
      </w:pPr>
      <w:r w:rsidRPr="000100F6">
        <w:rPr>
          <w:rFonts w:ascii="Arial" w:eastAsia="Lucida Sans Unicode" w:hAnsi="Arial" w:cs="Arial"/>
          <w:kern w:val="2"/>
          <w:sz w:val="20"/>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 (</w:t>
      </w:r>
      <w:r w:rsidR="000E2AFC">
        <w:rPr>
          <w:rFonts w:ascii="Arial" w:eastAsia="Lucida Sans Unicode" w:hAnsi="Arial" w:cs="Arial"/>
          <w:kern w:val="2"/>
          <w:sz w:val="20"/>
          <w:szCs w:val="20"/>
          <w:lang w:eastAsia="en-US"/>
        </w:rPr>
        <w:t>Dz. U. z 2025 r., poz. 514</w:t>
      </w:r>
      <w:r w:rsidRPr="000100F6">
        <w:rPr>
          <w:rFonts w:ascii="Arial" w:eastAsia="Lucida Sans Unicode" w:hAnsi="Arial" w:cs="Arial"/>
          <w:kern w:val="2"/>
          <w:sz w:val="20"/>
          <w:szCs w:val="20"/>
        </w:rPr>
        <w:t>).</w:t>
      </w:r>
    </w:p>
    <w:p w:rsidR="00FC540D" w:rsidRPr="00892333" w:rsidRDefault="00FC540D" w:rsidP="00FC540D">
      <w:pPr>
        <w:suppressAutoHyphens/>
        <w:ind w:left="284" w:right="-153" w:hanging="142"/>
        <w:jc w:val="both"/>
        <w:rPr>
          <w:rFonts w:ascii="Arial" w:hAnsi="Arial" w:cs="Arial"/>
          <w:sz w:val="20"/>
          <w:szCs w:val="20"/>
        </w:rPr>
      </w:pPr>
    </w:p>
    <w:p w:rsidR="00FC540D" w:rsidRPr="000B43E6" w:rsidRDefault="00FC540D" w:rsidP="007C4F8E">
      <w:pPr>
        <w:numPr>
          <w:ilvl w:val="1"/>
          <w:numId w:val="35"/>
        </w:numPr>
        <w:tabs>
          <w:tab w:val="clear" w:pos="1146"/>
        </w:tabs>
        <w:suppressAutoHyphens/>
        <w:ind w:left="284" w:right="-153"/>
        <w:jc w:val="both"/>
        <w:rPr>
          <w:rFonts w:ascii="Arial" w:hAnsi="Arial" w:cs="Arial"/>
          <w:sz w:val="20"/>
          <w:szCs w:val="20"/>
        </w:rPr>
      </w:pPr>
      <w:r w:rsidRPr="00892333">
        <w:rPr>
          <w:rFonts w:ascii="Arial" w:hAnsi="Arial" w:cs="Arial"/>
          <w:sz w:val="20"/>
          <w:szCs w:val="20"/>
        </w:rPr>
        <w:t xml:space="preserve">* Oświadczam, że zachodzą w stosunku do mnie podstawy wykluczenia z postępowania na podstawie </w:t>
      </w:r>
      <w:r w:rsidRPr="000B43E6">
        <w:rPr>
          <w:rFonts w:ascii="Arial" w:hAnsi="Arial" w:cs="Arial"/>
          <w:color w:val="000000"/>
          <w:sz w:val="20"/>
          <w:szCs w:val="20"/>
        </w:rPr>
        <w:t xml:space="preserve">art. …………. </w:t>
      </w:r>
      <w:proofErr w:type="spellStart"/>
      <w:r w:rsidRPr="000B43E6">
        <w:rPr>
          <w:rFonts w:ascii="Arial" w:hAnsi="Arial" w:cs="Arial"/>
          <w:color w:val="000000"/>
          <w:sz w:val="20"/>
          <w:szCs w:val="20"/>
        </w:rPr>
        <w:t>uPzp</w:t>
      </w:r>
      <w:proofErr w:type="spellEnd"/>
      <w:r w:rsidRPr="000B43E6">
        <w:rPr>
          <w:rFonts w:ascii="Arial" w:hAnsi="Arial" w:cs="Arial"/>
          <w:color w:val="000000"/>
          <w:sz w:val="20"/>
          <w:szCs w:val="20"/>
        </w:rPr>
        <w:t xml:space="preserve">. </w:t>
      </w:r>
      <w:r w:rsidRPr="000B43E6">
        <w:rPr>
          <w:rFonts w:ascii="Arial" w:hAnsi="Arial" w:cs="Arial"/>
          <w:sz w:val="20"/>
          <w:szCs w:val="20"/>
        </w:rPr>
        <w:t>Jednocześnie oświadczam, że w związku z ww. okolicznością, na</w:t>
      </w:r>
      <w:r w:rsidRPr="000B43E6">
        <w:rPr>
          <w:rFonts w:ascii="Arial" w:hAnsi="Arial" w:cs="Arial"/>
          <w:color w:val="000000"/>
          <w:sz w:val="20"/>
          <w:szCs w:val="20"/>
        </w:rPr>
        <w:t xml:space="preserve"> podstawie art. 110 </w:t>
      </w:r>
      <w:proofErr w:type="spellStart"/>
      <w:r w:rsidRPr="000B43E6">
        <w:rPr>
          <w:rFonts w:ascii="Arial" w:hAnsi="Arial" w:cs="Arial"/>
          <w:color w:val="000000"/>
          <w:sz w:val="20"/>
          <w:szCs w:val="20"/>
        </w:rPr>
        <w:t>uPzp</w:t>
      </w:r>
      <w:proofErr w:type="spellEnd"/>
      <w:r w:rsidRPr="000B43E6">
        <w:rPr>
          <w:rFonts w:ascii="Arial" w:hAnsi="Arial" w:cs="Arial"/>
          <w:color w:val="000000"/>
          <w:sz w:val="20"/>
          <w:szCs w:val="20"/>
        </w:rPr>
        <w:t xml:space="preserve"> podjąłem następujące środki naprawcze: </w:t>
      </w:r>
    </w:p>
    <w:p w:rsidR="00FC540D" w:rsidRPr="000B43E6" w:rsidRDefault="00FC540D" w:rsidP="00FC540D">
      <w:pPr>
        <w:autoSpaceDE w:val="0"/>
        <w:autoSpaceDN w:val="0"/>
        <w:adjustRightInd w:val="0"/>
        <w:ind w:left="284"/>
        <w:rPr>
          <w:rFonts w:ascii="Arial" w:hAnsi="Arial" w:cs="Arial"/>
          <w:color w:val="000000"/>
          <w:sz w:val="20"/>
          <w:szCs w:val="20"/>
        </w:rPr>
      </w:pPr>
      <w:r w:rsidRPr="000B43E6">
        <w:rPr>
          <w:rFonts w:ascii="Arial" w:hAnsi="Arial" w:cs="Arial"/>
          <w:color w:val="000000"/>
          <w:sz w:val="20"/>
          <w:szCs w:val="20"/>
        </w:rPr>
        <w:t xml:space="preserve">……………………………………………………………………………………………………..…… </w:t>
      </w:r>
    </w:p>
    <w:p w:rsidR="00FC540D" w:rsidRPr="000B43E6" w:rsidRDefault="00FC540D" w:rsidP="00FC540D">
      <w:pPr>
        <w:suppressAutoHyphens/>
        <w:ind w:left="426" w:right="-153" w:hanging="142"/>
        <w:jc w:val="both"/>
        <w:rPr>
          <w:rFonts w:ascii="Arial" w:hAnsi="Arial" w:cs="Arial"/>
          <w:i/>
          <w:iCs/>
          <w:color w:val="000000"/>
          <w:sz w:val="16"/>
          <w:szCs w:val="16"/>
        </w:rPr>
      </w:pPr>
      <w:r w:rsidRPr="000B43E6">
        <w:rPr>
          <w:rFonts w:ascii="Arial" w:hAnsi="Arial" w:cs="Arial"/>
          <w:i/>
          <w:iCs/>
          <w:color w:val="000000"/>
          <w:sz w:val="16"/>
          <w:szCs w:val="16"/>
        </w:rPr>
        <w:t xml:space="preserve">* (Wypełnić, tylko w przypadku, gdy dotyczy) </w:t>
      </w:r>
    </w:p>
    <w:p w:rsidR="00FC540D" w:rsidRPr="000B43E6" w:rsidRDefault="00FC540D" w:rsidP="00FC540D">
      <w:pPr>
        <w:suppressAutoHyphens/>
        <w:ind w:left="426" w:right="-153" w:firstLine="740"/>
        <w:jc w:val="both"/>
        <w:rPr>
          <w:rFonts w:ascii="Arial" w:hAnsi="Arial" w:cs="Arial"/>
          <w:sz w:val="16"/>
          <w:szCs w:val="16"/>
        </w:rPr>
      </w:pPr>
    </w:p>
    <w:p w:rsidR="00FC540D" w:rsidRPr="000B43E6" w:rsidRDefault="00FC540D" w:rsidP="007C4F8E">
      <w:pPr>
        <w:numPr>
          <w:ilvl w:val="1"/>
          <w:numId w:val="35"/>
        </w:numPr>
        <w:tabs>
          <w:tab w:val="clear" w:pos="1146"/>
        </w:tabs>
        <w:suppressAutoHyphens/>
        <w:ind w:left="142" w:hanging="142"/>
        <w:jc w:val="both"/>
        <w:rPr>
          <w:rFonts w:ascii="Arial" w:hAnsi="Arial" w:cs="Arial"/>
          <w:color w:val="000000"/>
          <w:sz w:val="20"/>
          <w:szCs w:val="20"/>
        </w:rPr>
      </w:pPr>
      <w:r w:rsidRPr="000B43E6">
        <w:rPr>
          <w:rFonts w:ascii="Arial" w:hAnsi="Arial" w:cs="Arial"/>
          <w:color w:val="00000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rsidR="00FC540D" w:rsidRPr="000B43E6" w:rsidRDefault="00FC540D" w:rsidP="007C4F8E">
      <w:pPr>
        <w:numPr>
          <w:ilvl w:val="1"/>
          <w:numId w:val="35"/>
        </w:numPr>
        <w:tabs>
          <w:tab w:val="clear" w:pos="1146"/>
        </w:tabs>
        <w:suppressAutoHyphens/>
        <w:ind w:left="142" w:hanging="142"/>
        <w:jc w:val="both"/>
        <w:rPr>
          <w:rFonts w:ascii="Arial" w:hAnsi="Arial" w:cs="Arial"/>
          <w:color w:val="000000"/>
          <w:sz w:val="20"/>
          <w:szCs w:val="20"/>
        </w:rPr>
      </w:pPr>
      <w:r w:rsidRPr="000B43E6">
        <w:rPr>
          <w:rFonts w:ascii="Arial" w:hAnsi="Arial" w:cs="Arial"/>
          <w:sz w:val="20"/>
          <w:szCs w:val="20"/>
        </w:rPr>
        <w:t xml:space="preserve">Wskazuje że aktualny dokument potwierdzający umocowanie do reprezentacji podmiotu udostępniającego zasoby Zamawiający może pobrać za pomocą bezpłatnych baz dostępnych pod adresem: </w:t>
      </w:r>
    </w:p>
    <w:p w:rsidR="00FC540D" w:rsidRPr="000B43E6" w:rsidRDefault="00FC540D" w:rsidP="00FC540D">
      <w:pPr>
        <w:ind w:left="357"/>
        <w:jc w:val="both"/>
        <w:rPr>
          <w:rFonts w:ascii="Arial" w:hAnsi="Arial" w:cs="Arial"/>
        </w:rPr>
      </w:pPr>
      <w:r w:rsidRPr="000B43E6">
        <w:rPr>
          <w:rFonts w:ascii="Arial" w:hAnsi="Arial" w:cs="Arial"/>
        </w:rPr>
        <w:fldChar w:fldCharType="begin">
          <w:ffData>
            <w:name w:val=""/>
            <w:enabled/>
            <w:calcOnExit w:val="0"/>
            <w:checkBox>
              <w:sizeAuto/>
              <w:default w:val="0"/>
            </w:checkBox>
          </w:ffData>
        </w:fldChar>
      </w:r>
      <w:r w:rsidRPr="000B43E6">
        <w:rPr>
          <w:rFonts w:ascii="Arial" w:hAnsi="Arial" w:cs="Arial"/>
        </w:rPr>
        <w:instrText xml:space="preserve"> FORMCHECKBOX </w:instrText>
      </w:r>
      <w:r w:rsidR="001721C3">
        <w:rPr>
          <w:rFonts w:ascii="Arial" w:hAnsi="Arial" w:cs="Arial"/>
        </w:rPr>
      </w:r>
      <w:r w:rsidR="001721C3">
        <w:rPr>
          <w:rFonts w:ascii="Arial" w:hAnsi="Arial" w:cs="Arial"/>
        </w:rPr>
        <w:fldChar w:fldCharType="separate"/>
      </w:r>
      <w:r w:rsidRPr="000B43E6">
        <w:rPr>
          <w:rFonts w:ascii="Arial" w:hAnsi="Arial" w:cs="Arial"/>
        </w:rPr>
        <w:fldChar w:fldCharType="end"/>
      </w:r>
      <w:r w:rsidRPr="000B43E6">
        <w:rPr>
          <w:rFonts w:ascii="Arial" w:hAnsi="Arial" w:cs="Arial"/>
        </w:rPr>
        <w:t xml:space="preserve"> </w:t>
      </w:r>
      <w:hyperlink r:id="rId27" w:history="1">
        <w:r w:rsidRPr="000B43E6">
          <w:rPr>
            <w:rFonts w:ascii="Arial" w:hAnsi="Arial" w:cs="Arial"/>
            <w:color w:val="0000FF"/>
            <w:sz w:val="20"/>
            <w:szCs w:val="20"/>
            <w:u w:val="single"/>
          </w:rPr>
          <w:t>https://prod.ceidg.gov.pl/CEIDG/CEIDG.Public.UI/Search.aspx</w:t>
        </w:r>
      </w:hyperlink>
      <w:r w:rsidRPr="000B43E6">
        <w:rPr>
          <w:rFonts w:ascii="Arial" w:hAnsi="Arial" w:cs="Arial"/>
          <w:sz w:val="20"/>
          <w:szCs w:val="20"/>
        </w:rPr>
        <w:t xml:space="preserve"> (CEIDG)</w:t>
      </w:r>
    </w:p>
    <w:p w:rsidR="00FC540D" w:rsidRPr="000B43E6" w:rsidRDefault="00FC540D" w:rsidP="00FC540D">
      <w:pPr>
        <w:ind w:left="357"/>
        <w:jc w:val="both"/>
        <w:rPr>
          <w:rFonts w:ascii="Arial" w:hAnsi="Arial" w:cs="Arial"/>
          <w:sz w:val="20"/>
          <w:szCs w:val="20"/>
        </w:rPr>
      </w:pPr>
      <w:r w:rsidRPr="000B43E6">
        <w:rPr>
          <w:rFonts w:ascii="Arial" w:hAnsi="Arial" w:cs="Arial"/>
        </w:rPr>
        <w:fldChar w:fldCharType="begin">
          <w:ffData>
            <w:name w:val=""/>
            <w:enabled/>
            <w:calcOnExit w:val="0"/>
            <w:checkBox>
              <w:sizeAuto/>
              <w:default w:val="0"/>
            </w:checkBox>
          </w:ffData>
        </w:fldChar>
      </w:r>
      <w:r w:rsidRPr="000B43E6">
        <w:rPr>
          <w:rFonts w:ascii="Arial" w:hAnsi="Arial" w:cs="Arial"/>
        </w:rPr>
        <w:instrText xml:space="preserve"> FORMCHECKBOX </w:instrText>
      </w:r>
      <w:r w:rsidR="001721C3">
        <w:rPr>
          <w:rFonts w:ascii="Arial" w:hAnsi="Arial" w:cs="Arial"/>
        </w:rPr>
      </w:r>
      <w:r w:rsidR="001721C3">
        <w:rPr>
          <w:rFonts w:ascii="Arial" w:hAnsi="Arial" w:cs="Arial"/>
        </w:rPr>
        <w:fldChar w:fldCharType="separate"/>
      </w:r>
      <w:r w:rsidRPr="000B43E6">
        <w:rPr>
          <w:rFonts w:ascii="Arial" w:hAnsi="Arial" w:cs="Arial"/>
        </w:rPr>
        <w:fldChar w:fldCharType="end"/>
      </w:r>
      <w:r w:rsidRPr="000B43E6">
        <w:rPr>
          <w:rFonts w:ascii="Arial" w:hAnsi="Arial" w:cs="Arial"/>
        </w:rPr>
        <w:t xml:space="preserve"> </w:t>
      </w:r>
      <w:hyperlink r:id="rId28" w:history="1">
        <w:r w:rsidRPr="000B43E6">
          <w:rPr>
            <w:rFonts w:ascii="Arial" w:hAnsi="Arial" w:cs="Arial"/>
            <w:color w:val="0000FF"/>
            <w:sz w:val="20"/>
            <w:szCs w:val="20"/>
            <w:u w:val="single"/>
          </w:rPr>
          <w:t>https://ekrs.ms.gov.pl/web/wyszukiwarka-krs/strona-glowna/</w:t>
        </w:r>
      </w:hyperlink>
      <w:r w:rsidRPr="000B43E6">
        <w:rPr>
          <w:rFonts w:ascii="Arial" w:hAnsi="Arial" w:cs="Arial"/>
          <w:sz w:val="20"/>
          <w:szCs w:val="20"/>
        </w:rPr>
        <w:t xml:space="preserve"> (KRS)</w:t>
      </w:r>
    </w:p>
    <w:p w:rsidR="00FC540D" w:rsidRPr="000B43E6" w:rsidRDefault="00FC540D" w:rsidP="00FC540D">
      <w:pPr>
        <w:ind w:left="357"/>
        <w:jc w:val="both"/>
        <w:rPr>
          <w:rFonts w:ascii="Arial" w:hAnsi="Arial" w:cs="Arial"/>
        </w:rPr>
      </w:pPr>
      <w:r w:rsidRPr="000B43E6">
        <w:rPr>
          <w:rFonts w:ascii="Arial" w:hAnsi="Arial" w:cs="Arial"/>
        </w:rPr>
        <w:fldChar w:fldCharType="begin">
          <w:ffData>
            <w:name w:val=""/>
            <w:enabled/>
            <w:calcOnExit w:val="0"/>
            <w:checkBox>
              <w:sizeAuto/>
              <w:default w:val="0"/>
            </w:checkBox>
          </w:ffData>
        </w:fldChar>
      </w:r>
      <w:r w:rsidRPr="000B43E6">
        <w:rPr>
          <w:rFonts w:ascii="Arial" w:hAnsi="Arial" w:cs="Arial"/>
        </w:rPr>
        <w:instrText xml:space="preserve"> FORMCHECKBOX </w:instrText>
      </w:r>
      <w:r w:rsidR="001721C3">
        <w:rPr>
          <w:rFonts w:ascii="Arial" w:hAnsi="Arial" w:cs="Arial"/>
        </w:rPr>
      </w:r>
      <w:r w:rsidR="001721C3">
        <w:rPr>
          <w:rFonts w:ascii="Arial" w:hAnsi="Arial" w:cs="Arial"/>
        </w:rPr>
        <w:fldChar w:fldCharType="separate"/>
      </w:r>
      <w:r w:rsidRPr="000B43E6">
        <w:rPr>
          <w:rFonts w:ascii="Arial" w:hAnsi="Arial" w:cs="Arial"/>
        </w:rPr>
        <w:fldChar w:fldCharType="end"/>
      </w:r>
      <w:r w:rsidRPr="000B43E6">
        <w:rPr>
          <w:rFonts w:ascii="Arial" w:hAnsi="Arial" w:cs="Arial"/>
        </w:rPr>
        <w:t xml:space="preserve"> </w:t>
      </w:r>
      <w:r w:rsidRPr="000B43E6">
        <w:rPr>
          <w:rFonts w:ascii="Arial" w:hAnsi="Arial" w:cs="Arial"/>
          <w:sz w:val="20"/>
          <w:szCs w:val="20"/>
        </w:rPr>
        <w:t>inny właściwy rejestr</w:t>
      </w:r>
      <w:r w:rsidRPr="000B43E6">
        <w:rPr>
          <w:rFonts w:ascii="Arial" w:hAnsi="Arial" w:cs="Arial"/>
        </w:rPr>
        <w:t>…………………………..      …………………………………..</w:t>
      </w:r>
    </w:p>
    <w:p w:rsidR="00FC540D" w:rsidRPr="000B43E6" w:rsidRDefault="00FC540D" w:rsidP="00FC540D">
      <w:pPr>
        <w:ind w:left="357"/>
        <w:rPr>
          <w:rFonts w:ascii="Arial" w:hAnsi="Arial" w:cs="Arial"/>
          <w:color w:val="000000"/>
          <w:sz w:val="16"/>
          <w:szCs w:val="16"/>
        </w:rPr>
      </w:pPr>
      <w:r w:rsidRPr="000B43E6">
        <w:rPr>
          <w:rFonts w:ascii="Arial" w:hAnsi="Arial" w:cs="Arial"/>
          <w:color w:val="FF0000"/>
          <w:sz w:val="16"/>
          <w:szCs w:val="16"/>
        </w:rPr>
        <w:t xml:space="preserve">                                                              </w:t>
      </w:r>
      <w:r w:rsidRPr="000B43E6">
        <w:rPr>
          <w:rFonts w:ascii="Arial" w:hAnsi="Arial" w:cs="Arial"/>
          <w:color w:val="000000"/>
          <w:sz w:val="16"/>
          <w:szCs w:val="16"/>
        </w:rPr>
        <w:t xml:space="preserve">(wpisać nazwę bazy)  </w:t>
      </w:r>
      <w:r w:rsidRPr="000B43E6">
        <w:rPr>
          <w:rFonts w:ascii="Arial" w:hAnsi="Arial" w:cs="Arial"/>
          <w:color w:val="000000"/>
          <w:sz w:val="16"/>
          <w:szCs w:val="16"/>
        </w:rPr>
        <w:tab/>
      </w:r>
      <w:r w:rsidRPr="000B43E6">
        <w:rPr>
          <w:rFonts w:ascii="Arial" w:hAnsi="Arial" w:cs="Arial"/>
          <w:color w:val="000000"/>
          <w:sz w:val="16"/>
          <w:szCs w:val="16"/>
        </w:rPr>
        <w:tab/>
        <w:t xml:space="preserve">  (wpisać adres internetowy bazy)</w:t>
      </w:r>
    </w:p>
    <w:p w:rsidR="00FC540D" w:rsidRPr="000B43E6" w:rsidRDefault="00FC540D" w:rsidP="00FC540D">
      <w:pPr>
        <w:ind w:left="357"/>
        <w:jc w:val="both"/>
        <w:rPr>
          <w:rFonts w:ascii="Arial" w:hAnsi="Arial" w:cs="Arial"/>
          <w:color w:val="000000"/>
          <w:sz w:val="20"/>
          <w:szCs w:val="20"/>
        </w:rPr>
      </w:pPr>
      <w:r w:rsidRPr="000B43E6">
        <w:rPr>
          <w:rFonts w:ascii="Arial" w:hAnsi="Arial" w:cs="Arial"/>
          <w:color w:val="000000"/>
        </w:rPr>
        <w:fldChar w:fldCharType="begin">
          <w:ffData>
            <w:name w:val=""/>
            <w:enabled/>
            <w:calcOnExit w:val="0"/>
            <w:checkBox>
              <w:sizeAuto/>
              <w:default w:val="0"/>
            </w:checkBox>
          </w:ffData>
        </w:fldChar>
      </w:r>
      <w:r w:rsidRPr="000B43E6">
        <w:rPr>
          <w:rFonts w:ascii="Arial" w:hAnsi="Arial" w:cs="Arial"/>
          <w:color w:val="000000"/>
        </w:rPr>
        <w:instrText xml:space="preserve"> FORMCHECKBOX </w:instrText>
      </w:r>
      <w:r w:rsidR="001721C3">
        <w:rPr>
          <w:rFonts w:ascii="Arial" w:hAnsi="Arial" w:cs="Arial"/>
          <w:color w:val="000000"/>
        </w:rPr>
      </w:r>
      <w:r w:rsidR="001721C3">
        <w:rPr>
          <w:rFonts w:ascii="Arial" w:hAnsi="Arial" w:cs="Arial"/>
          <w:color w:val="000000"/>
        </w:rPr>
        <w:fldChar w:fldCharType="separate"/>
      </w:r>
      <w:r w:rsidRPr="000B43E6">
        <w:rPr>
          <w:rFonts w:ascii="Arial" w:hAnsi="Arial" w:cs="Arial"/>
          <w:color w:val="000000"/>
        </w:rPr>
        <w:fldChar w:fldCharType="end"/>
      </w:r>
      <w:r w:rsidRPr="000B43E6">
        <w:rPr>
          <w:rFonts w:ascii="Arial" w:hAnsi="Arial" w:cs="Arial"/>
          <w:color w:val="000000"/>
        </w:rPr>
        <w:t xml:space="preserve"> </w:t>
      </w:r>
      <w:r w:rsidRPr="000B43E6">
        <w:rPr>
          <w:rFonts w:ascii="Arial" w:hAnsi="Arial" w:cs="Arial"/>
          <w:color w:val="000000"/>
          <w:sz w:val="20"/>
          <w:szCs w:val="20"/>
        </w:rPr>
        <w:t>brak możliwości pobrania online</w:t>
      </w:r>
    </w:p>
    <w:p w:rsidR="00FC540D" w:rsidRPr="000B43E6" w:rsidRDefault="00FC540D" w:rsidP="00FC540D">
      <w:pPr>
        <w:ind w:left="357"/>
        <w:jc w:val="both"/>
        <w:rPr>
          <w:rFonts w:ascii="Arial" w:hAnsi="Arial" w:cs="Arial"/>
          <w:color w:val="000000"/>
        </w:rPr>
      </w:pPr>
    </w:p>
    <w:p w:rsidR="00FC540D" w:rsidRPr="000B43E6" w:rsidRDefault="00FC540D" w:rsidP="00FC540D">
      <w:pPr>
        <w:spacing w:line="276" w:lineRule="auto"/>
        <w:ind w:left="360"/>
        <w:jc w:val="both"/>
        <w:rPr>
          <w:rFonts w:ascii="Arial" w:hAnsi="Arial" w:cs="Arial"/>
          <w:color w:val="000000"/>
          <w:sz w:val="16"/>
          <w:szCs w:val="16"/>
        </w:rPr>
      </w:pPr>
      <w:r w:rsidRPr="000B43E6">
        <w:rPr>
          <w:rFonts w:ascii="Arial" w:hAnsi="Arial" w:cs="Arial"/>
          <w:color w:val="000000"/>
          <w:sz w:val="16"/>
          <w:szCs w:val="16"/>
        </w:rPr>
        <w:t xml:space="preserve">(Należy  wskazać lub zaznaczyć adres strony www, na której Zamawiający może bezpłatnie pobrać dokumenty rejestrowe dot. podmiotu udostępniającego zasoby, o ile rejestr taki jest ogólnodostępny i bezpłatny. W przypadku braku zaznaczenia lub nie złożenia wraz z ofertą dokumentu/ów potwierdzającego umocowanie do reprezentowania podmiotu udostępniającego zasoby Zamawiający wezwie o przedłożenie odpowiedniego dokumentu na podstawie art. 128 </w:t>
      </w:r>
      <w:proofErr w:type="spellStart"/>
      <w:r w:rsidRPr="000B43E6">
        <w:rPr>
          <w:rFonts w:ascii="Arial" w:hAnsi="Arial" w:cs="Arial"/>
          <w:color w:val="000000"/>
          <w:sz w:val="16"/>
          <w:szCs w:val="16"/>
        </w:rPr>
        <w:t>Pzp</w:t>
      </w:r>
      <w:proofErr w:type="spellEnd"/>
      <w:r w:rsidRPr="000B43E6">
        <w:rPr>
          <w:rFonts w:ascii="Arial" w:hAnsi="Arial" w:cs="Arial"/>
          <w:color w:val="000000"/>
          <w:sz w:val="16"/>
          <w:szCs w:val="16"/>
        </w:rPr>
        <w:t xml:space="preserve">) </w:t>
      </w:r>
    </w:p>
    <w:p w:rsidR="009A201A" w:rsidRPr="000B43E6" w:rsidRDefault="009A201A" w:rsidP="009A201A">
      <w:pPr>
        <w:ind w:left="4254" w:hanging="3714"/>
        <w:jc w:val="right"/>
        <w:rPr>
          <w:rFonts w:ascii="Arial" w:hAnsi="Arial" w:cs="Arial"/>
          <w:color w:val="FF0000"/>
          <w:sz w:val="16"/>
          <w:szCs w:val="16"/>
        </w:rPr>
      </w:pPr>
    </w:p>
    <w:p w:rsidR="009A201A" w:rsidRPr="000B43E6" w:rsidRDefault="009A201A" w:rsidP="009A201A">
      <w:pPr>
        <w:ind w:left="4254" w:hanging="3714"/>
        <w:jc w:val="right"/>
        <w:rPr>
          <w:rFonts w:ascii="Arial" w:hAnsi="Arial" w:cs="Arial"/>
          <w:color w:val="FF0000"/>
          <w:sz w:val="16"/>
          <w:szCs w:val="16"/>
        </w:rPr>
      </w:pPr>
    </w:p>
    <w:p w:rsidR="009A201A" w:rsidRPr="000B43E6" w:rsidRDefault="009A201A" w:rsidP="009A201A">
      <w:pPr>
        <w:ind w:left="4254" w:hanging="3714"/>
        <w:jc w:val="right"/>
        <w:rPr>
          <w:rFonts w:ascii="Arial" w:hAnsi="Arial" w:cs="Arial"/>
          <w:sz w:val="16"/>
          <w:szCs w:val="16"/>
        </w:rPr>
      </w:pPr>
      <w:r w:rsidRPr="000B43E6">
        <w:rPr>
          <w:rFonts w:ascii="Arial" w:hAnsi="Arial" w:cs="Arial"/>
          <w:color w:val="FF0000"/>
          <w:sz w:val="16"/>
          <w:szCs w:val="16"/>
        </w:rPr>
        <w:t>dokument należy opatrzyć kwalifikowanym podpisem</w:t>
      </w:r>
      <w:r w:rsidRPr="000B43E6">
        <w:rPr>
          <w:rFonts w:ascii="Arial" w:hAnsi="Arial" w:cs="Arial"/>
          <w:color w:val="FF0000"/>
          <w:sz w:val="16"/>
          <w:szCs w:val="16"/>
        </w:rPr>
        <w:br/>
        <w:t>elektronicznym albo podpisem zaufanym albo podpisem osobistym</w:t>
      </w:r>
    </w:p>
    <w:p w:rsidR="00444785" w:rsidRDefault="00444785" w:rsidP="00C6467C">
      <w:pPr>
        <w:spacing w:line="276" w:lineRule="auto"/>
        <w:contextualSpacing/>
        <w:jc w:val="right"/>
        <w:rPr>
          <w:rFonts w:ascii="Arial" w:hAnsi="Arial" w:cs="Arial"/>
          <w:b/>
          <w:sz w:val="20"/>
          <w:szCs w:val="20"/>
        </w:rPr>
      </w:pPr>
    </w:p>
    <w:p w:rsidR="00444785" w:rsidRDefault="00444785" w:rsidP="00C6467C">
      <w:pPr>
        <w:spacing w:line="276" w:lineRule="auto"/>
        <w:contextualSpacing/>
        <w:jc w:val="right"/>
        <w:rPr>
          <w:rFonts w:ascii="Arial" w:hAnsi="Arial" w:cs="Arial"/>
          <w:b/>
          <w:sz w:val="20"/>
          <w:szCs w:val="20"/>
        </w:rPr>
      </w:pPr>
    </w:p>
    <w:p w:rsidR="00C6467C" w:rsidRPr="00F8565C" w:rsidRDefault="00C6467C" w:rsidP="00C6467C">
      <w:pPr>
        <w:spacing w:line="276" w:lineRule="auto"/>
        <w:contextualSpacing/>
        <w:jc w:val="right"/>
        <w:rPr>
          <w:rFonts w:ascii="Arial" w:hAnsi="Arial" w:cs="Arial"/>
          <w:b/>
          <w:sz w:val="20"/>
          <w:szCs w:val="20"/>
        </w:rPr>
      </w:pPr>
      <w:r w:rsidRPr="00F8565C">
        <w:rPr>
          <w:rFonts w:ascii="Arial" w:hAnsi="Arial" w:cs="Arial"/>
          <w:b/>
          <w:sz w:val="20"/>
          <w:szCs w:val="20"/>
        </w:rPr>
        <w:lastRenderedPageBreak/>
        <w:t>Z</w:t>
      </w:r>
      <w:r w:rsidR="00776988">
        <w:rPr>
          <w:rFonts w:ascii="Arial" w:hAnsi="Arial" w:cs="Arial"/>
          <w:b/>
          <w:sz w:val="20"/>
          <w:szCs w:val="20"/>
        </w:rPr>
        <w:t>ałącznik nr 4</w:t>
      </w:r>
      <w:r w:rsidR="003D200D" w:rsidRPr="00F8565C">
        <w:rPr>
          <w:rFonts w:ascii="Arial" w:hAnsi="Arial" w:cs="Arial"/>
          <w:b/>
          <w:sz w:val="20"/>
          <w:szCs w:val="20"/>
        </w:rPr>
        <w:t xml:space="preserve"> do SWZ </w:t>
      </w:r>
    </w:p>
    <w:p w:rsidR="00C6467C" w:rsidRPr="000B43E6" w:rsidRDefault="00C6467C" w:rsidP="00C6467C">
      <w:pPr>
        <w:spacing w:line="276" w:lineRule="auto"/>
        <w:contextualSpacing/>
        <w:rPr>
          <w:rFonts w:ascii="Arial" w:hAnsi="Arial" w:cs="Arial"/>
          <w:b/>
          <w:color w:val="000000"/>
          <w:sz w:val="20"/>
          <w:szCs w:val="20"/>
        </w:rPr>
      </w:pPr>
    </w:p>
    <w:p w:rsidR="008325B2" w:rsidRPr="000B43E6" w:rsidRDefault="008325B2" w:rsidP="008325B2">
      <w:pPr>
        <w:spacing w:after="120" w:line="276" w:lineRule="auto"/>
        <w:jc w:val="center"/>
        <w:rPr>
          <w:rFonts w:ascii="Arial" w:hAnsi="Arial" w:cs="Arial"/>
          <w:b/>
          <w:u w:val="single"/>
        </w:rPr>
      </w:pPr>
      <w:r w:rsidRPr="000B43E6">
        <w:rPr>
          <w:rFonts w:ascii="Arial" w:hAnsi="Arial" w:cs="Arial"/>
          <w:b/>
          <w:u w:val="single"/>
        </w:rPr>
        <w:t xml:space="preserve">OŚWIADCZENIE WYKONAWCÓW </w:t>
      </w:r>
    </w:p>
    <w:p w:rsidR="008325B2" w:rsidRPr="000B43E6" w:rsidRDefault="008325B2" w:rsidP="008325B2">
      <w:pPr>
        <w:spacing w:after="120" w:line="276" w:lineRule="auto"/>
        <w:jc w:val="center"/>
        <w:rPr>
          <w:rFonts w:ascii="Arial" w:hAnsi="Arial" w:cs="Arial"/>
          <w:b/>
          <w:u w:val="single"/>
        </w:rPr>
      </w:pPr>
      <w:r w:rsidRPr="000B43E6">
        <w:rPr>
          <w:rFonts w:ascii="Arial" w:hAnsi="Arial" w:cs="Arial"/>
          <w:b/>
          <w:u w:val="single"/>
        </w:rPr>
        <w:t>WSPÓL</w:t>
      </w:r>
      <w:r w:rsidR="00C24A07" w:rsidRPr="000B43E6">
        <w:rPr>
          <w:rFonts w:ascii="Arial" w:hAnsi="Arial" w:cs="Arial"/>
          <w:b/>
          <w:u w:val="single"/>
        </w:rPr>
        <w:t>NIE UBIEGAJĄCYCH SIĘ O UDZIELEN</w:t>
      </w:r>
      <w:r w:rsidRPr="000B43E6">
        <w:rPr>
          <w:rFonts w:ascii="Arial" w:hAnsi="Arial" w:cs="Arial"/>
          <w:b/>
          <w:u w:val="single"/>
        </w:rPr>
        <w:t>IE ZAMÓWIENIA*</w:t>
      </w:r>
    </w:p>
    <w:p w:rsidR="008325B2" w:rsidRPr="000B43E6" w:rsidRDefault="008325B2" w:rsidP="008325B2">
      <w:pPr>
        <w:spacing w:line="276" w:lineRule="auto"/>
        <w:jc w:val="center"/>
        <w:rPr>
          <w:rFonts w:ascii="Arial" w:hAnsi="Arial" w:cs="Arial"/>
          <w:b/>
          <w:sz w:val="20"/>
          <w:szCs w:val="20"/>
        </w:rPr>
      </w:pPr>
      <w:r w:rsidRPr="000B43E6">
        <w:rPr>
          <w:rFonts w:ascii="Arial" w:hAnsi="Arial" w:cs="Arial"/>
          <w:b/>
          <w:sz w:val="20"/>
          <w:szCs w:val="20"/>
        </w:rPr>
        <w:t>składane na podstawie art. 117 ust. 4 ustawy z dnia 11 września 2019 r. Prawo zam</w:t>
      </w:r>
      <w:r w:rsidR="000100F6">
        <w:rPr>
          <w:rFonts w:ascii="Arial" w:hAnsi="Arial" w:cs="Arial"/>
          <w:b/>
          <w:sz w:val="20"/>
          <w:szCs w:val="20"/>
        </w:rPr>
        <w:t>ówień publicznych (Dz. U. z 2024 r., poz. 1320</w:t>
      </w:r>
      <w:r w:rsidR="007121F9">
        <w:rPr>
          <w:rFonts w:ascii="Arial" w:hAnsi="Arial" w:cs="Arial"/>
          <w:b/>
          <w:sz w:val="20"/>
          <w:szCs w:val="20"/>
        </w:rPr>
        <w:t>)</w:t>
      </w:r>
    </w:p>
    <w:p w:rsidR="00C6467C" w:rsidRPr="000B43E6" w:rsidRDefault="00C6467C" w:rsidP="00C6467C">
      <w:pPr>
        <w:spacing w:line="276" w:lineRule="auto"/>
        <w:contextualSpacing/>
        <w:jc w:val="center"/>
        <w:rPr>
          <w:rFonts w:ascii="Arial" w:hAnsi="Arial" w:cs="Arial"/>
          <w:color w:val="000000"/>
          <w:sz w:val="20"/>
          <w:szCs w:val="20"/>
          <w:u w:val="single"/>
        </w:rPr>
      </w:pPr>
    </w:p>
    <w:p w:rsidR="00A66FC6" w:rsidRPr="000B43E6" w:rsidRDefault="00A66FC6" w:rsidP="00C6467C">
      <w:pPr>
        <w:spacing w:line="276" w:lineRule="auto"/>
        <w:contextualSpacing/>
        <w:rPr>
          <w:rFonts w:ascii="Arial" w:hAnsi="Arial" w:cs="Arial"/>
          <w:color w:val="000000"/>
          <w:sz w:val="20"/>
          <w:szCs w:val="20"/>
        </w:rPr>
      </w:pPr>
    </w:p>
    <w:p w:rsidR="00A66FC6" w:rsidRPr="000B43E6" w:rsidRDefault="00A66FC6" w:rsidP="00A66FC6">
      <w:pPr>
        <w:rPr>
          <w:rFonts w:ascii="Arial" w:hAnsi="Arial" w:cs="Arial"/>
          <w:b/>
          <w:sz w:val="20"/>
          <w:szCs w:val="20"/>
        </w:rPr>
      </w:pPr>
      <w:r w:rsidRPr="000B43E6">
        <w:rPr>
          <w:rFonts w:ascii="Arial" w:hAnsi="Arial" w:cs="Arial"/>
          <w:b/>
          <w:sz w:val="20"/>
          <w:szCs w:val="20"/>
        </w:rPr>
        <w:t>Wykonawca – Lider konsorcjum</w:t>
      </w:r>
      <w:r w:rsidR="00D32871">
        <w:rPr>
          <w:rFonts w:ascii="Arial" w:hAnsi="Arial" w:cs="Arial"/>
          <w:b/>
          <w:sz w:val="20"/>
          <w:szCs w:val="20"/>
        </w:rPr>
        <w:t>/ wspólnik spółki cywilnej</w:t>
      </w:r>
      <w:r w:rsidRPr="000B43E6">
        <w:rPr>
          <w:rFonts w:ascii="Arial" w:hAnsi="Arial" w:cs="Arial"/>
          <w:b/>
          <w:sz w:val="20"/>
          <w:szCs w:val="20"/>
        </w:rPr>
        <w:t>:</w:t>
      </w:r>
    </w:p>
    <w:p w:rsidR="00A66FC6" w:rsidRPr="000B43E6" w:rsidRDefault="00A66FC6" w:rsidP="00A66FC6">
      <w:pPr>
        <w:rPr>
          <w:rFonts w:ascii="Arial" w:hAnsi="Arial" w:cs="Arial"/>
          <w:sz w:val="20"/>
          <w:szCs w:val="20"/>
        </w:rPr>
      </w:pPr>
      <w:r w:rsidRPr="000B43E6">
        <w:rPr>
          <w:rFonts w:ascii="Arial" w:hAnsi="Arial" w:cs="Arial"/>
          <w:sz w:val="20"/>
          <w:szCs w:val="20"/>
        </w:rPr>
        <w:t>……………………………………….</w:t>
      </w:r>
    </w:p>
    <w:p w:rsidR="00A66FC6" w:rsidRPr="000B43E6" w:rsidRDefault="00A66FC6" w:rsidP="00A66FC6">
      <w:pPr>
        <w:rPr>
          <w:rFonts w:ascii="Arial" w:hAnsi="Arial" w:cs="Arial"/>
          <w:sz w:val="20"/>
          <w:szCs w:val="20"/>
        </w:rPr>
      </w:pPr>
      <w:r w:rsidRPr="000B43E6">
        <w:rPr>
          <w:rFonts w:ascii="Arial" w:hAnsi="Arial" w:cs="Arial"/>
          <w:sz w:val="20"/>
          <w:szCs w:val="20"/>
        </w:rPr>
        <w:t>………………………………………</w:t>
      </w:r>
    </w:p>
    <w:p w:rsidR="00A66FC6" w:rsidRPr="000B43E6" w:rsidRDefault="00A66FC6" w:rsidP="00A66FC6">
      <w:pPr>
        <w:ind w:right="141"/>
        <w:rPr>
          <w:rFonts w:ascii="Arial" w:hAnsi="Arial" w:cs="Arial"/>
          <w:i/>
          <w:sz w:val="16"/>
          <w:szCs w:val="16"/>
        </w:rPr>
      </w:pPr>
      <w:r w:rsidRPr="000B43E6">
        <w:rPr>
          <w:rFonts w:ascii="Arial" w:hAnsi="Arial" w:cs="Arial"/>
          <w:i/>
          <w:sz w:val="16"/>
          <w:szCs w:val="16"/>
        </w:rPr>
        <w:t xml:space="preserve"> (pełna nazwa/firma, adres, w zależności od podmiotu: NIP/PESEL)</w:t>
      </w:r>
    </w:p>
    <w:p w:rsidR="00A66FC6" w:rsidRPr="000B43E6" w:rsidRDefault="00A66FC6" w:rsidP="00A66FC6">
      <w:pPr>
        <w:ind w:right="141"/>
        <w:rPr>
          <w:rFonts w:ascii="Arial" w:hAnsi="Arial" w:cs="Arial"/>
          <w:i/>
          <w:sz w:val="16"/>
          <w:szCs w:val="16"/>
        </w:rPr>
      </w:pPr>
    </w:p>
    <w:p w:rsidR="00A66FC6" w:rsidRPr="000B43E6" w:rsidRDefault="00A66FC6" w:rsidP="00A66FC6">
      <w:pPr>
        <w:rPr>
          <w:rFonts w:ascii="Arial" w:hAnsi="Arial" w:cs="Arial"/>
          <w:b/>
          <w:sz w:val="20"/>
          <w:szCs w:val="20"/>
        </w:rPr>
      </w:pPr>
      <w:r w:rsidRPr="000B43E6">
        <w:rPr>
          <w:rFonts w:ascii="Arial" w:hAnsi="Arial" w:cs="Arial"/>
          <w:b/>
          <w:sz w:val="20"/>
          <w:szCs w:val="20"/>
        </w:rPr>
        <w:t>Wykonawca – członek konsorcjum</w:t>
      </w:r>
      <w:r w:rsidR="00D32871">
        <w:rPr>
          <w:rFonts w:ascii="Arial" w:hAnsi="Arial" w:cs="Arial"/>
          <w:b/>
          <w:sz w:val="20"/>
          <w:szCs w:val="20"/>
        </w:rPr>
        <w:t>/ wspólnik spółki cywilnej</w:t>
      </w:r>
      <w:r w:rsidRPr="000B43E6">
        <w:rPr>
          <w:rFonts w:ascii="Arial" w:hAnsi="Arial" w:cs="Arial"/>
          <w:b/>
          <w:sz w:val="20"/>
          <w:szCs w:val="20"/>
        </w:rPr>
        <w:t>:</w:t>
      </w:r>
    </w:p>
    <w:p w:rsidR="00A66FC6" w:rsidRPr="000B43E6" w:rsidRDefault="00A66FC6" w:rsidP="00A66FC6">
      <w:pPr>
        <w:rPr>
          <w:rFonts w:ascii="Arial" w:hAnsi="Arial" w:cs="Arial"/>
          <w:sz w:val="20"/>
          <w:szCs w:val="20"/>
        </w:rPr>
      </w:pPr>
      <w:r w:rsidRPr="000B43E6">
        <w:rPr>
          <w:rFonts w:ascii="Arial" w:hAnsi="Arial" w:cs="Arial"/>
          <w:sz w:val="20"/>
          <w:szCs w:val="20"/>
        </w:rPr>
        <w:t>…………………………………………</w:t>
      </w:r>
    </w:p>
    <w:p w:rsidR="00A66FC6" w:rsidRPr="000B43E6" w:rsidRDefault="00A66FC6" w:rsidP="00A66FC6">
      <w:pPr>
        <w:rPr>
          <w:rFonts w:ascii="Arial" w:hAnsi="Arial" w:cs="Arial"/>
          <w:sz w:val="20"/>
          <w:szCs w:val="20"/>
        </w:rPr>
      </w:pPr>
      <w:r w:rsidRPr="000B43E6">
        <w:rPr>
          <w:rFonts w:ascii="Arial" w:hAnsi="Arial" w:cs="Arial"/>
          <w:sz w:val="20"/>
          <w:szCs w:val="20"/>
        </w:rPr>
        <w:t>…………………………………………</w:t>
      </w:r>
    </w:p>
    <w:p w:rsidR="00A66FC6" w:rsidRPr="000B43E6" w:rsidRDefault="00A66FC6" w:rsidP="00A66FC6">
      <w:pPr>
        <w:ind w:right="141"/>
        <w:rPr>
          <w:rFonts w:ascii="Arial" w:hAnsi="Arial" w:cs="Arial"/>
          <w:i/>
          <w:sz w:val="16"/>
          <w:szCs w:val="16"/>
        </w:rPr>
      </w:pPr>
      <w:r w:rsidRPr="000B43E6">
        <w:rPr>
          <w:rFonts w:ascii="Arial" w:hAnsi="Arial" w:cs="Arial"/>
          <w:i/>
          <w:sz w:val="16"/>
          <w:szCs w:val="16"/>
        </w:rPr>
        <w:t xml:space="preserve"> (pełna nazwa/firma, adres, w zależności od podmiotu: NIP/PESEL)</w:t>
      </w:r>
    </w:p>
    <w:p w:rsidR="00C6467C" w:rsidRPr="000B43E6" w:rsidRDefault="00C6467C" w:rsidP="00C6467C">
      <w:pPr>
        <w:spacing w:line="276" w:lineRule="auto"/>
        <w:ind w:left="6379"/>
        <w:contextualSpacing/>
        <w:rPr>
          <w:rFonts w:ascii="Arial" w:hAnsi="Arial" w:cs="Arial"/>
          <w:b/>
          <w:bCs/>
          <w:color w:val="000000"/>
          <w:sz w:val="20"/>
          <w:szCs w:val="20"/>
        </w:rPr>
      </w:pPr>
      <w:r w:rsidRPr="000B43E6">
        <w:rPr>
          <w:rFonts w:ascii="Arial" w:hAnsi="Arial" w:cs="Arial"/>
          <w:b/>
          <w:bCs/>
          <w:color w:val="000000"/>
          <w:sz w:val="20"/>
          <w:szCs w:val="20"/>
        </w:rPr>
        <w:t xml:space="preserve">                                                                                   </w:t>
      </w:r>
    </w:p>
    <w:p w:rsidR="008325B2" w:rsidRPr="000B43E6" w:rsidRDefault="008325B2" w:rsidP="008325B2">
      <w:pPr>
        <w:pStyle w:val="Nagwek1"/>
        <w:spacing w:before="0" w:after="0"/>
        <w:jc w:val="center"/>
        <w:rPr>
          <w:sz w:val="24"/>
          <w:szCs w:val="24"/>
        </w:rPr>
      </w:pPr>
      <w:r w:rsidRPr="000B43E6">
        <w:rPr>
          <w:b w:val="0"/>
          <w:sz w:val="24"/>
          <w:szCs w:val="24"/>
        </w:rPr>
        <w:t xml:space="preserve">                                              </w:t>
      </w:r>
      <w:r w:rsidR="006365C6">
        <w:rPr>
          <w:b w:val="0"/>
          <w:sz w:val="24"/>
          <w:szCs w:val="24"/>
        </w:rPr>
        <w:t xml:space="preserve">                          </w:t>
      </w:r>
      <w:r w:rsidRPr="000B43E6">
        <w:rPr>
          <w:sz w:val="24"/>
          <w:szCs w:val="24"/>
        </w:rPr>
        <w:t>Miasto Leżajsk</w:t>
      </w:r>
    </w:p>
    <w:p w:rsidR="00C6467C" w:rsidRPr="000B43E6" w:rsidRDefault="00C6467C" w:rsidP="00C6467C">
      <w:pPr>
        <w:spacing w:line="276" w:lineRule="auto"/>
        <w:contextualSpacing/>
        <w:rPr>
          <w:rFonts w:ascii="Arial" w:hAnsi="Arial" w:cs="Arial"/>
          <w:sz w:val="20"/>
          <w:szCs w:val="20"/>
        </w:rPr>
      </w:pPr>
    </w:p>
    <w:p w:rsidR="00C6467C" w:rsidRPr="000B43E6" w:rsidRDefault="00C6467C" w:rsidP="008325B2">
      <w:pPr>
        <w:spacing w:line="276" w:lineRule="auto"/>
        <w:contextualSpacing/>
        <w:rPr>
          <w:rFonts w:ascii="Arial" w:hAnsi="Arial" w:cs="Arial"/>
          <w:b/>
          <w:sz w:val="20"/>
          <w:szCs w:val="20"/>
        </w:rPr>
      </w:pPr>
    </w:p>
    <w:p w:rsidR="00C6467C" w:rsidRPr="009A201A" w:rsidRDefault="00C6467C" w:rsidP="00070D0C">
      <w:pPr>
        <w:jc w:val="both"/>
        <w:rPr>
          <w:rFonts w:ascii="Arial" w:hAnsi="Arial" w:cs="Arial"/>
          <w:b/>
          <w:bCs/>
          <w:sz w:val="20"/>
          <w:szCs w:val="20"/>
        </w:rPr>
      </w:pPr>
      <w:r w:rsidRPr="00E84C3C">
        <w:rPr>
          <w:rFonts w:ascii="Arial" w:hAnsi="Arial" w:cs="Arial"/>
          <w:sz w:val="20"/>
          <w:szCs w:val="20"/>
        </w:rPr>
        <w:t>Na potrzeby postępowania o udzielenie zamówienia pn</w:t>
      </w:r>
      <w:r w:rsidR="00594D1B">
        <w:rPr>
          <w:rFonts w:ascii="Arial" w:hAnsi="Arial" w:cs="Arial"/>
          <w:sz w:val="20"/>
          <w:szCs w:val="20"/>
        </w:rPr>
        <w:t>.</w:t>
      </w:r>
      <w:r w:rsidR="008B50F7">
        <w:rPr>
          <w:rFonts w:ascii="Arial" w:hAnsi="Arial" w:cs="Arial"/>
          <w:sz w:val="20"/>
          <w:szCs w:val="20"/>
        </w:rPr>
        <w:t xml:space="preserve"> </w:t>
      </w:r>
      <w:r w:rsidR="00444785" w:rsidRPr="0005290A">
        <w:rPr>
          <w:rFonts w:ascii="Arial" w:hAnsi="Arial" w:cs="Arial"/>
          <w:b/>
          <w:bCs/>
          <w:sz w:val="20"/>
          <w:szCs w:val="20"/>
        </w:rPr>
        <w:t>„</w:t>
      </w:r>
      <w:r w:rsidR="00444785" w:rsidRPr="0005290A">
        <w:rPr>
          <w:rFonts w:ascii="Arial" w:hAnsi="Arial" w:cs="Arial"/>
          <w:b/>
          <w:sz w:val="20"/>
          <w:szCs w:val="20"/>
        </w:rPr>
        <w:t xml:space="preserve">Utrzymanie </w:t>
      </w:r>
      <w:r w:rsidR="00444785">
        <w:rPr>
          <w:rFonts w:ascii="Arial" w:hAnsi="Arial" w:cs="Arial"/>
          <w:b/>
          <w:sz w:val="20"/>
          <w:szCs w:val="20"/>
        </w:rPr>
        <w:t xml:space="preserve">terenów </w:t>
      </w:r>
      <w:r w:rsidR="000E2AFC">
        <w:rPr>
          <w:rFonts w:ascii="Arial" w:hAnsi="Arial" w:cs="Arial"/>
          <w:b/>
          <w:sz w:val="20"/>
          <w:szCs w:val="20"/>
        </w:rPr>
        <w:t>zieleni miejskiej w 2026</w:t>
      </w:r>
      <w:r w:rsidR="000100F6">
        <w:rPr>
          <w:rFonts w:ascii="Arial" w:hAnsi="Arial" w:cs="Arial"/>
          <w:b/>
          <w:sz w:val="20"/>
          <w:szCs w:val="20"/>
        </w:rPr>
        <w:t xml:space="preserve"> </w:t>
      </w:r>
      <w:r w:rsidR="00444785" w:rsidRPr="0005290A">
        <w:rPr>
          <w:rFonts w:ascii="Arial" w:hAnsi="Arial" w:cs="Arial"/>
          <w:b/>
          <w:sz w:val="20"/>
          <w:szCs w:val="20"/>
        </w:rPr>
        <w:t>roku w Leżajsku”</w:t>
      </w:r>
      <w:r w:rsidR="002C5B88">
        <w:rPr>
          <w:rFonts w:ascii="Arial" w:hAnsi="Arial" w:cs="Arial"/>
          <w:b/>
          <w:sz w:val="20"/>
          <w:szCs w:val="20"/>
        </w:rPr>
        <w:t xml:space="preserve"> </w:t>
      </w:r>
      <w:r w:rsidRPr="00E84C3C">
        <w:rPr>
          <w:rFonts w:ascii="Arial" w:hAnsi="Arial" w:cs="Arial"/>
          <w:sz w:val="20"/>
          <w:szCs w:val="20"/>
        </w:rPr>
        <w:t xml:space="preserve">prowadzonego przez </w:t>
      </w:r>
      <w:r w:rsidR="003D200D" w:rsidRPr="00E84C3C">
        <w:rPr>
          <w:rFonts w:ascii="Arial" w:hAnsi="Arial" w:cs="Arial"/>
          <w:b/>
          <w:sz w:val="20"/>
          <w:szCs w:val="20"/>
        </w:rPr>
        <w:t>Miasto Leżajsk</w:t>
      </w:r>
      <w:r w:rsidRPr="00E84C3C">
        <w:rPr>
          <w:rFonts w:ascii="Arial" w:hAnsi="Arial" w:cs="Arial"/>
          <w:i/>
          <w:sz w:val="20"/>
          <w:szCs w:val="20"/>
        </w:rPr>
        <w:t xml:space="preserve">, </w:t>
      </w:r>
      <w:r w:rsidRPr="00E84C3C">
        <w:rPr>
          <w:rFonts w:ascii="Arial" w:hAnsi="Arial" w:cs="Arial"/>
          <w:sz w:val="20"/>
          <w:szCs w:val="20"/>
        </w:rPr>
        <w:t xml:space="preserve">jako Wykonawcy ubiegający się wspólnie o udzielnie zamówienia zgodnie </w:t>
      </w:r>
      <w:r w:rsidR="00A66FC6" w:rsidRPr="00E84C3C">
        <w:rPr>
          <w:rFonts w:ascii="Arial" w:hAnsi="Arial" w:cs="Arial"/>
          <w:sz w:val="20"/>
          <w:szCs w:val="20"/>
        </w:rPr>
        <w:t xml:space="preserve">z art. 117 </w:t>
      </w:r>
      <w:proofErr w:type="spellStart"/>
      <w:r w:rsidR="00A66FC6" w:rsidRPr="00E84C3C">
        <w:rPr>
          <w:rFonts w:ascii="Arial" w:hAnsi="Arial" w:cs="Arial"/>
          <w:sz w:val="20"/>
          <w:szCs w:val="20"/>
        </w:rPr>
        <w:t>uPzp</w:t>
      </w:r>
      <w:proofErr w:type="spellEnd"/>
      <w:r w:rsidR="00A66FC6" w:rsidRPr="00E84C3C">
        <w:rPr>
          <w:rFonts w:ascii="Arial" w:hAnsi="Arial" w:cs="Arial"/>
          <w:sz w:val="20"/>
          <w:szCs w:val="20"/>
        </w:rPr>
        <w:t xml:space="preserve"> oświadczamy, że dokonaliśmy </w:t>
      </w:r>
      <w:r w:rsidR="00A66FC6" w:rsidRPr="000B43E6">
        <w:rPr>
          <w:rFonts w:ascii="Arial" w:hAnsi="Arial" w:cs="Arial"/>
          <w:sz w:val="20"/>
          <w:szCs w:val="20"/>
        </w:rPr>
        <w:t xml:space="preserve">następującego podziału </w:t>
      </w:r>
      <w:proofErr w:type="spellStart"/>
      <w:r w:rsidR="007B4CD5">
        <w:rPr>
          <w:rFonts w:ascii="Arial" w:hAnsi="Arial" w:cs="Arial"/>
          <w:sz w:val="20"/>
          <w:szCs w:val="20"/>
        </w:rPr>
        <w:t>robłót</w:t>
      </w:r>
      <w:proofErr w:type="spellEnd"/>
      <w:r w:rsidR="006913DC">
        <w:rPr>
          <w:rFonts w:ascii="Arial" w:hAnsi="Arial" w:cs="Arial"/>
          <w:sz w:val="20"/>
          <w:szCs w:val="20"/>
        </w:rPr>
        <w:t>/usług/dostaw</w:t>
      </w:r>
      <w:r w:rsidR="00A66FC6" w:rsidRPr="000B43E6">
        <w:rPr>
          <w:rFonts w:ascii="Arial" w:hAnsi="Arial" w:cs="Arial"/>
          <w:sz w:val="20"/>
          <w:szCs w:val="20"/>
        </w:rPr>
        <w:t xml:space="preserve"> objętych przedmiotem postępowania:</w:t>
      </w:r>
    </w:p>
    <w:p w:rsidR="00C6467C" w:rsidRPr="000B43E6" w:rsidRDefault="00C6467C" w:rsidP="00C6467C">
      <w:pPr>
        <w:spacing w:line="276" w:lineRule="auto"/>
        <w:contextualSpacing/>
        <w:jc w:val="both"/>
        <w:rPr>
          <w:rFonts w:ascii="Arial" w:hAnsi="Arial" w:cs="Arial"/>
          <w:color w:val="000000"/>
          <w:sz w:val="20"/>
          <w:szCs w:val="20"/>
        </w:rPr>
      </w:pPr>
    </w:p>
    <w:p w:rsidR="00A66FC6" w:rsidRPr="000B43E6" w:rsidRDefault="00A66FC6" w:rsidP="00A66FC6">
      <w:pPr>
        <w:rPr>
          <w:rFonts w:ascii="Arial" w:hAnsi="Arial" w:cs="Arial"/>
        </w:rPr>
      </w:pPr>
      <w:bookmarkStart w:id="10" w:name="_Hlk63081021"/>
    </w:p>
    <w:tbl>
      <w:tblPr>
        <w:tblStyle w:val="Tabela-Siatka"/>
        <w:tblW w:w="9067" w:type="dxa"/>
        <w:tblLook w:val="04A0" w:firstRow="1" w:lastRow="0" w:firstColumn="1" w:lastColumn="0" w:noHBand="0" w:noVBand="1"/>
      </w:tblPr>
      <w:tblGrid>
        <w:gridCol w:w="516"/>
        <w:gridCol w:w="2908"/>
        <w:gridCol w:w="5643"/>
      </w:tblGrid>
      <w:tr w:rsidR="00A66FC6" w:rsidRPr="000B43E6" w:rsidTr="00F95A9B">
        <w:tc>
          <w:tcPr>
            <w:tcW w:w="516" w:type="dxa"/>
          </w:tcPr>
          <w:p w:rsidR="00A66FC6" w:rsidRPr="000B43E6" w:rsidRDefault="00A66FC6" w:rsidP="00F95A9B">
            <w:pPr>
              <w:jc w:val="center"/>
              <w:rPr>
                <w:rFonts w:ascii="Arial" w:hAnsi="Arial" w:cs="Arial"/>
                <w:b/>
                <w:sz w:val="20"/>
                <w:szCs w:val="20"/>
              </w:rPr>
            </w:pPr>
            <w:r w:rsidRPr="000B43E6">
              <w:rPr>
                <w:rFonts w:ascii="Arial" w:hAnsi="Arial" w:cs="Arial"/>
                <w:b/>
                <w:sz w:val="20"/>
                <w:szCs w:val="20"/>
              </w:rPr>
              <w:t>Lp.</w:t>
            </w:r>
          </w:p>
        </w:tc>
        <w:tc>
          <w:tcPr>
            <w:tcW w:w="2908" w:type="dxa"/>
          </w:tcPr>
          <w:p w:rsidR="00A66FC6" w:rsidRPr="000B43E6" w:rsidRDefault="00A66FC6" w:rsidP="00F95A9B">
            <w:pPr>
              <w:jc w:val="center"/>
              <w:rPr>
                <w:rFonts w:ascii="Arial" w:hAnsi="Arial" w:cs="Arial"/>
                <w:b/>
                <w:sz w:val="20"/>
                <w:szCs w:val="20"/>
              </w:rPr>
            </w:pPr>
            <w:r w:rsidRPr="000B43E6">
              <w:rPr>
                <w:rFonts w:ascii="Arial" w:hAnsi="Arial" w:cs="Arial"/>
                <w:b/>
                <w:sz w:val="20"/>
                <w:szCs w:val="20"/>
              </w:rPr>
              <w:t>Nazwa Wykonawcy</w:t>
            </w:r>
          </w:p>
        </w:tc>
        <w:tc>
          <w:tcPr>
            <w:tcW w:w="5643" w:type="dxa"/>
          </w:tcPr>
          <w:p w:rsidR="00A66FC6" w:rsidRPr="000B43E6" w:rsidRDefault="00A66FC6" w:rsidP="00F95A9B">
            <w:pPr>
              <w:jc w:val="center"/>
              <w:rPr>
                <w:rFonts w:ascii="Arial" w:hAnsi="Arial" w:cs="Arial"/>
                <w:b/>
                <w:sz w:val="20"/>
                <w:szCs w:val="20"/>
              </w:rPr>
            </w:pPr>
            <w:r w:rsidRPr="000B43E6">
              <w:rPr>
                <w:rFonts w:ascii="Arial" w:hAnsi="Arial" w:cs="Arial"/>
                <w:b/>
                <w:sz w:val="20"/>
                <w:szCs w:val="20"/>
              </w:rPr>
              <w:t>Zakres usług/dostaw</w:t>
            </w:r>
            <w:r w:rsidR="00BF1102">
              <w:rPr>
                <w:rFonts w:ascii="Arial" w:hAnsi="Arial" w:cs="Arial"/>
                <w:b/>
                <w:sz w:val="20"/>
                <w:szCs w:val="20"/>
              </w:rPr>
              <w:t>/robót budowlanych</w:t>
            </w:r>
          </w:p>
        </w:tc>
      </w:tr>
      <w:tr w:rsidR="00A66FC6" w:rsidRPr="000B43E6" w:rsidTr="00F95A9B">
        <w:trPr>
          <w:trHeight w:val="516"/>
        </w:trPr>
        <w:tc>
          <w:tcPr>
            <w:tcW w:w="516" w:type="dxa"/>
            <w:vAlign w:val="center"/>
          </w:tcPr>
          <w:p w:rsidR="00A66FC6" w:rsidRPr="000B43E6" w:rsidRDefault="00A66FC6" w:rsidP="00F95A9B">
            <w:pPr>
              <w:jc w:val="center"/>
              <w:rPr>
                <w:rFonts w:ascii="Arial" w:hAnsi="Arial" w:cs="Arial"/>
                <w:sz w:val="20"/>
                <w:szCs w:val="20"/>
              </w:rPr>
            </w:pPr>
            <w:r w:rsidRPr="000B43E6">
              <w:rPr>
                <w:rFonts w:ascii="Arial" w:hAnsi="Arial" w:cs="Arial"/>
                <w:sz w:val="20"/>
                <w:szCs w:val="20"/>
              </w:rPr>
              <w:t>1</w:t>
            </w:r>
          </w:p>
        </w:tc>
        <w:tc>
          <w:tcPr>
            <w:tcW w:w="2908" w:type="dxa"/>
          </w:tcPr>
          <w:p w:rsidR="00A66FC6" w:rsidRPr="000B43E6" w:rsidRDefault="00A66FC6" w:rsidP="00F95A9B">
            <w:pPr>
              <w:rPr>
                <w:rFonts w:ascii="Arial" w:hAnsi="Arial" w:cs="Arial"/>
                <w:sz w:val="20"/>
                <w:szCs w:val="20"/>
              </w:rPr>
            </w:pPr>
          </w:p>
        </w:tc>
        <w:tc>
          <w:tcPr>
            <w:tcW w:w="5643" w:type="dxa"/>
          </w:tcPr>
          <w:p w:rsidR="00A66FC6" w:rsidRPr="000B43E6" w:rsidRDefault="00A66FC6" w:rsidP="00F95A9B">
            <w:pPr>
              <w:rPr>
                <w:rFonts w:ascii="Arial" w:hAnsi="Arial" w:cs="Arial"/>
                <w:sz w:val="20"/>
                <w:szCs w:val="20"/>
              </w:rPr>
            </w:pPr>
          </w:p>
        </w:tc>
      </w:tr>
      <w:tr w:rsidR="00A66FC6" w:rsidRPr="000B43E6" w:rsidTr="00F95A9B">
        <w:trPr>
          <w:trHeight w:val="552"/>
        </w:trPr>
        <w:tc>
          <w:tcPr>
            <w:tcW w:w="516" w:type="dxa"/>
            <w:vAlign w:val="center"/>
          </w:tcPr>
          <w:p w:rsidR="00A66FC6" w:rsidRPr="000B43E6" w:rsidRDefault="00A66FC6" w:rsidP="00F95A9B">
            <w:pPr>
              <w:jc w:val="center"/>
              <w:rPr>
                <w:rFonts w:ascii="Arial" w:hAnsi="Arial" w:cs="Arial"/>
                <w:sz w:val="20"/>
                <w:szCs w:val="20"/>
              </w:rPr>
            </w:pPr>
            <w:r w:rsidRPr="000B43E6">
              <w:rPr>
                <w:rFonts w:ascii="Arial" w:hAnsi="Arial" w:cs="Arial"/>
                <w:sz w:val="20"/>
                <w:szCs w:val="20"/>
              </w:rPr>
              <w:t>2</w:t>
            </w:r>
          </w:p>
        </w:tc>
        <w:tc>
          <w:tcPr>
            <w:tcW w:w="2908" w:type="dxa"/>
          </w:tcPr>
          <w:p w:rsidR="00A66FC6" w:rsidRPr="000B43E6" w:rsidRDefault="00A66FC6" w:rsidP="00F95A9B">
            <w:pPr>
              <w:rPr>
                <w:rFonts w:ascii="Arial" w:hAnsi="Arial" w:cs="Arial"/>
                <w:sz w:val="20"/>
                <w:szCs w:val="20"/>
              </w:rPr>
            </w:pPr>
          </w:p>
        </w:tc>
        <w:tc>
          <w:tcPr>
            <w:tcW w:w="5643" w:type="dxa"/>
          </w:tcPr>
          <w:p w:rsidR="00A66FC6" w:rsidRPr="000B43E6" w:rsidRDefault="00A66FC6" w:rsidP="00F95A9B">
            <w:pPr>
              <w:rPr>
                <w:rFonts w:ascii="Arial" w:hAnsi="Arial" w:cs="Arial"/>
                <w:sz w:val="20"/>
                <w:szCs w:val="20"/>
              </w:rPr>
            </w:pPr>
          </w:p>
        </w:tc>
      </w:tr>
    </w:tbl>
    <w:p w:rsidR="00C6467C" w:rsidRPr="000B43E6" w:rsidRDefault="00C6467C" w:rsidP="00C6467C">
      <w:pPr>
        <w:tabs>
          <w:tab w:val="right" w:pos="9638"/>
        </w:tabs>
        <w:spacing w:line="276" w:lineRule="auto"/>
        <w:contextualSpacing/>
        <w:jc w:val="center"/>
        <w:rPr>
          <w:rFonts w:ascii="Arial" w:hAnsi="Arial" w:cs="Arial"/>
          <w:i/>
          <w:sz w:val="16"/>
          <w:szCs w:val="16"/>
        </w:rPr>
      </w:pPr>
      <w:r w:rsidRPr="000B43E6">
        <w:rPr>
          <w:rFonts w:ascii="Arial" w:hAnsi="Arial" w:cs="Arial"/>
          <w:i/>
          <w:sz w:val="16"/>
          <w:szCs w:val="16"/>
          <w:shd w:val="clear" w:color="auto" w:fill="FFFFFF"/>
        </w:rPr>
        <w:t>(należy określić odpowiedni zakres dla wskazanego podmiotu i wpisać nazwę podmiotu)</w:t>
      </w:r>
    </w:p>
    <w:bookmarkEnd w:id="10"/>
    <w:p w:rsidR="00C6467C" w:rsidRPr="000B43E6" w:rsidRDefault="00C6467C" w:rsidP="00C6467C">
      <w:pPr>
        <w:spacing w:line="276" w:lineRule="auto"/>
        <w:contextualSpacing/>
        <w:jc w:val="right"/>
        <w:rPr>
          <w:rFonts w:ascii="Arial" w:hAnsi="Arial" w:cs="Arial"/>
          <w:b/>
          <w:color w:val="000000"/>
          <w:sz w:val="20"/>
          <w:szCs w:val="20"/>
        </w:rPr>
      </w:pPr>
    </w:p>
    <w:p w:rsidR="00C6467C" w:rsidRPr="000B43E6" w:rsidRDefault="00C6467C" w:rsidP="00C6467C">
      <w:pPr>
        <w:spacing w:line="276" w:lineRule="auto"/>
        <w:contextualSpacing/>
        <w:jc w:val="right"/>
        <w:rPr>
          <w:rFonts w:ascii="Arial" w:hAnsi="Arial" w:cs="Arial"/>
          <w:b/>
          <w:color w:val="000000"/>
          <w:sz w:val="20"/>
          <w:szCs w:val="20"/>
        </w:rPr>
      </w:pPr>
    </w:p>
    <w:p w:rsidR="00A66FC6" w:rsidRPr="000B43E6" w:rsidRDefault="00A66FC6" w:rsidP="00A66FC6">
      <w:pPr>
        <w:rPr>
          <w:rFonts w:ascii="Arial" w:hAnsi="Arial" w:cs="Arial"/>
          <w:sz w:val="20"/>
          <w:szCs w:val="20"/>
        </w:rPr>
      </w:pPr>
      <w:r w:rsidRPr="000B43E6">
        <w:rPr>
          <w:rFonts w:ascii="Arial" w:hAnsi="Arial" w:cs="Arial"/>
          <w:sz w:val="20"/>
          <w:szCs w:val="20"/>
        </w:rPr>
        <w:t>..............................., dn. ...................................</w:t>
      </w:r>
    </w:p>
    <w:p w:rsidR="00A66FC6" w:rsidRPr="000B43E6" w:rsidRDefault="00A66FC6" w:rsidP="00C6467C">
      <w:pPr>
        <w:spacing w:line="276" w:lineRule="auto"/>
        <w:contextualSpacing/>
        <w:jc w:val="right"/>
        <w:rPr>
          <w:rFonts w:ascii="Arial" w:hAnsi="Arial" w:cs="Arial"/>
          <w:b/>
          <w:color w:val="000000"/>
          <w:sz w:val="20"/>
          <w:szCs w:val="20"/>
        </w:rPr>
      </w:pPr>
    </w:p>
    <w:p w:rsidR="00A66FC6" w:rsidRPr="000B43E6" w:rsidRDefault="00A66FC6" w:rsidP="00C6467C">
      <w:pPr>
        <w:spacing w:line="276" w:lineRule="auto"/>
        <w:contextualSpacing/>
        <w:jc w:val="right"/>
        <w:rPr>
          <w:rFonts w:ascii="Arial" w:hAnsi="Arial" w:cs="Arial"/>
          <w:b/>
          <w:color w:val="000000"/>
          <w:sz w:val="20"/>
          <w:szCs w:val="20"/>
        </w:rPr>
      </w:pPr>
    </w:p>
    <w:p w:rsidR="00A66FC6" w:rsidRPr="000B43E6" w:rsidRDefault="00A66FC6" w:rsidP="00C6467C">
      <w:pPr>
        <w:spacing w:line="276" w:lineRule="auto"/>
        <w:contextualSpacing/>
        <w:jc w:val="right"/>
        <w:rPr>
          <w:rFonts w:ascii="Arial" w:hAnsi="Arial" w:cs="Arial"/>
          <w:b/>
          <w:color w:val="000000"/>
          <w:sz w:val="20"/>
          <w:szCs w:val="20"/>
        </w:rPr>
      </w:pPr>
    </w:p>
    <w:p w:rsidR="00C6467C" w:rsidRPr="000B43E6" w:rsidRDefault="00C6467C" w:rsidP="00C6467C">
      <w:pPr>
        <w:spacing w:line="276" w:lineRule="auto"/>
        <w:contextualSpacing/>
        <w:rPr>
          <w:rFonts w:ascii="Arial" w:hAnsi="Arial" w:cs="Arial"/>
          <w:b/>
          <w:i/>
          <w:color w:val="000000"/>
          <w:sz w:val="20"/>
          <w:szCs w:val="20"/>
        </w:rPr>
      </w:pPr>
      <w:r w:rsidRPr="000B43E6">
        <w:rPr>
          <w:rFonts w:ascii="Arial" w:hAnsi="Arial" w:cs="Arial"/>
          <w:b/>
          <w:i/>
          <w:color w:val="000000"/>
          <w:sz w:val="20"/>
          <w:szCs w:val="20"/>
        </w:rPr>
        <w:t>* wypełniają tylko wykonawcy wspólnie ubiegający się o udzielenie zamówienia</w:t>
      </w:r>
    </w:p>
    <w:p w:rsidR="00C6467C" w:rsidRPr="000B43E6" w:rsidRDefault="00C6467C" w:rsidP="00C6467C">
      <w:pPr>
        <w:spacing w:line="276" w:lineRule="auto"/>
        <w:contextualSpacing/>
        <w:jc w:val="right"/>
        <w:rPr>
          <w:rFonts w:ascii="Arial" w:hAnsi="Arial" w:cs="Arial"/>
          <w:b/>
          <w:color w:val="000000"/>
          <w:sz w:val="20"/>
          <w:szCs w:val="20"/>
        </w:rPr>
      </w:pPr>
    </w:p>
    <w:p w:rsidR="00C6467C" w:rsidRPr="000B43E6" w:rsidRDefault="00C6467C" w:rsidP="00A46CA0">
      <w:pPr>
        <w:spacing w:line="276" w:lineRule="auto"/>
        <w:jc w:val="right"/>
        <w:rPr>
          <w:rFonts w:ascii="Arial" w:hAnsi="Arial" w:cs="Arial"/>
          <w:b/>
          <w:sz w:val="20"/>
          <w:szCs w:val="20"/>
        </w:rPr>
      </w:pPr>
    </w:p>
    <w:p w:rsidR="00C6467C" w:rsidRPr="000B43E6" w:rsidRDefault="00C6467C" w:rsidP="00A46CA0">
      <w:pPr>
        <w:spacing w:line="276" w:lineRule="auto"/>
        <w:jc w:val="right"/>
        <w:rPr>
          <w:rFonts w:ascii="Arial" w:hAnsi="Arial" w:cs="Arial"/>
          <w:b/>
          <w:sz w:val="20"/>
          <w:szCs w:val="20"/>
        </w:rPr>
      </w:pPr>
    </w:p>
    <w:p w:rsidR="00F95A9B" w:rsidRPr="000B43E6" w:rsidRDefault="00F95A9B" w:rsidP="00F95A9B">
      <w:pPr>
        <w:ind w:left="4254" w:hanging="3714"/>
        <w:jc w:val="right"/>
        <w:rPr>
          <w:rFonts w:ascii="Arial" w:hAnsi="Arial" w:cs="Arial"/>
          <w:sz w:val="16"/>
          <w:szCs w:val="16"/>
        </w:rPr>
      </w:pPr>
      <w:r w:rsidRPr="000B43E6">
        <w:rPr>
          <w:rFonts w:ascii="Arial" w:hAnsi="Arial" w:cs="Arial"/>
          <w:color w:val="FF0000"/>
          <w:sz w:val="16"/>
          <w:szCs w:val="16"/>
        </w:rPr>
        <w:t>dokument należy opatrzyć kwalifikowanym podpisem</w:t>
      </w:r>
      <w:r w:rsidRPr="000B43E6">
        <w:rPr>
          <w:rFonts w:ascii="Arial" w:hAnsi="Arial" w:cs="Arial"/>
          <w:color w:val="FF0000"/>
          <w:sz w:val="16"/>
          <w:szCs w:val="16"/>
        </w:rPr>
        <w:br/>
        <w:t>elektronicznym albo podpisem zaufanym albo podpisem osobistym</w:t>
      </w:r>
    </w:p>
    <w:p w:rsidR="00C6467C" w:rsidRPr="000B43E6" w:rsidRDefault="00C6467C" w:rsidP="00A46CA0">
      <w:pPr>
        <w:spacing w:line="276" w:lineRule="auto"/>
        <w:jc w:val="right"/>
        <w:rPr>
          <w:rFonts w:ascii="Arial" w:hAnsi="Arial" w:cs="Arial"/>
          <w:b/>
          <w:sz w:val="20"/>
          <w:szCs w:val="20"/>
        </w:rPr>
      </w:pPr>
    </w:p>
    <w:p w:rsidR="00DA75C7" w:rsidRDefault="00DA75C7" w:rsidP="00F95A9B">
      <w:pPr>
        <w:autoSpaceDE w:val="0"/>
        <w:autoSpaceDN w:val="0"/>
        <w:adjustRightInd w:val="0"/>
        <w:jc w:val="right"/>
        <w:rPr>
          <w:rFonts w:ascii="Arial" w:hAnsi="Arial" w:cs="Arial"/>
          <w:b/>
          <w:bCs/>
          <w:color w:val="000000"/>
          <w:sz w:val="20"/>
          <w:szCs w:val="20"/>
        </w:rPr>
      </w:pPr>
    </w:p>
    <w:p w:rsidR="00DA75C7" w:rsidRDefault="00DA75C7" w:rsidP="00F95A9B">
      <w:pPr>
        <w:autoSpaceDE w:val="0"/>
        <w:autoSpaceDN w:val="0"/>
        <w:adjustRightInd w:val="0"/>
        <w:jc w:val="right"/>
        <w:rPr>
          <w:rFonts w:ascii="Arial" w:hAnsi="Arial" w:cs="Arial"/>
          <w:b/>
          <w:bCs/>
          <w:color w:val="000000"/>
          <w:sz w:val="20"/>
          <w:szCs w:val="20"/>
        </w:rPr>
      </w:pPr>
    </w:p>
    <w:p w:rsidR="00DA75C7" w:rsidRDefault="00DA75C7" w:rsidP="00F95A9B">
      <w:pPr>
        <w:autoSpaceDE w:val="0"/>
        <w:autoSpaceDN w:val="0"/>
        <w:adjustRightInd w:val="0"/>
        <w:jc w:val="right"/>
        <w:rPr>
          <w:rFonts w:ascii="Arial" w:hAnsi="Arial" w:cs="Arial"/>
          <w:b/>
          <w:bCs/>
          <w:color w:val="000000"/>
          <w:sz w:val="20"/>
          <w:szCs w:val="20"/>
        </w:rPr>
      </w:pPr>
    </w:p>
    <w:p w:rsidR="00DA75C7" w:rsidRDefault="00DA75C7" w:rsidP="00F95A9B">
      <w:pPr>
        <w:autoSpaceDE w:val="0"/>
        <w:autoSpaceDN w:val="0"/>
        <w:adjustRightInd w:val="0"/>
        <w:jc w:val="right"/>
        <w:rPr>
          <w:rFonts w:ascii="Arial" w:hAnsi="Arial" w:cs="Arial"/>
          <w:b/>
          <w:bCs/>
          <w:color w:val="000000"/>
          <w:sz w:val="20"/>
          <w:szCs w:val="20"/>
        </w:rPr>
      </w:pPr>
    </w:p>
    <w:p w:rsidR="00DA75C7" w:rsidRDefault="00DA75C7" w:rsidP="00F95A9B">
      <w:pPr>
        <w:autoSpaceDE w:val="0"/>
        <w:autoSpaceDN w:val="0"/>
        <w:adjustRightInd w:val="0"/>
        <w:jc w:val="right"/>
        <w:rPr>
          <w:rFonts w:ascii="Arial" w:hAnsi="Arial" w:cs="Arial"/>
          <w:b/>
          <w:bCs/>
          <w:color w:val="000000"/>
          <w:sz w:val="20"/>
          <w:szCs w:val="20"/>
        </w:rPr>
      </w:pPr>
    </w:p>
    <w:p w:rsidR="00DA75C7" w:rsidRDefault="00DA75C7" w:rsidP="00F95A9B">
      <w:pPr>
        <w:autoSpaceDE w:val="0"/>
        <w:autoSpaceDN w:val="0"/>
        <w:adjustRightInd w:val="0"/>
        <w:jc w:val="right"/>
        <w:rPr>
          <w:rFonts w:ascii="Arial" w:hAnsi="Arial" w:cs="Arial"/>
          <w:b/>
          <w:bCs/>
          <w:color w:val="000000"/>
          <w:sz w:val="20"/>
          <w:szCs w:val="20"/>
        </w:rPr>
      </w:pPr>
    </w:p>
    <w:p w:rsidR="00444785" w:rsidRDefault="00444785" w:rsidP="00F95A9B">
      <w:pPr>
        <w:autoSpaceDE w:val="0"/>
        <w:autoSpaceDN w:val="0"/>
        <w:adjustRightInd w:val="0"/>
        <w:jc w:val="right"/>
        <w:rPr>
          <w:rFonts w:ascii="Arial" w:hAnsi="Arial" w:cs="Arial"/>
          <w:b/>
          <w:bCs/>
          <w:color w:val="000000"/>
          <w:sz w:val="20"/>
          <w:szCs w:val="20"/>
        </w:rPr>
      </w:pPr>
    </w:p>
    <w:p w:rsidR="00444785" w:rsidRDefault="00444785" w:rsidP="00F95A9B">
      <w:pPr>
        <w:autoSpaceDE w:val="0"/>
        <w:autoSpaceDN w:val="0"/>
        <w:adjustRightInd w:val="0"/>
        <w:jc w:val="right"/>
        <w:rPr>
          <w:rFonts w:ascii="Arial" w:hAnsi="Arial" w:cs="Arial"/>
          <w:b/>
          <w:bCs/>
          <w:color w:val="000000"/>
          <w:sz w:val="20"/>
          <w:szCs w:val="20"/>
        </w:rPr>
      </w:pPr>
    </w:p>
    <w:p w:rsidR="00F95A9B" w:rsidRPr="000B43E6" w:rsidRDefault="00776988" w:rsidP="00F95A9B">
      <w:pPr>
        <w:autoSpaceDE w:val="0"/>
        <w:autoSpaceDN w:val="0"/>
        <w:adjustRightInd w:val="0"/>
        <w:jc w:val="right"/>
        <w:rPr>
          <w:rFonts w:ascii="Arial" w:hAnsi="Arial" w:cs="Arial"/>
          <w:b/>
          <w:bCs/>
          <w:color w:val="000000"/>
          <w:sz w:val="20"/>
          <w:szCs w:val="20"/>
        </w:rPr>
      </w:pPr>
      <w:r>
        <w:rPr>
          <w:rFonts w:ascii="Arial" w:hAnsi="Arial" w:cs="Arial"/>
          <w:b/>
          <w:bCs/>
          <w:color w:val="000000"/>
          <w:sz w:val="20"/>
          <w:szCs w:val="20"/>
        </w:rPr>
        <w:lastRenderedPageBreak/>
        <w:t>Załącznik nr 5</w:t>
      </w:r>
      <w:r w:rsidR="00A602F5" w:rsidRPr="000B43E6">
        <w:rPr>
          <w:rFonts w:ascii="Arial" w:hAnsi="Arial" w:cs="Arial"/>
          <w:b/>
          <w:bCs/>
          <w:color w:val="000000"/>
          <w:sz w:val="20"/>
          <w:szCs w:val="20"/>
        </w:rPr>
        <w:t xml:space="preserve"> do SWZ</w:t>
      </w:r>
    </w:p>
    <w:p w:rsidR="00F95A9B" w:rsidRPr="000B43E6" w:rsidRDefault="00F95A9B" w:rsidP="00F95A9B">
      <w:pPr>
        <w:autoSpaceDE w:val="0"/>
        <w:autoSpaceDN w:val="0"/>
        <w:adjustRightInd w:val="0"/>
        <w:jc w:val="right"/>
        <w:rPr>
          <w:rFonts w:ascii="Arial" w:hAnsi="Arial" w:cs="Arial"/>
          <w:color w:val="000000"/>
          <w:sz w:val="23"/>
          <w:szCs w:val="23"/>
        </w:rPr>
      </w:pPr>
      <w:r w:rsidRPr="000B43E6">
        <w:rPr>
          <w:rFonts w:ascii="Arial" w:hAnsi="Arial" w:cs="Arial"/>
          <w:b/>
          <w:bCs/>
          <w:color w:val="000000"/>
          <w:sz w:val="23"/>
          <w:szCs w:val="23"/>
        </w:rPr>
        <w:t xml:space="preserve"> </w:t>
      </w:r>
    </w:p>
    <w:p w:rsidR="00F95A9B" w:rsidRPr="000B43E6" w:rsidRDefault="00F95A9B" w:rsidP="00F95A9B">
      <w:pPr>
        <w:spacing w:line="276" w:lineRule="auto"/>
        <w:jc w:val="center"/>
        <w:rPr>
          <w:rFonts w:ascii="Arial" w:hAnsi="Arial" w:cs="Arial"/>
          <w:b/>
          <w:u w:val="single"/>
        </w:rPr>
      </w:pPr>
      <w:r w:rsidRPr="000B43E6">
        <w:rPr>
          <w:rFonts w:ascii="Arial" w:hAnsi="Arial" w:cs="Arial"/>
          <w:b/>
          <w:bCs/>
          <w:color w:val="000000"/>
          <w:u w:val="single"/>
        </w:rPr>
        <w:t>Zobowiązanie podmiotu udostępniającego zasoby do oddania Wykonawcy do dyspozycji niezbędnych zasobów na potrzeby realizacji zamówienia</w:t>
      </w:r>
    </w:p>
    <w:p w:rsidR="00F95A9B" w:rsidRPr="000B43E6" w:rsidRDefault="00F95A9B" w:rsidP="00A46CA0">
      <w:pPr>
        <w:spacing w:line="276" w:lineRule="auto"/>
        <w:jc w:val="right"/>
        <w:rPr>
          <w:rFonts w:ascii="Arial" w:hAnsi="Arial" w:cs="Arial"/>
          <w:b/>
          <w:sz w:val="20"/>
          <w:szCs w:val="20"/>
        </w:rPr>
      </w:pPr>
    </w:p>
    <w:p w:rsidR="00F95A9B" w:rsidRPr="000B43E6" w:rsidRDefault="00F95A9B" w:rsidP="00A46CA0">
      <w:pPr>
        <w:spacing w:line="276" w:lineRule="auto"/>
        <w:jc w:val="right"/>
        <w:rPr>
          <w:rFonts w:ascii="Arial" w:hAnsi="Arial" w:cs="Arial"/>
          <w:b/>
          <w:sz w:val="20"/>
          <w:szCs w:val="20"/>
        </w:rPr>
      </w:pPr>
    </w:p>
    <w:p w:rsidR="001A5C4E"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Ja(/My) niżej podpisany(/ni) ………………….……………………..………………………….. </w:t>
      </w: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będąc upoważnionym(/mi) do reprezentowania: </w:t>
      </w: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p>
    <w:p w:rsidR="00F95A9B" w:rsidRPr="000B43E6" w:rsidRDefault="00F95A9B" w:rsidP="00F95A9B">
      <w:pPr>
        <w:autoSpaceDE w:val="0"/>
        <w:autoSpaceDN w:val="0"/>
        <w:adjustRightInd w:val="0"/>
        <w:rPr>
          <w:rFonts w:ascii="Arial" w:hAnsi="Arial" w:cs="Arial"/>
          <w:color w:val="000000"/>
          <w:sz w:val="22"/>
          <w:szCs w:val="22"/>
        </w:rPr>
      </w:pPr>
      <w:r w:rsidRPr="000B43E6">
        <w:rPr>
          <w:rFonts w:ascii="Arial" w:hAnsi="Arial" w:cs="Arial"/>
          <w:color w:val="000000"/>
          <w:sz w:val="22"/>
          <w:szCs w:val="22"/>
        </w:rPr>
        <w:t>………………………</w:t>
      </w:r>
      <w:r w:rsidR="001A5C4E" w:rsidRPr="000B43E6">
        <w:rPr>
          <w:rFonts w:ascii="Arial" w:hAnsi="Arial" w:cs="Arial"/>
          <w:color w:val="000000"/>
          <w:sz w:val="22"/>
          <w:szCs w:val="22"/>
        </w:rPr>
        <w:t>…….………………………………….……………………………</w:t>
      </w:r>
    </w:p>
    <w:p w:rsidR="00F95A9B" w:rsidRPr="000B43E6" w:rsidRDefault="00F95A9B" w:rsidP="00F95A9B">
      <w:pPr>
        <w:autoSpaceDE w:val="0"/>
        <w:autoSpaceDN w:val="0"/>
        <w:adjustRightInd w:val="0"/>
        <w:rPr>
          <w:rFonts w:ascii="Arial" w:hAnsi="Arial" w:cs="Arial"/>
          <w:i/>
          <w:iCs/>
          <w:color w:val="000000"/>
          <w:sz w:val="16"/>
          <w:szCs w:val="16"/>
        </w:rPr>
      </w:pPr>
      <w:r w:rsidRPr="000B43E6">
        <w:rPr>
          <w:rFonts w:ascii="Arial" w:hAnsi="Arial" w:cs="Arial"/>
          <w:i/>
          <w:iCs/>
          <w:color w:val="000000"/>
          <w:sz w:val="16"/>
          <w:szCs w:val="16"/>
        </w:rPr>
        <w:t>(pełna nazwa/firma, adres, w zależności od podmiotu: NIP/PESEL, KRS/</w:t>
      </w:r>
      <w:proofErr w:type="spellStart"/>
      <w:r w:rsidRPr="000B43E6">
        <w:rPr>
          <w:rFonts w:ascii="Arial" w:hAnsi="Arial" w:cs="Arial"/>
          <w:i/>
          <w:iCs/>
          <w:color w:val="000000"/>
          <w:sz w:val="16"/>
          <w:szCs w:val="16"/>
        </w:rPr>
        <w:t>CEiDG</w:t>
      </w:r>
      <w:proofErr w:type="spellEnd"/>
      <w:r w:rsidRPr="000B43E6">
        <w:rPr>
          <w:rFonts w:ascii="Arial" w:hAnsi="Arial" w:cs="Arial"/>
          <w:i/>
          <w:iCs/>
          <w:color w:val="000000"/>
          <w:sz w:val="16"/>
          <w:szCs w:val="16"/>
        </w:rPr>
        <w:t xml:space="preserve"> podmiotu udostępniającego zasoby) </w:t>
      </w:r>
    </w:p>
    <w:p w:rsidR="00F95A9B" w:rsidRPr="000B43E6" w:rsidRDefault="00F95A9B" w:rsidP="00F95A9B">
      <w:pPr>
        <w:autoSpaceDE w:val="0"/>
        <w:autoSpaceDN w:val="0"/>
        <w:adjustRightInd w:val="0"/>
        <w:rPr>
          <w:rFonts w:ascii="Arial" w:hAnsi="Arial" w:cs="Arial"/>
          <w:color w:val="000000"/>
          <w:sz w:val="16"/>
          <w:szCs w:val="16"/>
        </w:rPr>
      </w:pP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b/>
          <w:bCs/>
          <w:color w:val="000000"/>
          <w:sz w:val="20"/>
          <w:szCs w:val="20"/>
        </w:rPr>
        <w:t>oświadczam(/y)</w:t>
      </w:r>
      <w:r w:rsidRPr="000B43E6">
        <w:rPr>
          <w:rFonts w:ascii="Arial" w:hAnsi="Arial" w:cs="Arial"/>
          <w:color w:val="000000"/>
          <w:sz w:val="20"/>
          <w:szCs w:val="20"/>
        </w:rPr>
        <w:t xml:space="preserve">, </w:t>
      </w:r>
    </w:p>
    <w:p w:rsidR="00F95A9B" w:rsidRPr="000B43E6" w:rsidRDefault="00F95A9B" w:rsidP="00F95A9B">
      <w:pPr>
        <w:autoSpaceDE w:val="0"/>
        <w:autoSpaceDN w:val="0"/>
        <w:adjustRightInd w:val="0"/>
        <w:jc w:val="both"/>
        <w:rPr>
          <w:rFonts w:ascii="Arial" w:hAnsi="Arial" w:cs="Arial"/>
          <w:color w:val="000000"/>
          <w:sz w:val="20"/>
          <w:szCs w:val="20"/>
        </w:rPr>
      </w:pPr>
      <w:r w:rsidRPr="000B43E6">
        <w:rPr>
          <w:rFonts w:ascii="Arial" w:hAnsi="Arial" w:cs="Arial"/>
          <w:bCs/>
          <w:color w:val="000000"/>
          <w:sz w:val="20"/>
          <w:szCs w:val="20"/>
        </w:rPr>
        <w:t xml:space="preserve">że stosunek łączący nas z Wykonawcą gwarantuje rzeczywisty dostęp do udostępnionych/ wskazanych zasobów oraz oświadczamy że, stosownie do art. 118 ustawy z dnia 11 września 2019 Prawo zamówień publicznych </w:t>
      </w:r>
      <w:r w:rsidR="00A27E05">
        <w:rPr>
          <w:rFonts w:ascii="Arial" w:hAnsi="Arial" w:cs="Arial"/>
          <w:color w:val="000000"/>
          <w:sz w:val="20"/>
          <w:szCs w:val="20"/>
        </w:rPr>
        <w:t>(Dz.U. z 2024,, r. poz. 1320</w:t>
      </w:r>
      <w:r w:rsidRPr="000B43E6">
        <w:rPr>
          <w:rFonts w:ascii="Arial" w:hAnsi="Arial" w:cs="Arial"/>
          <w:color w:val="000000"/>
          <w:sz w:val="20"/>
          <w:szCs w:val="20"/>
        </w:rPr>
        <w:t xml:space="preserve">) </w:t>
      </w:r>
      <w:r w:rsidRPr="000B43E6">
        <w:rPr>
          <w:rFonts w:ascii="Arial" w:hAnsi="Arial" w:cs="Arial"/>
          <w:bCs/>
          <w:color w:val="000000"/>
          <w:sz w:val="20"/>
          <w:szCs w:val="20"/>
        </w:rPr>
        <w:t xml:space="preserve">udostępnimy Wykonawcy </w:t>
      </w: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p>
    <w:p w:rsidR="00F95A9B" w:rsidRPr="000B43E6" w:rsidRDefault="00F95A9B" w:rsidP="00F95A9B">
      <w:pPr>
        <w:autoSpaceDE w:val="0"/>
        <w:autoSpaceDN w:val="0"/>
        <w:adjustRightInd w:val="0"/>
        <w:rPr>
          <w:rFonts w:ascii="Arial" w:hAnsi="Arial" w:cs="Arial"/>
          <w:i/>
          <w:iCs/>
          <w:color w:val="000000"/>
          <w:sz w:val="16"/>
          <w:szCs w:val="16"/>
        </w:rPr>
      </w:pPr>
      <w:r w:rsidRPr="000B43E6">
        <w:rPr>
          <w:rFonts w:ascii="Arial" w:hAnsi="Arial" w:cs="Arial"/>
          <w:i/>
          <w:iCs/>
          <w:color w:val="000000"/>
          <w:sz w:val="16"/>
          <w:szCs w:val="16"/>
        </w:rPr>
        <w:t xml:space="preserve">(pełna nazwa i adres Wykonawcy składającego ofertę) </w:t>
      </w:r>
    </w:p>
    <w:p w:rsidR="00F95A9B" w:rsidRPr="000B43E6" w:rsidRDefault="00F95A9B" w:rsidP="00F95A9B">
      <w:pPr>
        <w:autoSpaceDE w:val="0"/>
        <w:autoSpaceDN w:val="0"/>
        <w:adjustRightInd w:val="0"/>
        <w:rPr>
          <w:rFonts w:ascii="Arial" w:hAnsi="Arial" w:cs="Arial"/>
          <w:color w:val="000000"/>
          <w:sz w:val="16"/>
          <w:szCs w:val="16"/>
        </w:rPr>
      </w:pP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niezbędne zasoby, tj.</w:t>
      </w:r>
      <w:r w:rsidRPr="000B43E6">
        <w:rPr>
          <w:rFonts w:ascii="Arial" w:hAnsi="Arial" w:cs="Arial"/>
          <w:color w:val="000000"/>
          <w:sz w:val="23"/>
          <w:szCs w:val="23"/>
        </w:rPr>
        <w:t xml:space="preserve"> </w:t>
      </w:r>
      <w:r w:rsidRPr="000B43E6">
        <w:rPr>
          <w:rFonts w:ascii="Arial" w:hAnsi="Arial" w:cs="Arial"/>
          <w:color w:val="000000"/>
          <w:sz w:val="14"/>
          <w:szCs w:val="14"/>
        </w:rPr>
        <w:t>1</w:t>
      </w:r>
      <w:r w:rsidRPr="000B43E6">
        <w:rPr>
          <w:rFonts w:ascii="Arial" w:hAnsi="Arial" w:cs="Arial"/>
          <w:color w:val="000000"/>
          <w:sz w:val="20"/>
          <w:szCs w:val="20"/>
        </w:rPr>
        <w:t xml:space="preserve">………………………………………………………………………………………………… </w:t>
      </w:r>
    </w:p>
    <w:p w:rsidR="00F95A9B" w:rsidRPr="000B43E6" w:rsidRDefault="00F95A9B" w:rsidP="00F95A9B">
      <w:pPr>
        <w:autoSpaceDE w:val="0"/>
        <w:autoSpaceDN w:val="0"/>
        <w:adjustRightInd w:val="0"/>
        <w:rPr>
          <w:rFonts w:ascii="Arial" w:hAnsi="Arial" w:cs="Arial"/>
          <w:i/>
          <w:iCs/>
          <w:color w:val="000000"/>
          <w:sz w:val="16"/>
          <w:szCs w:val="16"/>
        </w:rPr>
      </w:pPr>
      <w:r w:rsidRPr="000B43E6">
        <w:rPr>
          <w:rFonts w:ascii="Arial" w:hAnsi="Arial" w:cs="Arial"/>
          <w:i/>
          <w:iCs/>
          <w:color w:val="000000"/>
          <w:sz w:val="16"/>
          <w:szCs w:val="16"/>
        </w:rPr>
        <w:t xml:space="preserve">(zakres dostępnych wykonawcy zasobów podmiotu udostępniającego zasoby) </w:t>
      </w:r>
    </w:p>
    <w:p w:rsidR="00EB203B" w:rsidRPr="000B43E6" w:rsidRDefault="00EB203B" w:rsidP="00F95A9B">
      <w:pPr>
        <w:autoSpaceDE w:val="0"/>
        <w:autoSpaceDN w:val="0"/>
        <w:adjustRightInd w:val="0"/>
        <w:rPr>
          <w:rFonts w:ascii="Arial" w:hAnsi="Arial" w:cs="Arial"/>
          <w:color w:val="000000"/>
          <w:sz w:val="16"/>
          <w:szCs w:val="16"/>
        </w:rPr>
      </w:pP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na okres korzystania z nich</w:t>
      </w:r>
      <w:r w:rsidRPr="000B43E6">
        <w:rPr>
          <w:rFonts w:ascii="Arial" w:hAnsi="Arial" w:cs="Arial"/>
          <w:color w:val="000000"/>
          <w:sz w:val="23"/>
          <w:szCs w:val="23"/>
        </w:rPr>
        <w:t xml:space="preserve"> </w:t>
      </w:r>
      <w:r w:rsidRPr="000B43E6">
        <w:rPr>
          <w:rFonts w:ascii="Arial" w:hAnsi="Arial" w:cs="Arial"/>
          <w:color w:val="000000"/>
          <w:sz w:val="20"/>
          <w:szCs w:val="20"/>
        </w:rPr>
        <w:t xml:space="preserve">………………………………………………………………………………………… </w:t>
      </w:r>
    </w:p>
    <w:p w:rsidR="00F95A9B" w:rsidRPr="000B43E6" w:rsidRDefault="00F95A9B" w:rsidP="00F95A9B">
      <w:pPr>
        <w:autoSpaceDE w:val="0"/>
        <w:autoSpaceDN w:val="0"/>
        <w:adjustRightInd w:val="0"/>
        <w:rPr>
          <w:rFonts w:ascii="Arial" w:hAnsi="Arial" w:cs="Arial"/>
          <w:i/>
          <w:iCs/>
          <w:color w:val="000000"/>
          <w:sz w:val="16"/>
          <w:szCs w:val="16"/>
        </w:rPr>
      </w:pPr>
      <w:r w:rsidRPr="000B43E6">
        <w:rPr>
          <w:rFonts w:ascii="Arial" w:hAnsi="Arial" w:cs="Arial"/>
          <w:i/>
          <w:iCs/>
          <w:color w:val="000000"/>
          <w:sz w:val="16"/>
          <w:szCs w:val="16"/>
        </w:rPr>
        <w:t xml:space="preserve">(podać okres udostępnienia zasobów) </w:t>
      </w:r>
    </w:p>
    <w:p w:rsidR="00EB203B" w:rsidRPr="000B43E6" w:rsidRDefault="00EB203B" w:rsidP="00F95A9B">
      <w:pPr>
        <w:autoSpaceDE w:val="0"/>
        <w:autoSpaceDN w:val="0"/>
        <w:adjustRightInd w:val="0"/>
        <w:rPr>
          <w:rFonts w:ascii="Arial" w:hAnsi="Arial" w:cs="Arial"/>
          <w:color w:val="000000"/>
          <w:sz w:val="16"/>
          <w:szCs w:val="16"/>
        </w:rPr>
      </w:pPr>
    </w:p>
    <w:p w:rsidR="00F95A9B" w:rsidRPr="006913DC" w:rsidRDefault="00F95A9B" w:rsidP="006913DC">
      <w:pPr>
        <w:jc w:val="both"/>
        <w:rPr>
          <w:rFonts w:ascii="Arial" w:hAnsi="Arial" w:cs="Arial"/>
          <w:b/>
          <w:snapToGrid w:val="0"/>
          <w:sz w:val="20"/>
          <w:szCs w:val="20"/>
        </w:rPr>
      </w:pPr>
      <w:r w:rsidRPr="00E84C3C">
        <w:rPr>
          <w:rFonts w:ascii="Arial" w:hAnsi="Arial" w:cs="Arial"/>
          <w:sz w:val="20"/>
          <w:szCs w:val="20"/>
        </w:rPr>
        <w:t>p</w:t>
      </w:r>
      <w:r w:rsidR="00BC4A1C" w:rsidRPr="00E84C3C">
        <w:rPr>
          <w:rFonts w:ascii="Arial" w:hAnsi="Arial" w:cs="Arial"/>
          <w:sz w:val="20"/>
          <w:szCs w:val="20"/>
        </w:rPr>
        <w:t>rzy wykonywaniu zamówienia pn</w:t>
      </w:r>
      <w:r w:rsidR="00902BD0" w:rsidRPr="00E84C3C">
        <w:rPr>
          <w:rFonts w:ascii="Arial" w:hAnsi="Arial" w:cs="Arial"/>
          <w:sz w:val="20"/>
          <w:szCs w:val="20"/>
        </w:rPr>
        <w:t xml:space="preserve">. </w:t>
      </w:r>
      <w:r w:rsidR="00444785" w:rsidRPr="0005290A">
        <w:rPr>
          <w:rFonts w:ascii="Arial" w:hAnsi="Arial" w:cs="Arial"/>
          <w:b/>
          <w:bCs/>
          <w:sz w:val="20"/>
          <w:szCs w:val="20"/>
        </w:rPr>
        <w:t>„</w:t>
      </w:r>
      <w:r w:rsidR="00444785" w:rsidRPr="0005290A">
        <w:rPr>
          <w:rFonts w:ascii="Arial" w:hAnsi="Arial" w:cs="Arial"/>
          <w:b/>
          <w:sz w:val="20"/>
          <w:szCs w:val="20"/>
        </w:rPr>
        <w:t xml:space="preserve">Utrzymanie </w:t>
      </w:r>
      <w:r w:rsidR="000E2AFC">
        <w:rPr>
          <w:rFonts w:ascii="Arial" w:hAnsi="Arial" w:cs="Arial"/>
          <w:b/>
          <w:sz w:val="20"/>
          <w:szCs w:val="20"/>
        </w:rPr>
        <w:t>terenów zieleni miejskiej w 2026</w:t>
      </w:r>
      <w:r w:rsidR="00444785" w:rsidRPr="0005290A">
        <w:rPr>
          <w:rFonts w:ascii="Arial" w:hAnsi="Arial" w:cs="Arial"/>
          <w:b/>
          <w:sz w:val="20"/>
          <w:szCs w:val="20"/>
        </w:rPr>
        <w:t xml:space="preserve"> roku w Leżajsku”</w:t>
      </w:r>
      <w:r w:rsidR="002C5B88">
        <w:rPr>
          <w:rFonts w:ascii="Arial" w:hAnsi="Arial" w:cs="Arial"/>
          <w:b/>
          <w:sz w:val="20"/>
          <w:szCs w:val="20"/>
        </w:rPr>
        <w:t xml:space="preserve"> </w:t>
      </w:r>
      <w:r w:rsidRPr="00E84C3C">
        <w:rPr>
          <w:rFonts w:ascii="Arial" w:hAnsi="Arial" w:cs="Arial"/>
          <w:sz w:val="20"/>
          <w:szCs w:val="20"/>
        </w:rPr>
        <w:t xml:space="preserve">na potrzeby realizacji ww. zamówienia. </w:t>
      </w:r>
    </w:p>
    <w:p w:rsidR="00F95A9B" w:rsidRPr="000B43E6" w:rsidRDefault="00F95A9B" w:rsidP="00A46CA0">
      <w:pPr>
        <w:spacing w:line="276" w:lineRule="auto"/>
        <w:jc w:val="right"/>
        <w:rPr>
          <w:rFonts w:ascii="Arial" w:hAnsi="Arial" w:cs="Arial"/>
          <w:b/>
          <w:sz w:val="20"/>
          <w:szCs w:val="20"/>
        </w:rPr>
      </w:pP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Sposób udostępnienia wykonawcy i wykorzystania przez wykonawcę ww. zasobów przy wykonywaniu zamówienia to </w:t>
      </w:r>
      <w:r w:rsidRPr="000B43E6">
        <w:rPr>
          <w:rFonts w:ascii="Arial" w:hAnsi="Arial" w:cs="Arial"/>
          <w:color w:val="000000"/>
          <w:sz w:val="20"/>
          <w:szCs w:val="20"/>
          <w:vertAlign w:val="superscript"/>
        </w:rPr>
        <w:t>2</w:t>
      </w:r>
      <w:r w:rsidRPr="000B43E6">
        <w:rPr>
          <w:rFonts w:ascii="Arial" w:hAnsi="Arial" w:cs="Arial"/>
          <w:color w:val="000000"/>
          <w:sz w:val="20"/>
          <w:szCs w:val="20"/>
        </w:rPr>
        <w:t>: ……………………………………..……………………………………</w:t>
      </w:r>
      <w:r w:rsidR="00EB203B" w:rsidRPr="000B43E6">
        <w:rPr>
          <w:rFonts w:ascii="Arial" w:hAnsi="Arial" w:cs="Arial"/>
          <w:color w:val="000000"/>
          <w:sz w:val="20"/>
          <w:szCs w:val="20"/>
        </w:rPr>
        <w:t>………………….</w:t>
      </w:r>
      <w:r w:rsidRPr="000B43E6">
        <w:rPr>
          <w:rFonts w:ascii="Arial" w:hAnsi="Arial" w:cs="Arial"/>
          <w:color w:val="000000"/>
          <w:sz w:val="20"/>
          <w:szCs w:val="20"/>
        </w:rPr>
        <w:t xml:space="preserve">…. </w:t>
      </w: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r w:rsidR="00EB203B" w:rsidRPr="000B43E6">
        <w:rPr>
          <w:rFonts w:ascii="Arial" w:hAnsi="Arial" w:cs="Arial"/>
          <w:color w:val="000000"/>
          <w:sz w:val="20"/>
          <w:szCs w:val="20"/>
        </w:rPr>
        <w:t>…</w:t>
      </w:r>
      <w:r w:rsidRPr="000B43E6">
        <w:rPr>
          <w:rFonts w:ascii="Arial" w:hAnsi="Arial" w:cs="Arial"/>
          <w:color w:val="000000"/>
          <w:sz w:val="20"/>
          <w:szCs w:val="20"/>
        </w:rPr>
        <w:t xml:space="preserve">……... </w:t>
      </w: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Zakres zamówienia, który zamierzam realizować </w:t>
      </w:r>
      <w:r w:rsidRPr="000B43E6">
        <w:rPr>
          <w:rFonts w:ascii="Arial" w:hAnsi="Arial" w:cs="Arial"/>
          <w:color w:val="000000"/>
          <w:sz w:val="20"/>
          <w:szCs w:val="20"/>
          <w:vertAlign w:val="superscript"/>
        </w:rPr>
        <w:t>3</w:t>
      </w:r>
      <w:r w:rsidRPr="000B43E6">
        <w:rPr>
          <w:rFonts w:ascii="Arial" w:hAnsi="Arial" w:cs="Arial"/>
          <w:color w:val="000000"/>
          <w:sz w:val="20"/>
          <w:szCs w:val="20"/>
        </w:rPr>
        <w:t>: ………………………………………………</w:t>
      </w:r>
      <w:r w:rsidR="00EB203B" w:rsidRPr="000B43E6">
        <w:rPr>
          <w:rFonts w:ascii="Arial" w:hAnsi="Arial" w:cs="Arial"/>
          <w:color w:val="000000"/>
          <w:sz w:val="20"/>
          <w:szCs w:val="20"/>
        </w:rPr>
        <w:t>…</w:t>
      </w:r>
      <w:r w:rsidRPr="000B43E6">
        <w:rPr>
          <w:rFonts w:ascii="Arial" w:hAnsi="Arial" w:cs="Arial"/>
          <w:color w:val="000000"/>
          <w:sz w:val="20"/>
          <w:szCs w:val="20"/>
        </w:rPr>
        <w:t xml:space="preserve">……… </w:t>
      </w: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w:t>
      </w:r>
      <w:r w:rsidR="00EB203B" w:rsidRPr="000B43E6">
        <w:rPr>
          <w:rFonts w:ascii="Arial" w:hAnsi="Arial" w:cs="Arial"/>
          <w:color w:val="000000"/>
          <w:sz w:val="20"/>
          <w:szCs w:val="20"/>
        </w:rPr>
        <w:t>…</w:t>
      </w:r>
      <w:r w:rsidRPr="000B43E6">
        <w:rPr>
          <w:rFonts w:ascii="Arial" w:hAnsi="Arial" w:cs="Arial"/>
          <w:color w:val="000000"/>
          <w:sz w:val="20"/>
          <w:szCs w:val="20"/>
        </w:rPr>
        <w:t xml:space="preserve">………………... </w:t>
      </w: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Charakter stosunku, jaki będzie łączył nas z wykonawcą </w:t>
      </w:r>
      <w:r w:rsidRPr="000B43E6">
        <w:rPr>
          <w:rFonts w:ascii="Arial" w:hAnsi="Arial" w:cs="Arial"/>
          <w:color w:val="000000"/>
          <w:sz w:val="20"/>
          <w:szCs w:val="20"/>
          <w:vertAlign w:val="superscript"/>
        </w:rPr>
        <w:t>4</w:t>
      </w:r>
      <w:r w:rsidRPr="000B43E6">
        <w:rPr>
          <w:rFonts w:ascii="Arial" w:hAnsi="Arial" w:cs="Arial"/>
          <w:color w:val="000000"/>
          <w:sz w:val="20"/>
          <w:szCs w:val="20"/>
        </w:rPr>
        <w:t>: …………………………</w:t>
      </w:r>
      <w:r w:rsidR="00EB203B" w:rsidRPr="000B43E6">
        <w:rPr>
          <w:rFonts w:ascii="Arial" w:hAnsi="Arial" w:cs="Arial"/>
          <w:color w:val="000000"/>
          <w:sz w:val="20"/>
          <w:szCs w:val="20"/>
        </w:rPr>
        <w:t>.</w:t>
      </w:r>
      <w:r w:rsidRPr="000B43E6">
        <w:rPr>
          <w:rFonts w:ascii="Arial" w:hAnsi="Arial" w:cs="Arial"/>
          <w:color w:val="000000"/>
          <w:sz w:val="20"/>
          <w:szCs w:val="20"/>
        </w:rPr>
        <w:t xml:space="preserve">……………………. </w:t>
      </w:r>
    </w:p>
    <w:p w:rsidR="00F95A9B" w:rsidRPr="000B43E6" w:rsidRDefault="00F95A9B" w:rsidP="00F95A9B">
      <w:pPr>
        <w:autoSpaceDE w:val="0"/>
        <w:autoSpaceDN w:val="0"/>
        <w:adjustRightInd w:val="0"/>
        <w:rPr>
          <w:rFonts w:ascii="Arial" w:hAnsi="Arial" w:cs="Arial"/>
          <w:color w:val="000000"/>
          <w:sz w:val="20"/>
          <w:szCs w:val="20"/>
        </w:rPr>
      </w:pPr>
      <w:r w:rsidRPr="000B43E6">
        <w:rPr>
          <w:rFonts w:ascii="Arial" w:hAnsi="Arial" w:cs="Arial"/>
          <w:color w:val="000000"/>
          <w:sz w:val="20"/>
          <w:szCs w:val="20"/>
        </w:rPr>
        <w:t xml:space="preserve">………………………………………………………………………………………………………………… </w:t>
      </w:r>
    </w:p>
    <w:p w:rsidR="001A5C4E" w:rsidRPr="000B43E6" w:rsidRDefault="001A5C4E" w:rsidP="001A5C4E">
      <w:pPr>
        <w:jc w:val="both"/>
        <w:rPr>
          <w:rFonts w:ascii="Arial" w:hAnsi="Arial" w:cs="Arial"/>
          <w:i/>
          <w:iCs/>
          <w:sz w:val="16"/>
          <w:szCs w:val="16"/>
        </w:rPr>
      </w:pPr>
      <w:r w:rsidRPr="000B43E6">
        <w:rPr>
          <w:rFonts w:ascii="Arial" w:hAnsi="Arial" w:cs="Arial"/>
          <w:i/>
          <w:iCs/>
          <w:sz w:val="16"/>
          <w:szCs w:val="16"/>
        </w:rPr>
        <w:t xml:space="preserve">Zobowiązując się do udostępnienia zasobów w zakresie zdolności technicznych lub zawodowych, w odniesieniu do warunków dotyczących wykształcenia, kwalifikacji zawodowych lub doświadczenia, zgodnie z art. 118 ust. 2  </w:t>
      </w:r>
      <w:proofErr w:type="spellStart"/>
      <w:r w:rsidRPr="000B43E6">
        <w:rPr>
          <w:rFonts w:ascii="Arial" w:hAnsi="Arial" w:cs="Arial"/>
          <w:i/>
          <w:iCs/>
          <w:sz w:val="16"/>
          <w:szCs w:val="16"/>
        </w:rPr>
        <w:t>Pzp</w:t>
      </w:r>
      <w:proofErr w:type="spellEnd"/>
      <w:r w:rsidRPr="000B43E6">
        <w:rPr>
          <w:rFonts w:ascii="Arial" w:hAnsi="Arial" w:cs="Arial"/>
          <w:i/>
          <w:iCs/>
          <w:sz w:val="16"/>
          <w:szCs w:val="16"/>
        </w:rPr>
        <w:t>, oświadczam, że będę realizował usługi, do realizacji których te zdolności są wymagane lub których wskazane zdolności dotyczą.</w:t>
      </w:r>
    </w:p>
    <w:p w:rsidR="00EB203B" w:rsidRPr="000B43E6" w:rsidRDefault="00EB203B" w:rsidP="00F95A9B">
      <w:pPr>
        <w:autoSpaceDE w:val="0"/>
        <w:autoSpaceDN w:val="0"/>
        <w:adjustRightInd w:val="0"/>
        <w:rPr>
          <w:rFonts w:ascii="Arial" w:hAnsi="Arial" w:cs="Arial"/>
          <w:color w:val="000000"/>
          <w:sz w:val="20"/>
          <w:szCs w:val="20"/>
        </w:rPr>
      </w:pPr>
    </w:p>
    <w:p w:rsidR="00EB203B" w:rsidRPr="000B43E6" w:rsidRDefault="00EB203B" w:rsidP="00F95A9B">
      <w:pPr>
        <w:autoSpaceDE w:val="0"/>
        <w:autoSpaceDN w:val="0"/>
        <w:adjustRightInd w:val="0"/>
        <w:rPr>
          <w:rFonts w:ascii="Arial" w:hAnsi="Arial" w:cs="Arial"/>
          <w:color w:val="000000"/>
          <w:sz w:val="20"/>
          <w:szCs w:val="20"/>
        </w:rPr>
      </w:pPr>
    </w:p>
    <w:p w:rsidR="00EB203B" w:rsidRPr="000B43E6" w:rsidRDefault="00EB203B" w:rsidP="00EB203B">
      <w:pPr>
        <w:ind w:left="4254" w:hanging="3714"/>
        <w:jc w:val="right"/>
        <w:rPr>
          <w:rFonts w:ascii="Arial" w:hAnsi="Arial" w:cs="Arial"/>
          <w:sz w:val="16"/>
          <w:szCs w:val="16"/>
        </w:rPr>
      </w:pPr>
      <w:r w:rsidRPr="000B43E6">
        <w:rPr>
          <w:rFonts w:ascii="Arial" w:hAnsi="Arial" w:cs="Arial"/>
          <w:color w:val="FF0000"/>
          <w:sz w:val="16"/>
          <w:szCs w:val="16"/>
        </w:rPr>
        <w:t>dokument należy opatrzyć kwalifikowanym podpisem</w:t>
      </w:r>
      <w:r w:rsidRPr="000B43E6">
        <w:rPr>
          <w:rFonts w:ascii="Arial" w:hAnsi="Arial" w:cs="Arial"/>
          <w:color w:val="FF0000"/>
          <w:sz w:val="16"/>
          <w:szCs w:val="16"/>
        </w:rPr>
        <w:br/>
        <w:t>elektronicznym albo podpisem zaufanym albo podpisem osobistym</w:t>
      </w:r>
    </w:p>
    <w:p w:rsidR="00EB203B" w:rsidRPr="000B43E6" w:rsidRDefault="00EB203B" w:rsidP="00F95A9B">
      <w:pPr>
        <w:autoSpaceDE w:val="0"/>
        <w:autoSpaceDN w:val="0"/>
        <w:adjustRightInd w:val="0"/>
        <w:rPr>
          <w:rFonts w:ascii="Arial" w:hAnsi="Arial" w:cs="Arial"/>
          <w:color w:val="000000"/>
          <w:sz w:val="20"/>
          <w:szCs w:val="20"/>
        </w:rPr>
      </w:pPr>
    </w:p>
    <w:p w:rsidR="001A5C4E" w:rsidRPr="000B43E6" w:rsidRDefault="001A5C4E" w:rsidP="00F95A9B">
      <w:pPr>
        <w:autoSpaceDE w:val="0"/>
        <w:autoSpaceDN w:val="0"/>
        <w:adjustRightInd w:val="0"/>
        <w:rPr>
          <w:rFonts w:ascii="Arial" w:hAnsi="Arial" w:cs="Arial"/>
          <w:color w:val="000000"/>
          <w:sz w:val="20"/>
          <w:szCs w:val="20"/>
        </w:rPr>
      </w:pPr>
    </w:p>
    <w:p w:rsidR="00F95A9B" w:rsidRPr="000B43E6" w:rsidRDefault="00F95A9B" w:rsidP="00F95A9B">
      <w:pPr>
        <w:autoSpaceDE w:val="0"/>
        <w:autoSpaceDN w:val="0"/>
        <w:adjustRightInd w:val="0"/>
        <w:spacing w:after="52"/>
        <w:rPr>
          <w:rFonts w:ascii="Arial" w:hAnsi="Arial" w:cs="Arial"/>
          <w:color w:val="000000"/>
          <w:sz w:val="16"/>
          <w:szCs w:val="16"/>
        </w:rPr>
      </w:pPr>
      <w:r w:rsidRPr="000B43E6">
        <w:rPr>
          <w:rFonts w:ascii="Arial" w:hAnsi="Arial" w:cs="Arial"/>
          <w:i/>
          <w:iCs/>
          <w:color w:val="000000"/>
          <w:sz w:val="16"/>
          <w:szCs w:val="16"/>
        </w:rPr>
        <w:t xml:space="preserve">1. zakres udostępnianych zasobów niezbędnych do potwierdzenia spełniania warunku zdolności techniczne lub zawodowe (np. doświadczenie, osoby zdolne do wykonania zamówienia) </w:t>
      </w:r>
    </w:p>
    <w:p w:rsidR="00F95A9B" w:rsidRPr="000B43E6" w:rsidRDefault="00F95A9B" w:rsidP="00F95A9B">
      <w:pPr>
        <w:autoSpaceDE w:val="0"/>
        <w:autoSpaceDN w:val="0"/>
        <w:adjustRightInd w:val="0"/>
        <w:spacing w:after="52"/>
        <w:rPr>
          <w:rFonts w:ascii="Arial" w:hAnsi="Arial" w:cs="Arial"/>
          <w:color w:val="000000"/>
          <w:sz w:val="16"/>
          <w:szCs w:val="16"/>
        </w:rPr>
      </w:pPr>
      <w:r w:rsidRPr="000B43E6">
        <w:rPr>
          <w:rFonts w:ascii="Arial" w:hAnsi="Arial" w:cs="Arial"/>
          <w:i/>
          <w:iCs/>
          <w:color w:val="000000"/>
          <w:sz w:val="16"/>
          <w:szCs w:val="16"/>
        </w:rPr>
        <w:t xml:space="preserve">2. </w:t>
      </w:r>
      <w:r w:rsidR="00EB203B" w:rsidRPr="000B43E6">
        <w:rPr>
          <w:rFonts w:ascii="Arial" w:hAnsi="Arial" w:cs="Arial"/>
          <w:i/>
          <w:iCs/>
          <w:color w:val="000000"/>
          <w:sz w:val="16"/>
          <w:szCs w:val="16"/>
        </w:rPr>
        <w:t>np. udostępnienie osób,</w:t>
      </w:r>
      <w:r w:rsidRPr="000B43E6">
        <w:rPr>
          <w:rFonts w:ascii="Arial" w:hAnsi="Arial" w:cs="Arial"/>
          <w:i/>
          <w:iCs/>
          <w:color w:val="000000"/>
          <w:sz w:val="16"/>
          <w:szCs w:val="16"/>
        </w:rPr>
        <w:t xml:space="preserve"> podwykonawstwo, co najmniej na czas realizacji zamówienia. </w:t>
      </w:r>
    </w:p>
    <w:p w:rsidR="00F95A9B" w:rsidRPr="000B43E6" w:rsidRDefault="00F95A9B" w:rsidP="00F95A9B">
      <w:pPr>
        <w:autoSpaceDE w:val="0"/>
        <w:autoSpaceDN w:val="0"/>
        <w:adjustRightInd w:val="0"/>
        <w:spacing w:after="52"/>
        <w:rPr>
          <w:rFonts w:ascii="Arial" w:hAnsi="Arial" w:cs="Arial"/>
          <w:color w:val="000000"/>
          <w:sz w:val="16"/>
          <w:szCs w:val="16"/>
        </w:rPr>
      </w:pPr>
      <w:r w:rsidRPr="000B43E6">
        <w:rPr>
          <w:rFonts w:ascii="Arial" w:hAnsi="Arial" w:cs="Arial"/>
          <w:i/>
          <w:iCs/>
          <w:color w:val="000000"/>
          <w:sz w:val="16"/>
          <w:szCs w:val="16"/>
        </w:rPr>
        <w:t xml:space="preserve">3. 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F95A9B" w:rsidRPr="000B43E6" w:rsidRDefault="00F95A9B" w:rsidP="00F95A9B">
      <w:pPr>
        <w:autoSpaceDE w:val="0"/>
        <w:autoSpaceDN w:val="0"/>
        <w:adjustRightInd w:val="0"/>
        <w:rPr>
          <w:rFonts w:ascii="Arial" w:hAnsi="Arial" w:cs="Arial"/>
          <w:color w:val="000000"/>
          <w:sz w:val="16"/>
          <w:szCs w:val="16"/>
        </w:rPr>
      </w:pPr>
      <w:r w:rsidRPr="000B43E6">
        <w:rPr>
          <w:rFonts w:ascii="Arial" w:hAnsi="Arial" w:cs="Arial"/>
          <w:i/>
          <w:iCs/>
          <w:color w:val="000000"/>
          <w:sz w:val="16"/>
          <w:szCs w:val="16"/>
        </w:rPr>
        <w:t xml:space="preserve">4. np. umowa cywilno-prawna, umowa o współpracy. </w:t>
      </w:r>
    </w:p>
    <w:p w:rsidR="00DA75C7" w:rsidRDefault="00DA75C7" w:rsidP="008F3941">
      <w:pPr>
        <w:jc w:val="right"/>
        <w:rPr>
          <w:rFonts w:ascii="Arial" w:hAnsi="Arial" w:cs="Arial"/>
          <w:b/>
          <w:sz w:val="20"/>
          <w:szCs w:val="20"/>
        </w:rPr>
      </w:pPr>
    </w:p>
    <w:p w:rsidR="00DA75C7" w:rsidRDefault="00DA75C7" w:rsidP="008F3941">
      <w:pPr>
        <w:jc w:val="right"/>
        <w:rPr>
          <w:rFonts w:ascii="Arial" w:hAnsi="Arial" w:cs="Arial"/>
          <w:b/>
          <w:sz w:val="20"/>
          <w:szCs w:val="20"/>
        </w:rPr>
      </w:pPr>
    </w:p>
    <w:p w:rsidR="00DA75C7" w:rsidRDefault="00DA75C7" w:rsidP="008F3941">
      <w:pPr>
        <w:jc w:val="right"/>
        <w:rPr>
          <w:rFonts w:ascii="Arial" w:hAnsi="Arial" w:cs="Arial"/>
          <w:b/>
          <w:sz w:val="20"/>
          <w:szCs w:val="20"/>
        </w:rPr>
      </w:pPr>
    </w:p>
    <w:p w:rsidR="00776988" w:rsidRDefault="00776988" w:rsidP="008F3941">
      <w:pPr>
        <w:jc w:val="right"/>
        <w:rPr>
          <w:rFonts w:ascii="Arial" w:hAnsi="Arial" w:cs="Arial"/>
          <w:b/>
          <w:sz w:val="20"/>
          <w:szCs w:val="20"/>
        </w:rPr>
      </w:pPr>
    </w:p>
    <w:p w:rsidR="00776988" w:rsidRDefault="00776988" w:rsidP="008F3941">
      <w:pPr>
        <w:jc w:val="right"/>
        <w:rPr>
          <w:rFonts w:ascii="Arial" w:hAnsi="Arial" w:cs="Arial"/>
          <w:b/>
          <w:sz w:val="20"/>
          <w:szCs w:val="20"/>
        </w:rPr>
      </w:pPr>
    </w:p>
    <w:p w:rsidR="00DA75C7" w:rsidRDefault="00DA75C7" w:rsidP="008F3941">
      <w:pPr>
        <w:jc w:val="right"/>
        <w:rPr>
          <w:rFonts w:ascii="Arial" w:hAnsi="Arial" w:cs="Arial"/>
          <w:b/>
          <w:sz w:val="20"/>
          <w:szCs w:val="20"/>
        </w:rPr>
      </w:pPr>
    </w:p>
    <w:p w:rsidR="00DA75C7" w:rsidRDefault="00DA75C7" w:rsidP="008F3941">
      <w:pPr>
        <w:jc w:val="right"/>
        <w:rPr>
          <w:rFonts w:ascii="Arial" w:hAnsi="Arial" w:cs="Arial"/>
          <w:b/>
          <w:sz w:val="20"/>
          <w:szCs w:val="20"/>
        </w:rPr>
      </w:pPr>
    </w:p>
    <w:p w:rsidR="00444785" w:rsidRDefault="00444785" w:rsidP="008F3941">
      <w:pPr>
        <w:jc w:val="right"/>
        <w:rPr>
          <w:rFonts w:ascii="Arial" w:hAnsi="Arial" w:cs="Arial"/>
          <w:b/>
          <w:sz w:val="20"/>
          <w:szCs w:val="20"/>
        </w:rPr>
      </w:pPr>
    </w:p>
    <w:p w:rsidR="002C5B88" w:rsidRDefault="002C5B88" w:rsidP="008F3941">
      <w:pPr>
        <w:jc w:val="right"/>
        <w:rPr>
          <w:rFonts w:ascii="Arial" w:hAnsi="Arial" w:cs="Arial"/>
          <w:b/>
          <w:sz w:val="20"/>
          <w:szCs w:val="20"/>
        </w:rPr>
      </w:pPr>
    </w:p>
    <w:p w:rsidR="008F3941" w:rsidRPr="0054115B" w:rsidRDefault="002C5B88" w:rsidP="008F3941">
      <w:pPr>
        <w:jc w:val="right"/>
        <w:rPr>
          <w:rFonts w:ascii="Arial" w:hAnsi="Arial" w:cs="Arial"/>
          <w:b/>
          <w:sz w:val="20"/>
          <w:szCs w:val="20"/>
        </w:rPr>
      </w:pPr>
      <w:r>
        <w:rPr>
          <w:rFonts w:ascii="Arial" w:hAnsi="Arial" w:cs="Arial"/>
          <w:b/>
          <w:sz w:val="20"/>
          <w:szCs w:val="20"/>
        </w:rPr>
        <w:lastRenderedPageBreak/>
        <w:t>Z</w:t>
      </w:r>
      <w:r w:rsidR="00776988">
        <w:rPr>
          <w:rFonts w:ascii="Arial" w:hAnsi="Arial" w:cs="Arial"/>
          <w:b/>
          <w:sz w:val="20"/>
          <w:szCs w:val="20"/>
        </w:rPr>
        <w:t>ałącznik nr 6</w:t>
      </w:r>
      <w:r w:rsidR="008F3941">
        <w:rPr>
          <w:rFonts w:ascii="Arial" w:hAnsi="Arial" w:cs="Arial"/>
          <w:b/>
          <w:sz w:val="20"/>
          <w:szCs w:val="20"/>
        </w:rPr>
        <w:t xml:space="preserve"> </w:t>
      </w:r>
      <w:r w:rsidR="008F3941" w:rsidRPr="0054115B">
        <w:rPr>
          <w:rFonts w:ascii="Arial" w:hAnsi="Arial" w:cs="Arial"/>
          <w:b/>
          <w:sz w:val="20"/>
          <w:szCs w:val="20"/>
        </w:rPr>
        <w:t>do SWZ</w:t>
      </w:r>
    </w:p>
    <w:p w:rsidR="008F3941" w:rsidRPr="00B65F7D" w:rsidRDefault="008F3941" w:rsidP="0054115B">
      <w:pPr>
        <w:jc w:val="right"/>
        <w:rPr>
          <w:rFonts w:ascii="Arial" w:hAnsi="Arial" w:cs="Arial"/>
          <w:b/>
          <w:sz w:val="20"/>
          <w:szCs w:val="20"/>
        </w:rPr>
      </w:pPr>
    </w:p>
    <w:p w:rsidR="00444785" w:rsidRPr="00070D0C" w:rsidRDefault="00444785" w:rsidP="00444785">
      <w:pPr>
        <w:spacing w:line="276" w:lineRule="auto"/>
        <w:contextualSpacing/>
        <w:rPr>
          <w:rFonts w:ascii="Arial" w:hAnsi="Arial" w:cs="Arial"/>
          <w:sz w:val="20"/>
          <w:szCs w:val="20"/>
        </w:rPr>
      </w:pPr>
      <w:r w:rsidRPr="00070D0C">
        <w:rPr>
          <w:rFonts w:ascii="Arial" w:hAnsi="Arial" w:cs="Arial"/>
          <w:b/>
          <w:sz w:val="20"/>
          <w:szCs w:val="20"/>
        </w:rPr>
        <w:t>Wykonawca:</w:t>
      </w:r>
    </w:p>
    <w:p w:rsidR="00444785" w:rsidRPr="003261D8" w:rsidRDefault="00444785" w:rsidP="00444785">
      <w:pPr>
        <w:spacing w:line="276" w:lineRule="auto"/>
        <w:ind w:right="5954"/>
        <w:contextualSpacing/>
        <w:rPr>
          <w:rFonts w:ascii="Arial" w:hAnsi="Arial" w:cs="Arial"/>
          <w:i/>
          <w:sz w:val="16"/>
          <w:szCs w:val="16"/>
        </w:rPr>
      </w:pPr>
      <w:r w:rsidRPr="00070D0C">
        <w:rPr>
          <w:rFonts w:ascii="Arial" w:hAnsi="Arial" w:cs="Arial"/>
          <w:sz w:val="20"/>
          <w:szCs w:val="20"/>
        </w:rPr>
        <w:t>………………………………………</w:t>
      </w:r>
      <w:r w:rsidRPr="003261D8">
        <w:rPr>
          <w:rFonts w:ascii="Arial" w:hAnsi="Arial" w:cs="Arial"/>
          <w:sz w:val="16"/>
          <w:szCs w:val="16"/>
        </w:rPr>
        <w:t>………………………………………</w:t>
      </w:r>
    </w:p>
    <w:p w:rsidR="00444785" w:rsidRPr="003261D8" w:rsidRDefault="00444785" w:rsidP="00444785">
      <w:pPr>
        <w:tabs>
          <w:tab w:val="right" w:pos="9638"/>
        </w:tabs>
        <w:spacing w:line="276" w:lineRule="auto"/>
        <w:contextualSpacing/>
        <w:jc w:val="both"/>
        <w:rPr>
          <w:rFonts w:ascii="Arial" w:hAnsi="Arial" w:cs="Arial"/>
          <w:i/>
          <w:sz w:val="16"/>
          <w:szCs w:val="16"/>
        </w:rPr>
      </w:pPr>
      <w:r w:rsidRPr="003261D8">
        <w:rPr>
          <w:rFonts w:ascii="Arial" w:hAnsi="Arial" w:cs="Arial"/>
          <w:i/>
          <w:sz w:val="16"/>
          <w:szCs w:val="16"/>
        </w:rPr>
        <w:t xml:space="preserve">(pełna nazwa/firma, adres,                </w:t>
      </w:r>
    </w:p>
    <w:p w:rsidR="00444785" w:rsidRPr="003261D8" w:rsidRDefault="00444785" w:rsidP="00444785">
      <w:pPr>
        <w:tabs>
          <w:tab w:val="right" w:pos="9638"/>
        </w:tabs>
        <w:spacing w:line="276" w:lineRule="auto"/>
        <w:contextualSpacing/>
        <w:jc w:val="both"/>
        <w:rPr>
          <w:rFonts w:ascii="Arial" w:hAnsi="Arial" w:cs="Arial"/>
          <w:i/>
          <w:sz w:val="16"/>
          <w:szCs w:val="16"/>
        </w:rPr>
      </w:pPr>
      <w:r w:rsidRPr="003261D8">
        <w:rPr>
          <w:rFonts w:ascii="Arial" w:hAnsi="Arial" w:cs="Arial"/>
          <w:i/>
          <w:sz w:val="16"/>
          <w:szCs w:val="16"/>
        </w:rPr>
        <w:t xml:space="preserve"> w zależności od podmiotu: NIP/PESEL, KRS/</w:t>
      </w:r>
      <w:proofErr w:type="spellStart"/>
      <w:r w:rsidRPr="003261D8">
        <w:rPr>
          <w:rFonts w:ascii="Arial" w:hAnsi="Arial" w:cs="Arial"/>
          <w:i/>
          <w:sz w:val="16"/>
          <w:szCs w:val="16"/>
        </w:rPr>
        <w:t>CEiDG</w:t>
      </w:r>
      <w:proofErr w:type="spellEnd"/>
      <w:r w:rsidRPr="003261D8">
        <w:rPr>
          <w:rFonts w:ascii="Arial" w:hAnsi="Arial" w:cs="Arial"/>
          <w:i/>
          <w:sz w:val="16"/>
          <w:szCs w:val="16"/>
        </w:rPr>
        <w:t>)</w:t>
      </w:r>
    </w:p>
    <w:p w:rsidR="00444785" w:rsidRPr="005E725A" w:rsidRDefault="00444785" w:rsidP="00444785">
      <w:pPr>
        <w:rPr>
          <w:rFonts w:ascii="Arial" w:hAnsi="Arial" w:cs="Arial"/>
          <w:b/>
          <w:sz w:val="20"/>
          <w:szCs w:val="20"/>
        </w:rPr>
      </w:pPr>
    </w:p>
    <w:tbl>
      <w:tblPr>
        <w:tblStyle w:val="Tabela-Siatka"/>
        <w:tblW w:w="0" w:type="auto"/>
        <w:tblInd w:w="-5" w:type="dxa"/>
        <w:tblLook w:val="04A0" w:firstRow="1" w:lastRow="0" w:firstColumn="1" w:lastColumn="0" w:noHBand="0" w:noVBand="1"/>
      </w:tblPr>
      <w:tblGrid>
        <w:gridCol w:w="9059"/>
      </w:tblGrid>
      <w:tr w:rsidR="00444785" w:rsidRPr="005E725A" w:rsidTr="0022752F">
        <w:tc>
          <w:tcPr>
            <w:tcW w:w="9059" w:type="dxa"/>
            <w:shd w:val="clear" w:color="auto" w:fill="D9D9D9" w:themeFill="background1" w:themeFillShade="D9"/>
          </w:tcPr>
          <w:p w:rsidR="00444785" w:rsidRPr="005E725A" w:rsidRDefault="00444785" w:rsidP="0022752F">
            <w:pPr>
              <w:pStyle w:val="Bezodstpw"/>
              <w:spacing w:line="276" w:lineRule="auto"/>
              <w:jc w:val="center"/>
              <w:rPr>
                <w:rFonts w:ascii="Arial" w:hAnsi="Arial" w:cs="Arial"/>
                <w:b/>
                <w:sz w:val="20"/>
                <w:szCs w:val="20"/>
              </w:rPr>
            </w:pPr>
          </w:p>
          <w:p w:rsidR="00444785" w:rsidRPr="005E725A" w:rsidRDefault="00444785" w:rsidP="0022752F">
            <w:pPr>
              <w:pStyle w:val="Bezodstpw"/>
              <w:spacing w:line="276" w:lineRule="auto"/>
              <w:jc w:val="center"/>
              <w:rPr>
                <w:rFonts w:ascii="Arial" w:hAnsi="Arial" w:cs="Arial"/>
                <w:b/>
                <w:sz w:val="20"/>
                <w:szCs w:val="20"/>
              </w:rPr>
            </w:pPr>
            <w:r w:rsidRPr="005E725A">
              <w:rPr>
                <w:rFonts w:ascii="Arial" w:hAnsi="Arial" w:cs="Arial"/>
                <w:b/>
                <w:sz w:val="20"/>
                <w:szCs w:val="20"/>
              </w:rPr>
              <w:t>Wykaz usług wykonanych/</w:t>
            </w:r>
            <w:r w:rsidRPr="005E725A">
              <w:rPr>
                <w:rFonts w:ascii="Arial" w:hAnsi="Arial" w:cs="Arial"/>
                <w:sz w:val="20"/>
                <w:szCs w:val="20"/>
              </w:rPr>
              <w:t xml:space="preserve"> </w:t>
            </w:r>
            <w:r w:rsidRPr="005E725A">
              <w:rPr>
                <w:rFonts w:ascii="Arial" w:hAnsi="Arial" w:cs="Arial"/>
                <w:b/>
                <w:sz w:val="20"/>
                <w:szCs w:val="20"/>
              </w:rPr>
              <w:t xml:space="preserve">wykonywanych w okresie ostatnich </w:t>
            </w:r>
            <w:r w:rsidRPr="005E725A">
              <w:rPr>
                <w:rFonts w:ascii="Arial" w:hAnsi="Arial" w:cs="Arial"/>
                <w:b/>
                <w:sz w:val="20"/>
                <w:szCs w:val="20"/>
              </w:rPr>
              <w:br/>
              <w:t>3 lat przed upływem terminu składania ofert</w:t>
            </w:r>
          </w:p>
          <w:p w:rsidR="00444785" w:rsidRPr="005E725A" w:rsidRDefault="00444785" w:rsidP="0022752F">
            <w:pPr>
              <w:pStyle w:val="Bezodstpw"/>
              <w:spacing w:line="276" w:lineRule="auto"/>
              <w:jc w:val="center"/>
              <w:rPr>
                <w:rFonts w:ascii="Arial" w:hAnsi="Arial" w:cs="Arial"/>
                <w:b/>
                <w:sz w:val="20"/>
                <w:szCs w:val="20"/>
              </w:rPr>
            </w:pPr>
          </w:p>
        </w:tc>
      </w:tr>
    </w:tbl>
    <w:p w:rsidR="00444785" w:rsidRPr="005E725A" w:rsidRDefault="00444785" w:rsidP="00444785">
      <w:pPr>
        <w:pStyle w:val="Bezodstpw"/>
        <w:spacing w:line="276" w:lineRule="auto"/>
        <w:jc w:val="center"/>
        <w:rPr>
          <w:rFonts w:ascii="Arial" w:hAnsi="Arial" w:cs="Arial"/>
          <w:b/>
          <w:sz w:val="20"/>
          <w:szCs w:val="20"/>
        </w:rPr>
      </w:pPr>
    </w:p>
    <w:p w:rsidR="00444785" w:rsidRPr="005E725A" w:rsidRDefault="00444785" w:rsidP="00444785">
      <w:pPr>
        <w:tabs>
          <w:tab w:val="left" w:pos="0"/>
        </w:tabs>
        <w:spacing w:line="276" w:lineRule="auto"/>
        <w:jc w:val="both"/>
        <w:rPr>
          <w:rFonts w:ascii="Arial" w:hAnsi="Arial" w:cs="Arial"/>
          <w:sz w:val="20"/>
          <w:szCs w:val="20"/>
        </w:rPr>
      </w:pPr>
      <w:r w:rsidRPr="005E725A">
        <w:rPr>
          <w:rFonts w:ascii="Arial" w:hAnsi="Arial" w:cs="Arial"/>
          <w:sz w:val="20"/>
          <w:szCs w:val="20"/>
        </w:rPr>
        <w:t>Przystępując do postępowania w sprawie ud</w:t>
      </w:r>
      <w:r>
        <w:rPr>
          <w:rFonts w:ascii="Arial" w:hAnsi="Arial" w:cs="Arial"/>
          <w:sz w:val="20"/>
          <w:szCs w:val="20"/>
        </w:rPr>
        <w:t>zielenia zamówienia publicznego</w:t>
      </w:r>
      <w:r w:rsidRPr="005E725A">
        <w:rPr>
          <w:rFonts w:ascii="Arial" w:hAnsi="Arial" w:cs="Arial"/>
          <w:sz w:val="20"/>
          <w:szCs w:val="20"/>
        </w:rPr>
        <w:t xml:space="preserve"> na</w:t>
      </w:r>
      <w:r>
        <w:rPr>
          <w:rFonts w:ascii="Arial" w:hAnsi="Arial" w:cs="Arial"/>
          <w:sz w:val="20"/>
          <w:szCs w:val="20"/>
        </w:rPr>
        <w:t xml:space="preserve"> zadanie</w:t>
      </w:r>
      <w:r w:rsidRPr="000B43E6">
        <w:rPr>
          <w:rFonts w:ascii="Arial" w:hAnsi="Arial" w:cs="Arial"/>
          <w:color w:val="000000"/>
          <w:sz w:val="20"/>
          <w:szCs w:val="20"/>
        </w:rPr>
        <w:t xml:space="preserve">: </w:t>
      </w:r>
      <w:r w:rsidRPr="0005290A">
        <w:rPr>
          <w:rFonts w:ascii="Arial" w:hAnsi="Arial" w:cs="Arial"/>
          <w:b/>
          <w:bCs/>
          <w:sz w:val="20"/>
          <w:szCs w:val="20"/>
        </w:rPr>
        <w:t>„</w:t>
      </w:r>
      <w:r w:rsidRPr="0005290A">
        <w:rPr>
          <w:rFonts w:ascii="Arial" w:hAnsi="Arial" w:cs="Arial"/>
          <w:b/>
          <w:sz w:val="20"/>
          <w:szCs w:val="20"/>
        </w:rPr>
        <w:t xml:space="preserve">Utrzymanie </w:t>
      </w:r>
      <w:r w:rsidR="000E2AFC">
        <w:rPr>
          <w:rFonts w:ascii="Arial" w:hAnsi="Arial" w:cs="Arial"/>
          <w:b/>
          <w:sz w:val="20"/>
          <w:szCs w:val="20"/>
        </w:rPr>
        <w:t>terenów zieleni miejskiej w 2026</w:t>
      </w:r>
      <w:r w:rsidRPr="0005290A">
        <w:rPr>
          <w:rFonts w:ascii="Arial" w:hAnsi="Arial" w:cs="Arial"/>
          <w:b/>
          <w:sz w:val="20"/>
          <w:szCs w:val="20"/>
        </w:rPr>
        <w:t xml:space="preserve"> roku w Leżajsku”</w:t>
      </w:r>
      <w:r w:rsidRPr="005E725A">
        <w:rPr>
          <w:rFonts w:ascii="Arial" w:hAnsi="Arial" w:cs="Arial"/>
          <w:b/>
          <w:sz w:val="20"/>
          <w:szCs w:val="20"/>
        </w:rPr>
        <w:t xml:space="preserve"> </w:t>
      </w:r>
      <w:r w:rsidRPr="005E725A">
        <w:rPr>
          <w:rFonts w:ascii="Arial" w:hAnsi="Arial" w:cs="Arial"/>
          <w:snapToGrid w:val="0"/>
          <w:sz w:val="20"/>
          <w:szCs w:val="20"/>
        </w:rPr>
        <w:t>p</w:t>
      </w:r>
      <w:r w:rsidR="00650C34">
        <w:rPr>
          <w:rFonts w:ascii="Arial" w:hAnsi="Arial" w:cs="Arial"/>
          <w:sz w:val="20"/>
          <w:szCs w:val="20"/>
        </w:rPr>
        <w:t>rowadzonego prze</w:t>
      </w:r>
      <w:r w:rsidR="006A4840">
        <w:rPr>
          <w:rFonts w:ascii="Arial" w:hAnsi="Arial" w:cs="Arial"/>
          <w:sz w:val="20"/>
          <w:szCs w:val="20"/>
        </w:rPr>
        <w:t>z</w:t>
      </w:r>
      <w:r w:rsidRPr="005E725A">
        <w:rPr>
          <w:rFonts w:ascii="Arial" w:hAnsi="Arial" w:cs="Arial"/>
          <w:bCs/>
          <w:sz w:val="20"/>
          <w:szCs w:val="20"/>
        </w:rPr>
        <w:t xml:space="preserve"> Miasto Leżajsk</w:t>
      </w:r>
      <w:r w:rsidRPr="005E725A">
        <w:rPr>
          <w:rFonts w:ascii="Arial" w:hAnsi="Arial" w:cs="Arial"/>
          <w:b/>
          <w:sz w:val="20"/>
          <w:szCs w:val="20"/>
        </w:rPr>
        <w:t xml:space="preserve"> </w:t>
      </w:r>
      <w:r w:rsidRPr="005E725A">
        <w:rPr>
          <w:rFonts w:ascii="Arial" w:hAnsi="Arial" w:cs="Arial"/>
          <w:snapToGrid w:val="0"/>
          <w:sz w:val="20"/>
          <w:szCs w:val="20"/>
        </w:rPr>
        <w:t xml:space="preserve">przedkładam </w:t>
      </w:r>
      <w:r w:rsidRPr="005E725A">
        <w:rPr>
          <w:rFonts w:ascii="Arial" w:hAnsi="Arial" w:cs="Arial"/>
          <w:b/>
          <w:sz w:val="20"/>
          <w:szCs w:val="20"/>
        </w:rPr>
        <w:t>wykaz usług zgodnie z zapisami rozdziału</w:t>
      </w:r>
      <w:r>
        <w:rPr>
          <w:rFonts w:ascii="Arial" w:hAnsi="Arial" w:cs="Arial"/>
          <w:b/>
          <w:sz w:val="20"/>
          <w:szCs w:val="20"/>
        </w:rPr>
        <w:t xml:space="preserve"> X, ust 3 pkt 1)</w:t>
      </w:r>
      <w:r w:rsidRPr="005E725A">
        <w:rPr>
          <w:rFonts w:ascii="Arial" w:hAnsi="Arial" w:cs="Arial"/>
          <w:b/>
          <w:sz w:val="20"/>
          <w:szCs w:val="20"/>
        </w:rPr>
        <w:t xml:space="preserve"> SWZ </w:t>
      </w:r>
      <w:r w:rsidRPr="005E725A">
        <w:rPr>
          <w:rFonts w:ascii="Arial" w:hAnsi="Arial" w:cs="Arial"/>
          <w:sz w:val="20"/>
          <w:szCs w:val="20"/>
        </w:rPr>
        <w:t>wraz z podaniem ich przedmiotu, dat wykonania i podmiotów na rzecz, których usługi zostały wykonane lub są wykonywane:</w:t>
      </w:r>
      <w:r w:rsidRPr="005E725A">
        <w:rPr>
          <w:rFonts w:ascii="Arial" w:hAnsi="Arial" w:cs="Arial"/>
          <w:b/>
          <w:sz w:val="20"/>
          <w:szCs w:val="20"/>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2"/>
        <w:gridCol w:w="4199"/>
        <w:gridCol w:w="1339"/>
        <w:gridCol w:w="1416"/>
        <w:gridCol w:w="1534"/>
      </w:tblGrid>
      <w:tr w:rsidR="00444785" w:rsidRPr="005E725A" w:rsidTr="0022752F">
        <w:trPr>
          <w:trHeight w:val="407"/>
        </w:trPr>
        <w:tc>
          <w:tcPr>
            <w:tcW w:w="571" w:type="dxa"/>
            <w:shd w:val="clear" w:color="auto" w:fill="FFFFFF"/>
            <w:vAlign w:val="center"/>
          </w:tcPr>
          <w:p w:rsidR="00444785" w:rsidRPr="005E725A" w:rsidRDefault="00444785" w:rsidP="0022752F">
            <w:pPr>
              <w:jc w:val="center"/>
              <w:rPr>
                <w:rFonts w:ascii="Arial" w:hAnsi="Arial" w:cs="Arial"/>
                <w:b/>
                <w:sz w:val="20"/>
                <w:szCs w:val="20"/>
              </w:rPr>
            </w:pPr>
            <w:r w:rsidRPr="005E725A">
              <w:rPr>
                <w:rFonts w:ascii="Arial" w:hAnsi="Arial" w:cs="Arial"/>
                <w:b/>
                <w:sz w:val="20"/>
                <w:szCs w:val="20"/>
              </w:rPr>
              <w:t>L.p.</w:t>
            </w:r>
          </w:p>
        </w:tc>
        <w:tc>
          <w:tcPr>
            <w:tcW w:w="4199" w:type="dxa"/>
            <w:shd w:val="clear" w:color="auto" w:fill="FFFFFF"/>
            <w:vAlign w:val="center"/>
          </w:tcPr>
          <w:p w:rsidR="00444785" w:rsidRPr="005E725A" w:rsidRDefault="00444785" w:rsidP="0022752F">
            <w:pPr>
              <w:jc w:val="center"/>
              <w:rPr>
                <w:rFonts w:ascii="Arial" w:hAnsi="Arial" w:cs="Arial"/>
                <w:b/>
                <w:sz w:val="20"/>
                <w:szCs w:val="20"/>
              </w:rPr>
            </w:pPr>
            <w:r w:rsidRPr="005E725A">
              <w:rPr>
                <w:rFonts w:ascii="Arial" w:hAnsi="Arial" w:cs="Arial"/>
                <w:b/>
                <w:sz w:val="20"/>
                <w:szCs w:val="20"/>
              </w:rPr>
              <w:t>Przedmiot usługi</w:t>
            </w:r>
          </w:p>
          <w:p w:rsidR="00444785" w:rsidRPr="005E725A" w:rsidRDefault="00444785" w:rsidP="0022752F">
            <w:pPr>
              <w:jc w:val="center"/>
              <w:rPr>
                <w:rFonts w:ascii="Arial" w:hAnsi="Arial" w:cs="Arial"/>
                <w:b/>
                <w:sz w:val="20"/>
                <w:szCs w:val="20"/>
              </w:rPr>
            </w:pPr>
            <w:r w:rsidRPr="005E725A">
              <w:rPr>
                <w:rFonts w:ascii="Arial" w:hAnsi="Arial" w:cs="Arial"/>
                <w:sz w:val="20"/>
                <w:szCs w:val="20"/>
              </w:rPr>
              <w:t>(podanie nazwy zadania</w:t>
            </w:r>
            <w:r w:rsidRPr="005E725A">
              <w:rPr>
                <w:rFonts w:ascii="Arial" w:hAnsi="Arial" w:cs="Arial"/>
                <w:sz w:val="20"/>
                <w:szCs w:val="20"/>
              </w:rPr>
              <w:br/>
              <w:t>i miejsca jego realizacji z opisem pozwalającym na ocenę spełniania warunku udziału w postępowaniu)</w:t>
            </w:r>
          </w:p>
        </w:tc>
        <w:tc>
          <w:tcPr>
            <w:tcW w:w="1339" w:type="dxa"/>
            <w:shd w:val="clear" w:color="auto" w:fill="FFFFFF"/>
          </w:tcPr>
          <w:p w:rsidR="00444785" w:rsidRPr="005E725A" w:rsidRDefault="00444785" w:rsidP="0022752F">
            <w:pPr>
              <w:jc w:val="center"/>
              <w:rPr>
                <w:rFonts w:ascii="Arial" w:hAnsi="Arial" w:cs="Arial"/>
                <w:b/>
                <w:sz w:val="20"/>
                <w:szCs w:val="20"/>
              </w:rPr>
            </w:pPr>
            <w:r w:rsidRPr="005E725A">
              <w:rPr>
                <w:rFonts w:ascii="Arial" w:hAnsi="Arial" w:cs="Arial"/>
                <w:b/>
                <w:sz w:val="20"/>
                <w:szCs w:val="20"/>
              </w:rPr>
              <w:t>Daty wykonania</w:t>
            </w:r>
          </w:p>
          <w:p w:rsidR="00444785" w:rsidRPr="005E725A" w:rsidRDefault="00444785" w:rsidP="0022752F">
            <w:pPr>
              <w:jc w:val="center"/>
              <w:rPr>
                <w:rFonts w:ascii="Arial" w:hAnsi="Arial" w:cs="Arial"/>
                <w:b/>
                <w:sz w:val="20"/>
                <w:szCs w:val="20"/>
              </w:rPr>
            </w:pPr>
            <w:r w:rsidRPr="005E725A">
              <w:rPr>
                <w:rFonts w:ascii="Arial" w:hAnsi="Arial" w:cs="Arial"/>
                <w:b/>
                <w:sz w:val="20"/>
                <w:szCs w:val="20"/>
              </w:rPr>
              <w:t>usługi</w:t>
            </w:r>
          </w:p>
          <w:p w:rsidR="00444785" w:rsidRPr="005E725A" w:rsidRDefault="00444785" w:rsidP="0022752F">
            <w:pPr>
              <w:jc w:val="center"/>
              <w:rPr>
                <w:rFonts w:ascii="Arial" w:hAnsi="Arial" w:cs="Arial"/>
                <w:b/>
                <w:sz w:val="20"/>
                <w:szCs w:val="20"/>
              </w:rPr>
            </w:pPr>
            <w:r w:rsidRPr="005E725A">
              <w:rPr>
                <w:rFonts w:ascii="Arial" w:hAnsi="Arial" w:cs="Arial"/>
                <w:b/>
                <w:sz w:val="20"/>
                <w:szCs w:val="20"/>
              </w:rPr>
              <w:t>(</w:t>
            </w:r>
            <w:proofErr w:type="spellStart"/>
            <w:r w:rsidRPr="005E725A">
              <w:rPr>
                <w:rFonts w:ascii="Arial" w:hAnsi="Arial" w:cs="Arial"/>
                <w:b/>
                <w:sz w:val="20"/>
                <w:szCs w:val="20"/>
              </w:rPr>
              <w:t>dd</w:t>
            </w:r>
            <w:proofErr w:type="spellEnd"/>
            <w:r w:rsidRPr="005E725A">
              <w:rPr>
                <w:rFonts w:ascii="Arial" w:hAnsi="Arial" w:cs="Arial"/>
                <w:b/>
                <w:sz w:val="20"/>
                <w:szCs w:val="20"/>
              </w:rPr>
              <w:t>-mm-</w:t>
            </w:r>
            <w:proofErr w:type="spellStart"/>
            <w:r w:rsidRPr="005E725A">
              <w:rPr>
                <w:rFonts w:ascii="Arial" w:hAnsi="Arial" w:cs="Arial"/>
                <w:b/>
                <w:sz w:val="20"/>
                <w:szCs w:val="20"/>
              </w:rPr>
              <w:t>rrrr</w:t>
            </w:r>
            <w:proofErr w:type="spellEnd"/>
            <w:r w:rsidRPr="005E725A">
              <w:rPr>
                <w:rFonts w:ascii="Arial" w:hAnsi="Arial" w:cs="Arial"/>
                <w:b/>
                <w:sz w:val="20"/>
                <w:szCs w:val="20"/>
              </w:rPr>
              <w:t>)</w:t>
            </w:r>
          </w:p>
        </w:tc>
        <w:tc>
          <w:tcPr>
            <w:tcW w:w="1416" w:type="dxa"/>
            <w:shd w:val="clear" w:color="auto" w:fill="FFFFFF"/>
            <w:vAlign w:val="center"/>
          </w:tcPr>
          <w:p w:rsidR="00444785" w:rsidRPr="005E725A" w:rsidRDefault="00444785" w:rsidP="0022752F">
            <w:pPr>
              <w:jc w:val="center"/>
              <w:rPr>
                <w:rFonts w:ascii="Arial" w:hAnsi="Arial" w:cs="Arial"/>
                <w:b/>
                <w:sz w:val="20"/>
                <w:szCs w:val="20"/>
              </w:rPr>
            </w:pPr>
            <w:r w:rsidRPr="005E725A">
              <w:rPr>
                <w:rFonts w:ascii="Arial" w:hAnsi="Arial" w:cs="Arial"/>
                <w:b/>
                <w:sz w:val="20"/>
                <w:szCs w:val="20"/>
              </w:rPr>
              <w:t>Wartość brutto</w:t>
            </w:r>
          </w:p>
        </w:tc>
        <w:tc>
          <w:tcPr>
            <w:tcW w:w="1534" w:type="dxa"/>
            <w:shd w:val="clear" w:color="auto" w:fill="FFFFFF"/>
            <w:vAlign w:val="center"/>
          </w:tcPr>
          <w:p w:rsidR="00444785" w:rsidRPr="005E725A" w:rsidRDefault="00444785" w:rsidP="0022752F">
            <w:pPr>
              <w:jc w:val="center"/>
              <w:rPr>
                <w:rFonts w:ascii="Arial" w:hAnsi="Arial" w:cs="Arial"/>
                <w:b/>
                <w:sz w:val="20"/>
                <w:szCs w:val="20"/>
              </w:rPr>
            </w:pPr>
            <w:r w:rsidRPr="005E725A">
              <w:rPr>
                <w:rFonts w:ascii="Arial" w:hAnsi="Arial" w:cs="Arial"/>
                <w:b/>
                <w:sz w:val="20"/>
                <w:szCs w:val="20"/>
              </w:rPr>
              <w:t>Podmiot, na rzecz którego usługa została wykonana</w:t>
            </w:r>
          </w:p>
        </w:tc>
      </w:tr>
      <w:tr w:rsidR="00444785" w:rsidRPr="005E725A" w:rsidTr="0022752F">
        <w:tc>
          <w:tcPr>
            <w:tcW w:w="571"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4199"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1339"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1416"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1534"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r>
      <w:tr w:rsidR="00444785" w:rsidRPr="005E725A" w:rsidTr="0022752F">
        <w:tc>
          <w:tcPr>
            <w:tcW w:w="571"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4199"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1339"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1416"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1534"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r>
      <w:tr w:rsidR="00444785" w:rsidRPr="005E725A" w:rsidTr="0022752F">
        <w:tc>
          <w:tcPr>
            <w:tcW w:w="571"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4199"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1339"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1416"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c>
          <w:tcPr>
            <w:tcW w:w="1534" w:type="dxa"/>
            <w:shd w:val="clear" w:color="auto" w:fill="FFFFFF"/>
          </w:tcPr>
          <w:p w:rsidR="00444785" w:rsidRPr="005E725A" w:rsidRDefault="00444785" w:rsidP="0022752F">
            <w:pPr>
              <w:spacing w:before="240" w:after="240" w:line="276" w:lineRule="auto"/>
              <w:jc w:val="both"/>
              <w:rPr>
                <w:rFonts w:ascii="Arial" w:hAnsi="Arial" w:cs="Arial"/>
                <w:sz w:val="20"/>
                <w:szCs w:val="20"/>
              </w:rPr>
            </w:pPr>
          </w:p>
        </w:tc>
      </w:tr>
    </w:tbl>
    <w:p w:rsidR="00444785" w:rsidRPr="005E725A" w:rsidRDefault="00444785" w:rsidP="00444785">
      <w:pPr>
        <w:spacing w:line="276" w:lineRule="auto"/>
        <w:jc w:val="center"/>
        <w:rPr>
          <w:rFonts w:ascii="Arial" w:hAnsi="Arial" w:cs="Arial"/>
          <w:b/>
          <w:sz w:val="20"/>
          <w:szCs w:val="20"/>
        </w:rPr>
      </w:pPr>
    </w:p>
    <w:p w:rsidR="00444785" w:rsidRPr="005E725A" w:rsidRDefault="00444785" w:rsidP="00444785">
      <w:pPr>
        <w:spacing w:line="276" w:lineRule="auto"/>
        <w:jc w:val="center"/>
        <w:rPr>
          <w:rFonts w:ascii="Arial" w:hAnsi="Arial" w:cs="Arial"/>
          <w:b/>
          <w:sz w:val="20"/>
          <w:szCs w:val="20"/>
        </w:rPr>
      </w:pPr>
      <w:r w:rsidRPr="005E725A">
        <w:rPr>
          <w:rFonts w:ascii="Arial" w:hAnsi="Arial" w:cs="Arial"/>
          <w:b/>
          <w:sz w:val="20"/>
          <w:szCs w:val="20"/>
        </w:rPr>
        <w:t>oraz</w:t>
      </w:r>
    </w:p>
    <w:p w:rsidR="00444785" w:rsidRDefault="00444785" w:rsidP="00444785">
      <w:pPr>
        <w:spacing w:line="276" w:lineRule="auto"/>
        <w:jc w:val="both"/>
        <w:rPr>
          <w:rFonts w:ascii="Arial" w:hAnsi="Arial" w:cs="Arial"/>
          <w:color w:val="000000"/>
          <w:sz w:val="20"/>
          <w:szCs w:val="20"/>
          <w:shd w:val="clear" w:color="auto" w:fill="FFFFFF"/>
        </w:rPr>
      </w:pPr>
      <w:r w:rsidRPr="005E725A">
        <w:rPr>
          <w:rFonts w:ascii="Arial" w:hAnsi="Arial" w:cs="Arial"/>
          <w:b/>
          <w:sz w:val="20"/>
          <w:szCs w:val="20"/>
          <w:u w:val="single"/>
        </w:rPr>
        <w:t>załączam dowody określające czy te usługi zostały wykonane lub są wykonywane należycie</w:t>
      </w:r>
      <w:r w:rsidRPr="005E725A">
        <w:rPr>
          <w:rFonts w:ascii="Arial" w:hAnsi="Arial" w:cs="Arial"/>
          <w:color w:val="000000"/>
          <w:sz w:val="20"/>
          <w:szCs w:val="20"/>
          <w:shd w:val="clear" w:color="auto" w:fill="FFFFFF"/>
        </w:rPr>
        <w:t xml:space="preserv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t>
      </w:r>
    </w:p>
    <w:p w:rsidR="00444785" w:rsidRPr="005E725A" w:rsidRDefault="00444785" w:rsidP="00444785">
      <w:pPr>
        <w:spacing w:line="276" w:lineRule="auto"/>
        <w:rPr>
          <w:rFonts w:ascii="Arial" w:hAnsi="Arial" w:cs="Arial"/>
          <w:color w:val="000000"/>
          <w:sz w:val="20"/>
          <w:szCs w:val="20"/>
          <w:shd w:val="clear" w:color="auto" w:fill="FFFFFF"/>
        </w:rPr>
      </w:pPr>
      <w:r w:rsidRPr="005E725A">
        <w:rPr>
          <w:rFonts w:ascii="Arial" w:hAnsi="Arial" w:cs="Arial"/>
          <w:color w:val="000000"/>
          <w:sz w:val="20"/>
          <w:szCs w:val="20"/>
          <w:shd w:val="clear" w:color="auto" w:fill="FFFFFF"/>
        </w:rPr>
        <w:t>wystawione w okresie ostatnich 3 miesięcy.</w:t>
      </w:r>
      <w:r>
        <w:rPr>
          <w:rFonts w:ascii="Arial" w:hAnsi="Arial" w:cs="Arial"/>
          <w:color w:val="000000"/>
          <w:sz w:val="20"/>
          <w:szCs w:val="20"/>
          <w:shd w:val="clear" w:color="auto" w:fill="FFFFFF"/>
        </w:rPr>
        <w:t xml:space="preserve">                          </w:t>
      </w:r>
      <w:r w:rsidRPr="005E725A">
        <w:rPr>
          <w:rFonts w:ascii="Arial" w:hAnsi="Arial" w:cs="Arial"/>
          <w:color w:val="000000"/>
          <w:sz w:val="20"/>
          <w:szCs w:val="20"/>
          <w:shd w:val="clear" w:color="auto" w:fill="FFFFFF"/>
        </w:rPr>
        <w:br/>
      </w:r>
      <w:r w:rsidRPr="005E725A">
        <w:rPr>
          <w:rFonts w:ascii="Arial" w:hAnsi="Arial" w:cs="Arial"/>
          <w:color w:val="000000"/>
          <w:sz w:val="20"/>
          <w:szCs w:val="20"/>
          <w:shd w:val="clear" w:color="auto" w:fill="FFFFFF"/>
        </w:rPr>
        <w:br/>
      </w:r>
    </w:p>
    <w:p w:rsidR="00444785" w:rsidRDefault="00444785" w:rsidP="00444785">
      <w:pPr>
        <w:jc w:val="right"/>
        <w:rPr>
          <w:rFonts w:ascii="Arial" w:hAnsi="Arial" w:cs="Arial"/>
          <w:b/>
          <w:sz w:val="20"/>
          <w:szCs w:val="20"/>
        </w:rPr>
      </w:pPr>
    </w:p>
    <w:p w:rsidR="00444785" w:rsidRPr="000B43E6" w:rsidRDefault="00444785" w:rsidP="00444785">
      <w:pPr>
        <w:ind w:left="4254" w:hanging="3714"/>
        <w:jc w:val="right"/>
        <w:rPr>
          <w:rFonts w:ascii="Arial" w:hAnsi="Arial" w:cs="Arial"/>
          <w:sz w:val="16"/>
          <w:szCs w:val="16"/>
        </w:rPr>
      </w:pPr>
      <w:r w:rsidRPr="000B43E6">
        <w:rPr>
          <w:rFonts w:ascii="Arial" w:hAnsi="Arial" w:cs="Arial"/>
          <w:color w:val="FF0000"/>
          <w:sz w:val="16"/>
          <w:szCs w:val="16"/>
        </w:rPr>
        <w:t>dokument należy opatrzyć kwalifikowanym podpisem</w:t>
      </w:r>
      <w:r w:rsidRPr="000B43E6">
        <w:rPr>
          <w:rFonts w:ascii="Arial" w:hAnsi="Arial" w:cs="Arial"/>
          <w:color w:val="FF0000"/>
          <w:sz w:val="16"/>
          <w:szCs w:val="16"/>
        </w:rPr>
        <w:br/>
        <w:t>elektronicznym albo podpisem zaufanym albo podpisem osobistym</w:t>
      </w:r>
    </w:p>
    <w:p w:rsidR="00444785" w:rsidRPr="000B43E6" w:rsidRDefault="00444785" w:rsidP="00444785">
      <w:pPr>
        <w:tabs>
          <w:tab w:val="num" w:pos="0"/>
        </w:tabs>
        <w:suppressAutoHyphens/>
        <w:spacing w:after="40" w:line="276" w:lineRule="auto"/>
        <w:jc w:val="both"/>
        <w:rPr>
          <w:rFonts w:ascii="Arial" w:hAnsi="Arial" w:cs="Arial"/>
          <w:i/>
          <w:iCs/>
          <w:sz w:val="20"/>
          <w:szCs w:val="20"/>
        </w:rPr>
      </w:pPr>
    </w:p>
    <w:p w:rsidR="008F3941" w:rsidRDefault="008F3941" w:rsidP="0054115B">
      <w:pPr>
        <w:jc w:val="right"/>
        <w:rPr>
          <w:rFonts w:ascii="Arial" w:hAnsi="Arial" w:cs="Arial"/>
          <w:b/>
          <w:sz w:val="20"/>
          <w:szCs w:val="20"/>
        </w:rPr>
      </w:pPr>
    </w:p>
    <w:p w:rsidR="002D4123" w:rsidRDefault="002D4123" w:rsidP="0054115B">
      <w:pPr>
        <w:jc w:val="right"/>
        <w:rPr>
          <w:rFonts w:ascii="Arial" w:hAnsi="Arial" w:cs="Arial"/>
          <w:b/>
          <w:sz w:val="20"/>
          <w:szCs w:val="20"/>
        </w:rPr>
      </w:pPr>
    </w:p>
    <w:p w:rsidR="002D4123" w:rsidRDefault="002D4123" w:rsidP="0054115B">
      <w:pPr>
        <w:jc w:val="right"/>
        <w:rPr>
          <w:rFonts w:ascii="Arial" w:hAnsi="Arial" w:cs="Arial"/>
          <w:b/>
          <w:sz w:val="20"/>
          <w:szCs w:val="20"/>
        </w:rPr>
      </w:pPr>
    </w:p>
    <w:p w:rsidR="002D4123" w:rsidRDefault="002D4123" w:rsidP="0054115B">
      <w:pPr>
        <w:jc w:val="right"/>
        <w:rPr>
          <w:rFonts w:ascii="Arial" w:hAnsi="Arial" w:cs="Arial"/>
          <w:b/>
          <w:sz w:val="20"/>
          <w:szCs w:val="20"/>
        </w:rPr>
      </w:pPr>
    </w:p>
    <w:p w:rsidR="002D4123" w:rsidRDefault="002D4123" w:rsidP="0054115B">
      <w:pPr>
        <w:jc w:val="right"/>
        <w:rPr>
          <w:rFonts w:ascii="Arial" w:hAnsi="Arial" w:cs="Arial"/>
          <w:b/>
          <w:sz w:val="20"/>
          <w:szCs w:val="20"/>
        </w:rPr>
      </w:pPr>
    </w:p>
    <w:p w:rsidR="002D4123" w:rsidRDefault="002D4123" w:rsidP="0054115B">
      <w:pPr>
        <w:jc w:val="right"/>
        <w:rPr>
          <w:rFonts w:ascii="Arial" w:hAnsi="Arial" w:cs="Arial"/>
          <w:b/>
          <w:sz w:val="20"/>
          <w:szCs w:val="20"/>
        </w:rPr>
      </w:pPr>
    </w:p>
    <w:p w:rsidR="002D4123" w:rsidRDefault="002D4123" w:rsidP="0054115B">
      <w:pPr>
        <w:jc w:val="right"/>
        <w:rPr>
          <w:rFonts w:ascii="Arial" w:hAnsi="Arial" w:cs="Arial"/>
          <w:b/>
          <w:sz w:val="20"/>
          <w:szCs w:val="20"/>
        </w:rPr>
      </w:pPr>
    </w:p>
    <w:p w:rsidR="002D4123" w:rsidRDefault="002D4123" w:rsidP="0054115B">
      <w:pPr>
        <w:jc w:val="right"/>
        <w:rPr>
          <w:rFonts w:ascii="Arial" w:hAnsi="Arial" w:cs="Arial"/>
          <w:b/>
          <w:sz w:val="20"/>
          <w:szCs w:val="20"/>
        </w:rPr>
      </w:pPr>
    </w:p>
    <w:p w:rsidR="002D4123" w:rsidRDefault="002D4123" w:rsidP="0054115B">
      <w:pPr>
        <w:jc w:val="right"/>
        <w:rPr>
          <w:rFonts w:ascii="Arial" w:hAnsi="Arial" w:cs="Arial"/>
          <w:b/>
          <w:sz w:val="20"/>
          <w:szCs w:val="20"/>
        </w:rPr>
      </w:pPr>
    </w:p>
    <w:p w:rsidR="002F64BF" w:rsidRPr="00776988" w:rsidRDefault="002F64BF" w:rsidP="002F64BF">
      <w:pPr>
        <w:keepNext/>
        <w:widowControl w:val="0"/>
        <w:overflowPunct w:val="0"/>
        <w:autoSpaceDE w:val="0"/>
        <w:spacing w:before="240" w:after="60"/>
        <w:jc w:val="right"/>
        <w:textAlignment w:val="baseline"/>
        <w:outlineLvl w:val="0"/>
        <w:rPr>
          <w:rFonts w:ascii="Arial" w:hAnsi="Arial" w:cs="Arial"/>
          <w:b/>
          <w:kern w:val="1"/>
          <w:sz w:val="20"/>
          <w:szCs w:val="20"/>
        </w:rPr>
      </w:pPr>
      <w:r w:rsidRPr="00776988">
        <w:rPr>
          <w:rFonts w:ascii="Arial" w:hAnsi="Arial" w:cs="Arial"/>
          <w:b/>
          <w:kern w:val="1"/>
          <w:sz w:val="20"/>
          <w:szCs w:val="20"/>
        </w:rPr>
        <w:lastRenderedPageBreak/>
        <w:t>Z</w:t>
      </w:r>
      <w:r w:rsidR="00776988" w:rsidRPr="00776988">
        <w:rPr>
          <w:rFonts w:ascii="Arial" w:hAnsi="Arial" w:cs="Arial"/>
          <w:b/>
          <w:kern w:val="1"/>
          <w:sz w:val="20"/>
          <w:szCs w:val="20"/>
        </w:rPr>
        <w:t>ałącznik nr 6</w:t>
      </w:r>
      <w:r w:rsidRPr="00776988">
        <w:rPr>
          <w:rFonts w:ascii="Arial" w:hAnsi="Arial" w:cs="Arial"/>
          <w:b/>
          <w:kern w:val="1"/>
          <w:sz w:val="20"/>
          <w:szCs w:val="20"/>
        </w:rPr>
        <w:t>a do SWZ</w:t>
      </w:r>
    </w:p>
    <w:p w:rsidR="00444785" w:rsidRPr="00070D0C" w:rsidRDefault="00444785" w:rsidP="00444785">
      <w:pPr>
        <w:spacing w:line="276" w:lineRule="auto"/>
        <w:contextualSpacing/>
        <w:jc w:val="center"/>
        <w:rPr>
          <w:rFonts w:ascii="Arial" w:hAnsi="Arial" w:cs="Arial"/>
          <w:b/>
          <w:bCs/>
          <w:sz w:val="20"/>
          <w:szCs w:val="20"/>
          <w:u w:val="single"/>
        </w:rPr>
      </w:pPr>
      <w:r w:rsidRPr="00070D0C">
        <w:rPr>
          <w:rFonts w:ascii="Arial" w:hAnsi="Arial" w:cs="Arial"/>
          <w:b/>
          <w:bCs/>
          <w:sz w:val="20"/>
          <w:szCs w:val="20"/>
          <w:u w:val="single"/>
        </w:rPr>
        <w:t>WYKAZ OSÓB SKIEROWANYCH PRZEZ WYKONAWCĘ DO REALIZACJI ZAMÓWIENIA PUBLICZNEGO</w:t>
      </w:r>
    </w:p>
    <w:p w:rsidR="00444785" w:rsidRPr="00070D0C" w:rsidRDefault="00444785" w:rsidP="00444785">
      <w:pPr>
        <w:spacing w:line="276" w:lineRule="auto"/>
        <w:contextualSpacing/>
        <w:jc w:val="center"/>
        <w:rPr>
          <w:rFonts w:ascii="Arial" w:eastAsia="Calibri" w:hAnsi="Arial" w:cs="Arial"/>
          <w:b/>
          <w:bCs/>
          <w:sz w:val="20"/>
          <w:szCs w:val="20"/>
        </w:rPr>
      </w:pPr>
    </w:p>
    <w:p w:rsidR="00444785" w:rsidRPr="00070D0C" w:rsidRDefault="00444785" w:rsidP="00444785">
      <w:pPr>
        <w:spacing w:line="276" w:lineRule="auto"/>
        <w:contextualSpacing/>
        <w:jc w:val="right"/>
        <w:rPr>
          <w:rFonts w:ascii="Arial" w:hAnsi="Arial" w:cs="Arial"/>
          <w:sz w:val="20"/>
          <w:szCs w:val="20"/>
        </w:rPr>
      </w:pPr>
      <w:r w:rsidRPr="00070D0C">
        <w:rPr>
          <w:rFonts w:ascii="Arial" w:hAnsi="Arial" w:cs="Arial"/>
          <w:sz w:val="20"/>
          <w:szCs w:val="20"/>
        </w:rPr>
        <w:t>…….…............................</w:t>
      </w:r>
    </w:p>
    <w:p w:rsidR="00444785" w:rsidRPr="00070D0C" w:rsidRDefault="00444785" w:rsidP="00444785">
      <w:pPr>
        <w:spacing w:line="276" w:lineRule="auto"/>
        <w:contextualSpacing/>
        <w:jc w:val="right"/>
        <w:rPr>
          <w:rFonts w:ascii="Arial" w:hAnsi="Arial" w:cs="Arial"/>
          <w:b/>
          <w:i/>
          <w:sz w:val="20"/>
          <w:szCs w:val="20"/>
        </w:rPr>
      </w:pPr>
      <w:r w:rsidRPr="00070D0C">
        <w:rPr>
          <w:rFonts w:ascii="Arial" w:hAnsi="Arial" w:cs="Arial"/>
          <w:sz w:val="20"/>
          <w:szCs w:val="20"/>
        </w:rPr>
        <w:t xml:space="preserve">                                                                                                                    </w:t>
      </w:r>
      <w:r w:rsidRPr="00070D0C">
        <w:rPr>
          <w:rFonts w:ascii="Arial" w:hAnsi="Arial" w:cs="Arial"/>
          <w:i/>
          <w:sz w:val="20"/>
          <w:szCs w:val="20"/>
        </w:rPr>
        <w:t xml:space="preserve">      miejscowość, data</w:t>
      </w:r>
    </w:p>
    <w:p w:rsidR="00444785" w:rsidRPr="00070D0C" w:rsidRDefault="00444785" w:rsidP="00444785">
      <w:pPr>
        <w:spacing w:line="276" w:lineRule="auto"/>
        <w:contextualSpacing/>
        <w:rPr>
          <w:rFonts w:ascii="Arial" w:hAnsi="Arial" w:cs="Arial"/>
          <w:sz w:val="20"/>
          <w:szCs w:val="20"/>
        </w:rPr>
      </w:pPr>
      <w:r w:rsidRPr="00070D0C">
        <w:rPr>
          <w:rFonts w:ascii="Arial" w:hAnsi="Arial" w:cs="Arial"/>
          <w:b/>
          <w:sz w:val="20"/>
          <w:szCs w:val="20"/>
        </w:rPr>
        <w:t>Wykonawca:</w:t>
      </w:r>
    </w:p>
    <w:p w:rsidR="00444785" w:rsidRPr="003261D8" w:rsidRDefault="00444785" w:rsidP="00444785">
      <w:pPr>
        <w:spacing w:line="276" w:lineRule="auto"/>
        <w:ind w:right="5954"/>
        <w:contextualSpacing/>
        <w:rPr>
          <w:rFonts w:ascii="Arial" w:hAnsi="Arial" w:cs="Arial"/>
          <w:i/>
          <w:sz w:val="16"/>
          <w:szCs w:val="16"/>
        </w:rPr>
      </w:pPr>
      <w:r w:rsidRPr="00070D0C">
        <w:rPr>
          <w:rFonts w:ascii="Arial" w:hAnsi="Arial" w:cs="Arial"/>
          <w:sz w:val="20"/>
          <w:szCs w:val="20"/>
        </w:rPr>
        <w:t>………………………………………</w:t>
      </w:r>
      <w:r w:rsidRPr="003261D8">
        <w:rPr>
          <w:rFonts w:ascii="Arial" w:hAnsi="Arial" w:cs="Arial"/>
          <w:sz w:val="16"/>
          <w:szCs w:val="16"/>
        </w:rPr>
        <w:t>………………………………………</w:t>
      </w:r>
    </w:p>
    <w:p w:rsidR="00444785" w:rsidRPr="003261D8" w:rsidRDefault="00444785" w:rsidP="00444785">
      <w:pPr>
        <w:tabs>
          <w:tab w:val="right" w:pos="9638"/>
        </w:tabs>
        <w:spacing w:line="276" w:lineRule="auto"/>
        <w:contextualSpacing/>
        <w:jc w:val="both"/>
        <w:rPr>
          <w:rFonts w:ascii="Arial" w:hAnsi="Arial" w:cs="Arial"/>
          <w:i/>
          <w:sz w:val="16"/>
          <w:szCs w:val="16"/>
        </w:rPr>
      </w:pPr>
      <w:r w:rsidRPr="003261D8">
        <w:rPr>
          <w:rFonts w:ascii="Arial" w:hAnsi="Arial" w:cs="Arial"/>
          <w:i/>
          <w:sz w:val="16"/>
          <w:szCs w:val="16"/>
        </w:rPr>
        <w:t xml:space="preserve">(pełna nazwa/firma, adres,                </w:t>
      </w:r>
    </w:p>
    <w:p w:rsidR="00444785" w:rsidRPr="003261D8" w:rsidRDefault="00444785" w:rsidP="00444785">
      <w:pPr>
        <w:tabs>
          <w:tab w:val="right" w:pos="9638"/>
        </w:tabs>
        <w:spacing w:line="276" w:lineRule="auto"/>
        <w:contextualSpacing/>
        <w:jc w:val="both"/>
        <w:rPr>
          <w:rFonts w:ascii="Arial" w:hAnsi="Arial" w:cs="Arial"/>
          <w:i/>
          <w:sz w:val="16"/>
          <w:szCs w:val="16"/>
        </w:rPr>
      </w:pPr>
      <w:r w:rsidRPr="003261D8">
        <w:rPr>
          <w:rFonts w:ascii="Arial" w:hAnsi="Arial" w:cs="Arial"/>
          <w:i/>
          <w:sz w:val="16"/>
          <w:szCs w:val="16"/>
        </w:rPr>
        <w:t xml:space="preserve"> w zależności od podmiotu: NIP/PESEL, KRS/</w:t>
      </w:r>
      <w:proofErr w:type="spellStart"/>
      <w:r w:rsidRPr="003261D8">
        <w:rPr>
          <w:rFonts w:ascii="Arial" w:hAnsi="Arial" w:cs="Arial"/>
          <w:i/>
          <w:sz w:val="16"/>
          <w:szCs w:val="16"/>
        </w:rPr>
        <w:t>CEiDG</w:t>
      </w:r>
      <w:proofErr w:type="spellEnd"/>
      <w:r w:rsidRPr="003261D8">
        <w:rPr>
          <w:rFonts w:ascii="Arial" w:hAnsi="Arial" w:cs="Arial"/>
          <w:i/>
          <w:sz w:val="16"/>
          <w:szCs w:val="16"/>
        </w:rPr>
        <w:t>)</w:t>
      </w:r>
    </w:p>
    <w:p w:rsidR="00444785" w:rsidRPr="00070D0C" w:rsidRDefault="00444785" w:rsidP="00444785">
      <w:pPr>
        <w:spacing w:line="276" w:lineRule="auto"/>
        <w:ind w:left="6379"/>
        <w:contextualSpacing/>
        <w:rPr>
          <w:rFonts w:ascii="Arial" w:hAnsi="Arial" w:cs="Arial"/>
          <w:b/>
          <w:bCs/>
          <w:sz w:val="20"/>
          <w:szCs w:val="20"/>
        </w:rPr>
      </w:pPr>
      <w:r w:rsidRPr="00070D0C">
        <w:rPr>
          <w:rFonts w:ascii="Arial" w:hAnsi="Arial" w:cs="Arial"/>
          <w:b/>
          <w:bCs/>
          <w:sz w:val="20"/>
          <w:szCs w:val="20"/>
        </w:rPr>
        <w:t xml:space="preserve">                                                                                   </w:t>
      </w:r>
    </w:p>
    <w:p w:rsidR="00444785" w:rsidRDefault="00444785" w:rsidP="00444785">
      <w:pPr>
        <w:spacing w:line="276" w:lineRule="auto"/>
        <w:jc w:val="right"/>
        <w:rPr>
          <w:rFonts w:ascii="Arial" w:hAnsi="Arial" w:cs="Arial"/>
          <w:sz w:val="22"/>
          <w:szCs w:val="22"/>
        </w:rPr>
      </w:pPr>
      <w:r w:rsidRPr="003261D8">
        <w:rPr>
          <w:rFonts w:ascii="Arial" w:hAnsi="Arial" w:cs="Arial"/>
          <w:sz w:val="22"/>
          <w:szCs w:val="22"/>
        </w:rPr>
        <w:t>Miasto Leżajsk</w:t>
      </w:r>
    </w:p>
    <w:p w:rsidR="00AB6833" w:rsidRPr="003261D8" w:rsidRDefault="00AB6833" w:rsidP="00444785">
      <w:pPr>
        <w:spacing w:line="276" w:lineRule="auto"/>
        <w:jc w:val="right"/>
        <w:rPr>
          <w:rFonts w:ascii="Arial" w:hAnsi="Arial" w:cs="Arial"/>
          <w:b/>
          <w:sz w:val="22"/>
          <w:szCs w:val="22"/>
        </w:rPr>
      </w:pPr>
    </w:p>
    <w:p w:rsidR="00AB6833" w:rsidRDefault="00AB6833" w:rsidP="00AB6833">
      <w:pPr>
        <w:spacing w:line="276" w:lineRule="auto"/>
        <w:contextualSpacing/>
        <w:jc w:val="both"/>
        <w:rPr>
          <w:rFonts w:ascii="Arial" w:eastAsia="Calibri" w:hAnsi="Arial" w:cs="Arial"/>
          <w:b/>
          <w:sz w:val="20"/>
          <w:szCs w:val="20"/>
          <w:lang w:eastAsia="en-US"/>
        </w:rPr>
      </w:pPr>
      <w:r w:rsidRPr="00AB42AC">
        <w:rPr>
          <w:rFonts w:ascii="Arial" w:eastAsia="Calibri" w:hAnsi="Arial" w:cs="Arial"/>
          <w:sz w:val="20"/>
          <w:szCs w:val="20"/>
        </w:rPr>
        <w:t xml:space="preserve">Zgodnie z wymaganiami określonymi w rozdziale  VIII pkt 2 </w:t>
      </w:r>
      <w:proofErr w:type="spellStart"/>
      <w:r w:rsidRPr="00AB42AC">
        <w:rPr>
          <w:rFonts w:ascii="Arial" w:eastAsia="Calibri" w:hAnsi="Arial" w:cs="Arial"/>
          <w:sz w:val="20"/>
          <w:szCs w:val="20"/>
        </w:rPr>
        <w:t>ppkt</w:t>
      </w:r>
      <w:proofErr w:type="spellEnd"/>
      <w:r w:rsidRPr="00AB42AC">
        <w:rPr>
          <w:rFonts w:ascii="Arial" w:eastAsia="Calibri" w:hAnsi="Arial" w:cs="Arial"/>
          <w:sz w:val="20"/>
          <w:szCs w:val="20"/>
        </w:rPr>
        <w:t xml:space="preserve">. 4) lit b) SWZ wykaz osób, które będą uczestniczyć w wykonaniu zamówienia na zadaniu </w:t>
      </w:r>
      <w:r w:rsidRPr="00AB42AC">
        <w:rPr>
          <w:rFonts w:ascii="Arial" w:eastAsia="Calibri" w:hAnsi="Arial" w:cs="Arial"/>
          <w:bCs/>
          <w:sz w:val="20"/>
          <w:szCs w:val="20"/>
        </w:rPr>
        <w:t>pn.</w:t>
      </w:r>
      <w:r>
        <w:rPr>
          <w:rFonts w:ascii="Arial" w:eastAsia="Calibri" w:hAnsi="Arial" w:cs="Arial"/>
          <w:bCs/>
          <w:sz w:val="20"/>
          <w:szCs w:val="20"/>
        </w:rPr>
        <w:t xml:space="preserve"> </w:t>
      </w:r>
      <w:r w:rsidRPr="0005290A">
        <w:rPr>
          <w:rFonts w:ascii="Arial" w:hAnsi="Arial" w:cs="Arial"/>
          <w:b/>
          <w:bCs/>
          <w:sz w:val="20"/>
          <w:szCs w:val="20"/>
        </w:rPr>
        <w:t>„</w:t>
      </w:r>
      <w:r w:rsidRPr="0005290A">
        <w:rPr>
          <w:rFonts w:ascii="Arial" w:hAnsi="Arial" w:cs="Arial"/>
          <w:b/>
          <w:sz w:val="20"/>
          <w:szCs w:val="20"/>
        </w:rPr>
        <w:t xml:space="preserve">Utrzymanie </w:t>
      </w:r>
      <w:r w:rsidR="001277FD">
        <w:rPr>
          <w:rFonts w:ascii="Arial" w:hAnsi="Arial" w:cs="Arial"/>
          <w:b/>
          <w:sz w:val="20"/>
          <w:szCs w:val="20"/>
        </w:rPr>
        <w:t>terenów zieleni miejskiej w 2026</w:t>
      </w:r>
      <w:r>
        <w:rPr>
          <w:rFonts w:ascii="Arial" w:hAnsi="Arial" w:cs="Arial"/>
          <w:b/>
          <w:sz w:val="20"/>
          <w:szCs w:val="20"/>
        </w:rPr>
        <w:t xml:space="preserve"> </w:t>
      </w:r>
      <w:r w:rsidRPr="0005290A">
        <w:rPr>
          <w:rFonts w:ascii="Arial" w:hAnsi="Arial" w:cs="Arial"/>
          <w:b/>
          <w:sz w:val="20"/>
          <w:szCs w:val="20"/>
        </w:rPr>
        <w:t>roku w Leżajsku”</w:t>
      </w:r>
      <w:r>
        <w:rPr>
          <w:rFonts w:ascii="Arial" w:hAnsi="Arial" w:cs="Arial"/>
          <w:b/>
          <w:sz w:val="20"/>
          <w:szCs w:val="20"/>
        </w:rPr>
        <w:t xml:space="preserve"> </w:t>
      </w:r>
    </w:p>
    <w:p w:rsidR="00AB6833" w:rsidRPr="00E241B3" w:rsidRDefault="00AB6833" w:rsidP="00AB6833">
      <w:pPr>
        <w:jc w:val="both"/>
        <w:rPr>
          <w:rFonts w:ascii="Arial" w:hAnsi="Arial" w:cs="Arial"/>
          <w:b/>
          <w:bCs/>
          <w:highlight w:val="yellow"/>
        </w:rPr>
      </w:pPr>
    </w:p>
    <w:p w:rsidR="00AB6833" w:rsidRPr="00070D0C" w:rsidRDefault="00AB6833" w:rsidP="00AB6833">
      <w:pPr>
        <w:spacing w:line="276" w:lineRule="auto"/>
        <w:contextualSpacing/>
        <w:rPr>
          <w:rFonts w:ascii="Arial" w:hAnsi="Arial" w:cs="Arial"/>
          <w:sz w:val="20"/>
          <w:szCs w:val="20"/>
        </w:rPr>
      </w:pPr>
      <w:r w:rsidRPr="00070D0C">
        <w:rPr>
          <w:rFonts w:ascii="Arial" w:hAnsi="Arial" w:cs="Arial"/>
          <w:b/>
          <w:bCs/>
          <w:sz w:val="20"/>
          <w:szCs w:val="20"/>
        </w:rPr>
        <w:t xml:space="preserve">Osoba przewidziana </w:t>
      </w:r>
      <w:r>
        <w:rPr>
          <w:rFonts w:ascii="Arial" w:hAnsi="Arial" w:cs="Arial"/>
          <w:b/>
          <w:bCs/>
          <w:sz w:val="20"/>
          <w:szCs w:val="20"/>
        </w:rPr>
        <w:t>na stano</w:t>
      </w:r>
      <w:r w:rsidR="00180CD7">
        <w:rPr>
          <w:rFonts w:ascii="Arial" w:hAnsi="Arial" w:cs="Arial"/>
          <w:b/>
          <w:bCs/>
          <w:sz w:val="20"/>
          <w:szCs w:val="20"/>
        </w:rPr>
        <w:t>wisko kierownika prac ogrodniczych</w:t>
      </w:r>
      <w:r>
        <w:rPr>
          <w:rFonts w:ascii="Arial" w:hAnsi="Arial" w:cs="Arial"/>
          <w:b/>
          <w:bCs/>
          <w:sz w:val="20"/>
          <w:szCs w:val="20"/>
        </w:rPr>
        <w:t>:</w:t>
      </w:r>
    </w:p>
    <w:p w:rsidR="00AB6833" w:rsidRPr="00070D0C" w:rsidRDefault="00AB6833" w:rsidP="00AB6833">
      <w:pPr>
        <w:spacing w:line="276" w:lineRule="auto"/>
        <w:contextualSpacing/>
        <w:jc w:val="center"/>
        <w:rPr>
          <w:rFonts w:ascii="Arial" w:hAnsi="Arial" w:cs="Arial"/>
          <w:sz w:val="20"/>
          <w:szCs w:val="20"/>
        </w:rPr>
      </w:pPr>
    </w:p>
    <w:p w:rsidR="00AB6833" w:rsidRPr="00070D0C" w:rsidRDefault="00AB6833" w:rsidP="00AB6833">
      <w:pPr>
        <w:numPr>
          <w:ilvl w:val="0"/>
          <w:numId w:val="64"/>
        </w:numPr>
        <w:suppressAutoHyphens/>
        <w:spacing w:line="276" w:lineRule="auto"/>
        <w:contextualSpacing/>
        <w:jc w:val="both"/>
        <w:rPr>
          <w:rFonts w:ascii="Arial" w:hAnsi="Arial" w:cs="Arial"/>
          <w:bCs/>
          <w:sz w:val="20"/>
          <w:szCs w:val="20"/>
        </w:rPr>
      </w:pPr>
      <w:r w:rsidRPr="00070D0C">
        <w:rPr>
          <w:rFonts w:ascii="Arial" w:hAnsi="Arial" w:cs="Arial"/>
          <w:bCs/>
          <w:sz w:val="20"/>
          <w:szCs w:val="20"/>
        </w:rPr>
        <w:t>Nazwisko i imię: …………………………………………..…………………………</w:t>
      </w:r>
      <w:r w:rsidR="00DC2CB3">
        <w:rPr>
          <w:rFonts w:ascii="Arial" w:hAnsi="Arial" w:cs="Arial"/>
          <w:bCs/>
          <w:sz w:val="20"/>
          <w:szCs w:val="20"/>
        </w:rPr>
        <w:t>……………</w:t>
      </w:r>
      <w:r w:rsidRPr="00070D0C">
        <w:rPr>
          <w:rFonts w:ascii="Arial" w:hAnsi="Arial" w:cs="Arial"/>
          <w:bCs/>
          <w:sz w:val="20"/>
          <w:szCs w:val="20"/>
        </w:rPr>
        <w:t>………..</w:t>
      </w:r>
    </w:p>
    <w:p w:rsidR="00AB6833" w:rsidRPr="003727C4" w:rsidRDefault="00AB6833" w:rsidP="00AB6833">
      <w:pPr>
        <w:numPr>
          <w:ilvl w:val="0"/>
          <w:numId w:val="64"/>
        </w:numPr>
        <w:suppressAutoHyphens/>
        <w:spacing w:line="276" w:lineRule="auto"/>
        <w:contextualSpacing/>
        <w:jc w:val="both"/>
        <w:rPr>
          <w:rFonts w:ascii="Arial" w:hAnsi="Arial" w:cs="Arial"/>
          <w:sz w:val="20"/>
          <w:szCs w:val="20"/>
        </w:rPr>
      </w:pPr>
      <w:r w:rsidRPr="003727C4">
        <w:rPr>
          <w:rFonts w:ascii="Arial" w:hAnsi="Arial" w:cs="Arial"/>
          <w:bCs/>
          <w:sz w:val="20"/>
          <w:szCs w:val="20"/>
        </w:rPr>
        <w:t>Informacja o podstawie dysponowania osobą przez Wykonawcę (np. umowa o pracę, zlecenia itp.): ………………………………………………………………….....................</w:t>
      </w:r>
      <w:r w:rsidR="00991BC5">
        <w:rPr>
          <w:rFonts w:ascii="Arial" w:hAnsi="Arial" w:cs="Arial"/>
          <w:bCs/>
          <w:sz w:val="20"/>
          <w:szCs w:val="20"/>
        </w:rPr>
        <w:t>..........</w:t>
      </w:r>
      <w:r w:rsidRPr="003727C4">
        <w:rPr>
          <w:rFonts w:ascii="Arial" w:hAnsi="Arial" w:cs="Arial"/>
          <w:bCs/>
          <w:sz w:val="20"/>
          <w:szCs w:val="20"/>
        </w:rPr>
        <w:t>...............</w:t>
      </w:r>
    </w:p>
    <w:p w:rsidR="00AB6833" w:rsidRDefault="00AB6833" w:rsidP="00AB6833">
      <w:pPr>
        <w:numPr>
          <w:ilvl w:val="0"/>
          <w:numId w:val="64"/>
        </w:numPr>
        <w:suppressAutoHyphens/>
        <w:spacing w:line="276" w:lineRule="auto"/>
        <w:contextualSpacing/>
        <w:jc w:val="both"/>
        <w:rPr>
          <w:rFonts w:ascii="Arial" w:hAnsi="Arial" w:cs="Arial"/>
          <w:bCs/>
          <w:sz w:val="20"/>
          <w:szCs w:val="20"/>
        </w:rPr>
      </w:pPr>
      <w:r>
        <w:rPr>
          <w:rFonts w:ascii="Arial" w:hAnsi="Arial" w:cs="Arial"/>
          <w:bCs/>
          <w:sz w:val="20"/>
          <w:szCs w:val="20"/>
        </w:rPr>
        <w:t xml:space="preserve">Doświadczenie zawodowe </w:t>
      </w:r>
      <w:r w:rsidR="009C0C79">
        <w:rPr>
          <w:rFonts w:ascii="Arial" w:hAnsi="Arial" w:cs="Arial"/>
          <w:bCs/>
          <w:sz w:val="20"/>
          <w:szCs w:val="20"/>
        </w:rPr>
        <w:t xml:space="preserve">w </w:t>
      </w:r>
      <w:r w:rsidR="00FC21E5" w:rsidRPr="008D6D27">
        <w:rPr>
          <w:rFonts w:ascii="Arial" w:eastAsia="Calibri" w:hAnsi="Arial" w:cs="Arial"/>
          <w:sz w:val="20"/>
          <w:szCs w:val="20"/>
          <w:lang w:eastAsia="en-US"/>
        </w:rPr>
        <w:t>kierowaniu i nadzorowaniu wykonywania prac ogrodniczych</w:t>
      </w:r>
      <w:r w:rsidR="00FC21E5">
        <w:rPr>
          <w:rFonts w:ascii="Arial" w:hAnsi="Arial" w:cs="Arial"/>
          <w:bCs/>
          <w:sz w:val="20"/>
          <w:szCs w:val="20"/>
        </w:rPr>
        <w:t xml:space="preserve">                      </w:t>
      </w:r>
      <w:r>
        <w:rPr>
          <w:rFonts w:ascii="Arial" w:hAnsi="Arial" w:cs="Arial"/>
          <w:bCs/>
          <w:sz w:val="20"/>
          <w:szCs w:val="20"/>
        </w:rPr>
        <w:t>(w latach)…………………………………………</w:t>
      </w:r>
      <w:r w:rsidR="00DC2CB3">
        <w:rPr>
          <w:rFonts w:ascii="Arial" w:hAnsi="Arial" w:cs="Arial"/>
          <w:bCs/>
          <w:sz w:val="20"/>
          <w:szCs w:val="20"/>
        </w:rPr>
        <w:t>…………………………………………….</w:t>
      </w:r>
      <w:r>
        <w:rPr>
          <w:rFonts w:ascii="Arial" w:hAnsi="Arial" w:cs="Arial"/>
          <w:bCs/>
          <w:sz w:val="20"/>
          <w:szCs w:val="20"/>
        </w:rPr>
        <w:t>……..…….</w:t>
      </w:r>
    </w:p>
    <w:p w:rsidR="00444785" w:rsidRPr="00070D0C" w:rsidRDefault="00444785" w:rsidP="00444785">
      <w:pPr>
        <w:spacing w:line="276" w:lineRule="auto"/>
        <w:contextualSpacing/>
        <w:jc w:val="center"/>
        <w:rPr>
          <w:rFonts w:ascii="Arial" w:hAnsi="Arial" w:cs="Arial"/>
          <w:sz w:val="20"/>
          <w:szCs w:val="20"/>
        </w:rPr>
      </w:pPr>
    </w:p>
    <w:p w:rsidR="00AB6833" w:rsidRDefault="00AB6833" w:rsidP="00444785">
      <w:pPr>
        <w:spacing w:line="276" w:lineRule="auto"/>
        <w:contextualSpacing/>
        <w:jc w:val="both"/>
        <w:rPr>
          <w:rFonts w:ascii="Arial" w:hAnsi="Arial" w:cs="Arial"/>
          <w:b/>
          <w:sz w:val="20"/>
          <w:szCs w:val="20"/>
        </w:rPr>
      </w:pPr>
    </w:p>
    <w:p w:rsidR="00444785" w:rsidRPr="00070D0C" w:rsidRDefault="00444785" w:rsidP="00444785">
      <w:pPr>
        <w:spacing w:line="276" w:lineRule="auto"/>
        <w:contextualSpacing/>
        <w:jc w:val="both"/>
        <w:rPr>
          <w:rFonts w:ascii="Arial" w:hAnsi="Arial" w:cs="Arial"/>
          <w:sz w:val="20"/>
          <w:szCs w:val="20"/>
        </w:rPr>
      </w:pPr>
    </w:p>
    <w:p w:rsidR="00444785" w:rsidRPr="00070D0C" w:rsidRDefault="00444785" w:rsidP="00444785">
      <w:pPr>
        <w:spacing w:line="276" w:lineRule="auto"/>
        <w:contextualSpacing/>
        <w:jc w:val="both"/>
        <w:rPr>
          <w:rFonts w:ascii="Arial" w:hAnsi="Arial" w:cs="Arial"/>
          <w:sz w:val="20"/>
          <w:szCs w:val="20"/>
          <w:lang w:eastAsia="ar-SA"/>
        </w:rPr>
      </w:pPr>
      <w:r w:rsidRPr="00070D0C">
        <w:rPr>
          <w:rFonts w:ascii="Arial" w:hAnsi="Arial" w:cs="Arial"/>
          <w:sz w:val="20"/>
          <w:szCs w:val="20"/>
        </w:rPr>
        <w:tab/>
      </w:r>
      <w:r w:rsidRPr="00070D0C">
        <w:rPr>
          <w:rFonts w:ascii="Arial" w:hAnsi="Arial" w:cs="Arial"/>
          <w:sz w:val="20"/>
          <w:szCs w:val="20"/>
        </w:rPr>
        <w:tab/>
      </w:r>
      <w:r w:rsidRPr="00070D0C">
        <w:rPr>
          <w:rFonts w:ascii="Arial" w:hAnsi="Arial" w:cs="Arial"/>
          <w:sz w:val="20"/>
          <w:szCs w:val="20"/>
        </w:rPr>
        <w:tab/>
      </w:r>
      <w:r w:rsidRPr="00070D0C">
        <w:rPr>
          <w:rFonts w:ascii="Arial" w:hAnsi="Arial" w:cs="Arial"/>
          <w:sz w:val="20"/>
          <w:szCs w:val="20"/>
        </w:rPr>
        <w:tab/>
      </w:r>
      <w:r w:rsidRPr="00070D0C">
        <w:rPr>
          <w:rFonts w:ascii="Arial" w:hAnsi="Arial" w:cs="Arial"/>
          <w:sz w:val="20"/>
          <w:szCs w:val="20"/>
        </w:rPr>
        <w:tab/>
        <w:t xml:space="preserve">           </w:t>
      </w:r>
      <w:r w:rsidRPr="00070D0C">
        <w:rPr>
          <w:rFonts w:ascii="Arial" w:hAnsi="Arial" w:cs="Arial"/>
          <w:sz w:val="20"/>
          <w:szCs w:val="20"/>
        </w:rPr>
        <w:tab/>
        <w:t xml:space="preserve">   </w:t>
      </w:r>
    </w:p>
    <w:p w:rsidR="00444785" w:rsidRPr="00070D0C" w:rsidRDefault="00444785" w:rsidP="00444785">
      <w:pPr>
        <w:spacing w:line="276" w:lineRule="auto"/>
        <w:ind w:left="142" w:hanging="142"/>
        <w:contextualSpacing/>
        <w:jc w:val="both"/>
        <w:rPr>
          <w:rFonts w:ascii="Arial" w:hAnsi="Arial" w:cs="Arial"/>
          <w:b/>
          <w:i/>
          <w:sz w:val="20"/>
          <w:szCs w:val="20"/>
          <w:lang w:eastAsia="ar-SA"/>
        </w:rPr>
      </w:pPr>
      <w:r w:rsidRPr="00070D0C">
        <w:rPr>
          <w:rFonts w:ascii="Arial" w:hAnsi="Arial" w:cs="Arial"/>
          <w:b/>
          <w:i/>
          <w:sz w:val="20"/>
          <w:szCs w:val="20"/>
          <w:lang w:eastAsia="ar-SA"/>
        </w:rPr>
        <w:t>* Jeżeli Wykonawca polegał będzie na osobach zdolnych do wykonania zamówienia innych podmiotów, to zobowiązany będzie udowodnić Zamawiającemu, iż będzie dysponował tymi osobami niezbędnymi do realizacji zamówienia, w 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rsidR="00444785" w:rsidRPr="00070D0C" w:rsidRDefault="00444785" w:rsidP="00444785">
      <w:pPr>
        <w:spacing w:line="276" w:lineRule="auto"/>
        <w:contextualSpacing/>
        <w:jc w:val="right"/>
        <w:rPr>
          <w:rFonts w:ascii="Arial" w:hAnsi="Arial" w:cs="Arial"/>
          <w:b/>
          <w:sz w:val="20"/>
          <w:szCs w:val="20"/>
        </w:rPr>
      </w:pPr>
    </w:p>
    <w:p w:rsidR="00444785" w:rsidRPr="000B43E6" w:rsidRDefault="00444785" w:rsidP="00444785">
      <w:pPr>
        <w:spacing w:line="276" w:lineRule="auto"/>
        <w:jc w:val="right"/>
        <w:rPr>
          <w:rFonts w:ascii="Arial" w:hAnsi="Arial" w:cs="Arial"/>
          <w:b/>
          <w:sz w:val="20"/>
          <w:szCs w:val="20"/>
        </w:rPr>
      </w:pPr>
    </w:p>
    <w:p w:rsidR="00444785" w:rsidRDefault="00444785" w:rsidP="00444785">
      <w:pPr>
        <w:ind w:left="4254" w:hanging="3714"/>
        <w:jc w:val="right"/>
        <w:rPr>
          <w:rFonts w:ascii="Arial" w:hAnsi="Arial" w:cs="Arial"/>
          <w:color w:val="FF0000"/>
          <w:sz w:val="16"/>
          <w:szCs w:val="16"/>
        </w:rPr>
      </w:pPr>
    </w:p>
    <w:p w:rsidR="00444785" w:rsidRDefault="00444785" w:rsidP="00444785">
      <w:pPr>
        <w:ind w:left="4254" w:hanging="3714"/>
        <w:jc w:val="right"/>
        <w:rPr>
          <w:rFonts w:ascii="Arial" w:hAnsi="Arial" w:cs="Arial"/>
          <w:color w:val="FF0000"/>
          <w:sz w:val="16"/>
          <w:szCs w:val="16"/>
        </w:rPr>
      </w:pPr>
    </w:p>
    <w:p w:rsidR="00444785" w:rsidRPr="000B43E6" w:rsidRDefault="00444785" w:rsidP="00444785">
      <w:pPr>
        <w:ind w:left="4254" w:hanging="3714"/>
        <w:jc w:val="right"/>
        <w:rPr>
          <w:rFonts w:ascii="Arial" w:hAnsi="Arial" w:cs="Arial"/>
          <w:sz w:val="16"/>
          <w:szCs w:val="16"/>
        </w:rPr>
      </w:pPr>
      <w:r w:rsidRPr="000B43E6">
        <w:rPr>
          <w:rFonts w:ascii="Arial" w:hAnsi="Arial" w:cs="Arial"/>
          <w:color w:val="FF0000"/>
          <w:sz w:val="16"/>
          <w:szCs w:val="16"/>
        </w:rPr>
        <w:t>dokument należy opatrzyć kwalifikowanym podpisem</w:t>
      </w:r>
      <w:r w:rsidRPr="000B43E6">
        <w:rPr>
          <w:rFonts w:ascii="Arial" w:hAnsi="Arial" w:cs="Arial"/>
          <w:color w:val="FF0000"/>
          <w:sz w:val="16"/>
          <w:szCs w:val="16"/>
        </w:rPr>
        <w:br/>
        <w:t>elektronicznym albo podpisem zaufanym albo podpisem osobistym</w:t>
      </w:r>
    </w:p>
    <w:p w:rsidR="00EC170D" w:rsidRDefault="00EC170D" w:rsidP="0054115B">
      <w:pPr>
        <w:jc w:val="right"/>
        <w:rPr>
          <w:rFonts w:ascii="Arial" w:hAnsi="Arial" w:cs="Arial"/>
          <w:b/>
          <w:sz w:val="20"/>
          <w:szCs w:val="20"/>
        </w:rPr>
      </w:pPr>
    </w:p>
    <w:p w:rsidR="003A3147" w:rsidRDefault="003A3147" w:rsidP="0054115B">
      <w:pPr>
        <w:jc w:val="right"/>
        <w:rPr>
          <w:rFonts w:ascii="Arial" w:hAnsi="Arial" w:cs="Arial"/>
          <w:b/>
          <w:sz w:val="20"/>
          <w:szCs w:val="20"/>
        </w:rPr>
      </w:pPr>
    </w:p>
    <w:p w:rsidR="003A3147" w:rsidRDefault="003A3147" w:rsidP="0054115B">
      <w:pPr>
        <w:jc w:val="right"/>
        <w:rPr>
          <w:rFonts w:ascii="Arial" w:hAnsi="Arial" w:cs="Arial"/>
          <w:b/>
          <w:sz w:val="20"/>
          <w:szCs w:val="20"/>
        </w:rPr>
      </w:pPr>
    </w:p>
    <w:p w:rsidR="003A3147" w:rsidRDefault="003A3147" w:rsidP="0054115B">
      <w:pPr>
        <w:jc w:val="right"/>
        <w:rPr>
          <w:rFonts w:ascii="Arial" w:hAnsi="Arial" w:cs="Arial"/>
          <w:b/>
          <w:sz w:val="20"/>
          <w:szCs w:val="20"/>
        </w:rPr>
      </w:pPr>
    </w:p>
    <w:p w:rsidR="003A3147" w:rsidRDefault="003A3147" w:rsidP="0054115B">
      <w:pPr>
        <w:jc w:val="right"/>
        <w:rPr>
          <w:rFonts w:ascii="Arial" w:hAnsi="Arial" w:cs="Arial"/>
          <w:b/>
          <w:sz w:val="20"/>
          <w:szCs w:val="20"/>
        </w:rPr>
      </w:pPr>
    </w:p>
    <w:p w:rsidR="003A3147" w:rsidRDefault="003A3147" w:rsidP="0054115B">
      <w:pPr>
        <w:jc w:val="right"/>
        <w:rPr>
          <w:rFonts w:ascii="Arial" w:hAnsi="Arial" w:cs="Arial"/>
          <w:b/>
          <w:sz w:val="20"/>
          <w:szCs w:val="20"/>
        </w:rPr>
      </w:pPr>
    </w:p>
    <w:p w:rsidR="003727C4" w:rsidRDefault="003727C4" w:rsidP="0054115B">
      <w:pPr>
        <w:jc w:val="right"/>
        <w:rPr>
          <w:rFonts w:ascii="Arial" w:hAnsi="Arial" w:cs="Arial"/>
          <w:b/>
          <w:sz w:val="20"/>
          <w:szCs w:val="20"/>
        </w:rPr>
      </w:pPr>
    </w:p>
    <w:p w:rsidR="00E52010" w:rsidRDefault="00E52010" w:rsidP="0054115B">
      <w:pPr>
        <w:jc w:val="right"/>
        <w:rPr>
          <w:rFonts w:ascii="Arial" w:hAnsi="Arial" w:cs="Arial"/>
          <w:b/>
          <w:sz w:val="20"/>
          <w:szCs w:val="20"/>
        </w:rPr>
      </w:pPr>
    </w:p>
    <w:p w:rsidR="00E52010" w:rsidRDefault="00E52010" w:rsidP="0054115B">
      <w:pPr>
        <w:jc w:val="right"/>
        <w:rPr>
          <w:rFonts w:ascii="Arial" w:hAnsi="Arial" w:cs="Arial"/>
          <w:b/>
          <w:sz w:val="20"/>
          <w:szCs w:val="20"/>
        </w:rPr>
      </w:pPr>
    </w:p>
    <w:p w:rsidR="003727C4" w:rsidRDefault="003727C4" w:rsidP="0054115B">
      <w:pPr>
        <w:jc w:val="right"/>
        <w:rPr>
          <w:rFonts w:ascii="Arial" w:hAnsi="Arial" w:cs="Arial"/>
          <w:b/>
          <w:sz w:val="20"/>
          <w:szCs w:val="20"/>
        </w:rPr>
      </w:pPr>
    </w:p>
    <w:p w:rsidR="003727C4" w:rsidRDefault="003727C4" w:rsidP="0054115B">
      <w:pPr>
        <w:jc w:val="right"/>
        <w:rPr>
          <w:rFonts w:ascii="Arial" w:hAnsi="Arial" w:cs="Arial"/>
          <w:b/>
          <w:sz w:val="20"/>
          <w:szCs w:val="20"/>
        </w:rPr>
      </w:pPr>
    </w:p>
    <w:p w:rsidR="003A3147" w:rsidRDefault="003A3147" w:rsidP="0054115B">
      <w:pPr>
        <w:jc w:val="right"/>
        <w:rPr>
          <w:rFonts w:ascii="Arial" w:hAnsi="Arial" w:cs="Arial"/>
          <w:b/>
          <w:sz w:val="20"/>
          <w:szCs w:val="20"/>
        </w:rPr>
      </w:pPr>
    </w:p>
    <w:p w:rsidR="003A3147" w:rsidRDefault="003A3147" w:rsidP="0054115B">
      <w:pPr>
        <w:jc w:val="right"/>
        <w:rPr>
          <w:rFonts w:ascii="Arial" w:hAnsi="Arial" w:cs="Arial"/>
          <w:b/>
          <w:sz w:val="20"/>
          <w:szCs w:val="20"/>
        </w:rPr>
      </w:pPr>
    </w:p>
    <w:p w:rsidR="00081811" w:rsidRPr="000F66FB" w:rsidRDefault="00081811" w:rsidP="00081811">
      <w:pPr>
        <w:spacing w:line="276" w:lineRule="auto"/>
        <w:jc w:val="right"/>
        <w:rPr>
          <w:rFonts w:ascii="Arial" w:hAnsi="Arial" w:cs="Arial"/>
          <w:b/>
          <w:sz w:val="20"/>
          <w:szCs w:val="20"/>
        </w:rPr>
      </w:pPr>
      <w:r w:rsidRPr="000F66FB">
        <w:rPr>
          <w:rFonts w:ascii="Arial" w:hAnsi="Arial" w:cs="Arial"/>
          <w:b/>
          <w:sz w:val="20"/>
          <w:szCs w:val="20"/>
        </w:rPr>
        <w:lastRenderedPageBreak/>
        <w:t>Załącznik nr 7 do SWZ</w:t>
      </w:r>
    </w:p>
    <w:p w:rsidR="00081811" w:rsidRPr="000F66FB" w:rsidRDefault="00081811" w:rsidP="00081811">
      <w:pPr>
        <w:spacing w:line="276" w:lineRule="auto"/>
        <w:jc w:val="center"/>
        <w:rPr>
          <w:rFonts w:ascii="Arial" w:hAnsi="Arial" w:cs="Arial"/>
          <w:b/>
          <w:sz w:val="20"/>
          <w:szCs w:val="20"/>
          <w:u w:val="single"/>
        </w:rPr>
      </w:pPr>
      <w:r w:rsidRPr="000F66FB">
        <w:rPr>
          <w:rFonts w:ascii="Arial" w:hAnsi="Arial" w:cs="Arial"/>
          <w:b/>
          <w:sz w:val="20"/>
          <w:szCs w:val="20"/>
          <w:u w:val="single"/>
        </w:rPr>
        <w:t>UMOWA NR ZP…………………</w:t>
      </w:r>
    </w:p>
    <w:p w:rsidR="00081811" w:rsidRPr="000F66FB" w:rsidRDefault="00081811" w:rsidP="00081811">
      <w:pPr>
        <w:autoSpaceDE w:val="0"/>
        <w:autoSpaceDN w:val="0"/>
        <w:adjustRightInd w:val="0"/>
        <w:spacing w:line="276" w:lineRule="auto"/>
        <w:jc w:val="center"/>
        <w:rPr>
          <w:rFonts w:ascii="Arial" w:hAnsi="Arial" w:cs="Arial"/>
          <w:b/>
          <w:bCs/>
          <w:sz w:val="20"/>
          <w:szCs w:val="20"/>
        </w:rPr>
      </w:pPr>
    </w:p>
    <w:p w:rsidR="00FB29B3" w:rsidRPr="00FB29B3" w:rsidRDefault="00081811" w:rsidP="00FB29B3">
      <w:pPr>
        <w:spacing w:line="276" w:lineRule="auto"/>
        <w:jc w:val="both"/>
        <w:rPr>
          <w:rFonts w:ascii="Arial" w:hAnsi="Arial" w:cs="Arial"/>
          <w:sz w:val="20"/>
          <w:szCs w:val="20"/>
        </w:rPr>
      </w:pPr>
      <w:r w:rsidRPr="000F66FB">
        <w:rPr>
          <w:rFonts w:ascii="Arial" w:hAnsi="Arial" w:cs="Arial"/>
          <w:sz w:val="20"/>
          <w:szCs w:val="20"/>
        </w:rPr>
        <w:t xml:space="preserve">zawarta w dniu </w:t>
      </w:r>
      <w:r w:rsidRPr="000F66FB">
        <w:rPr>
          <w:rFonts w:ascii="Arial" w:hAnsi="Arial" w:cs="Arial"/>
          <w:b/>
          <w:sz w:val="20"/>
          <w:szCs w:val="20"/>
        </w:rPr>
        <w:t>……………..</w:t>
      </w:r>
      <w:r w:rsidR="004F1E8C">
        <w:rPr>
          <w:rFonts w:ascii="Arial" w:hAnsi="Arial" w:cs="Arial"/>
          <w:sz w:val="20"/>
          <w:szCs w:val="20"/>
        </w:rPr>
        <w:t xml:space="preserve"> r. w Leżajsku, pomiędzy</w:t>
      </w:r>
      <w:r w:rsidRPr="000F66FB">
        <w:rPr>
          <w:rFonts w:ascii="Arial" w:hAnsi="Arial" w:cs="Arial"/>
          <w:sz w:val="20"/>
          <w:szCs w:val="20"/>
        </w:rPr>
        <w:t xml:space="preserve"> </w:t>
      </w:r>
      <w:r w:rsidR="004F1E8C">
        <w:rPr>
          <w:rFonts w:ascii="Arial" w:hAnsi="Arial" w:cs="Arial"/>
          <w:b/>
          <w:sz w:val="20"/>
          <w:szCs w:val="20"/>
        </w:rPr>
        <w:t>Miastem</w:t>
      </w:r>
      <w:r w:rsidRPr="000F66FB">
        <w:rPr>
          <w:rFonts w:ascii="Arial" w:hAnsi="Arial" w:cs="Arial"/>
          <w:b/>
          <w:sz w:val="20"/>
          <w:szCs w:val="20"/>
        </w:rPr>
        <w:t xml:space="preserve"> Leżajsk, u</w:t>
      </w:r>
      <w:r w:rsidR="004147E8">
        <w:rPr>
          <w:rFonts w:ascii="Arial" w:hAnsi="Arial" w:cs="Arial"/>
          <w:b/>
          <w:sz w:val="20"/>
          <w:szCs w:val="20"/>
        </w:rPr>
        <w:t xml:space="preserve">l. Rynek 1, 37-300 Leżajsk,     </w:t>
      </w:r>
      <w:r w:rsidRPr="000F66FB">
        <w:rPr>
          <w:rFonts w:ascii="Arial" w:hAnsi="Arial" w:cs="Arial"/>
          <w:b/>
          <w:sz w:val="20"/>
          <w:szCs w:val="20"/>
        </w:rPr>
        <w:t>NIP 816-16-73-010,</w:t>
      </w:r>
      <w:r w:rsidRPr="000F66FB">
        <w:rPr>
          <w:rFonts w:ascii="Arial" w:hAnsi="Arial" w:cs="Arial"/>
          <w:sz w:val="20"/>
          <w:szCs w:val="20"/>
        </w:rPr>
        <w:t xml:space="preserve"> zwanym dalej „</w:t>
      </w:r>
      <w:r w:rsidRPr="000F66FB">
        <w:rPr>
          <w:rFonts w:ascii="Arial" w:hAnsi="Arial" w:cs="Arial"/>
          <w:b/>
          <w:sz w:val="20"/>
          <w:szCs w:val="20"/>
        </w:rPr>
        <w:t>Zamawiającym</w:t>
      </w:r>
      <w:r w:rsidRPr="000F66FB">
        <w:rPr>
          <w:rFonts w:ascii="Arial" w:hAnsi="Arial" w:cs="Arial"/>
          <w:sz w:val="20"/>
          <w:szCs w:val="20"/>
        </w:rPr>
        <w:t xml:space="preserve">” </w:t>
      </w:r>
    </w:p>
    <w:p w:rsidR="00FB29B3" w:rsidRPr="00797F1C" w:rsidRDefault="00FB29B3" w:rsidP="00FB29B3">
      <w:pPr>
        <w:jc w:val="both"/>
        <w:rPr>
          <w:rFonts w:ascii="Arial" w:hAnsi="Arial" w:cs="Arial"/>
          <w:sz w:val="20"/>
          <w:szCs w:val="20"/>
        </w:rPr>
      </w:pPr>
      <w:r w:rsidRPr="00797F1C">
        <w:rPr>
          <w:rFonts w:ascii="Arial" w:hAnsi="Arial" w:cs="Arial"/>
          <w:sz w:val="20"/>
          <w:szCs w:val="20"/>
        </w:rPr>
        <w:t>reprezentowanym przez  ……………………………. - Burmistrza Leżajska,</w:t>
      </w:r>
    </w:p>
    <w:p w:rsidR="00FB29B3" w:rsidRPr="00797F1C" w:rsidRDefault="00FB29B3" w:rsidP="00FB29B3">
      <w:pPr>
        <w:jc w:val="both"/>
        <w:rPr>
          <w:rFonts w:ascii="Arial" w:hAnsi="Arial" w:cs="Arial"/>
          <w:sz w:val="20"/>
          <w:szCs w:val="20"/>
        </w:rPr>
      </w:pPr>
      <w:r w:rsidRPr="00797F1C">
        <w:rPr>
          <w:rFonts w:ascii="Arial" w:hAnsi="Arial" w:cs="Arial"/>
          <w:sz w:val="20"/>
          <w:szCs w:val="20"/>
        </w:rPr>
        <w:t>przy kontrasygnacie ………………………………… - Skarbnika Miasta Leżajsk</w:t>
      </w:r>
    </w:p>
    <w:p w:rsidR="00081811" w:rsidRPr="000F66FB" w:rsidRDefault="00081811" w:rsidP="00081811">
      <w:pPr>
        <w:spacing w:line="276" w:lineRule="auto"/>
        <w:jc w:val="both"/>
        <w:rPr>
          <w:rFonts w:ascii="Arial" w:hAnsi="Arial" w:cs="Arial"/>
          <w:b/>
          <w:sz w:val="20"/>
          <w:szCs w:val="20"/>
        </w:rPr>
      </w:pPr>
    </w:p>
    <w:p w:rsidR="00081811" w:rsidRPr="000F66FB" w:rsidRDefault="00081811" w:rsidP="00081811">
      <w:pPr>
        <w:spacing w:line="276" w:lineRule="auto"/>
        <w:contextualSpacing/>
        <w:jc w:val="both"/>
        <w:rPr>
          <w:rFonts w:ascii="Arial" w:hAnsi="Arial" w:cs="Arial"/>
          <w:sz w:val="20"/>
          <w:szCs w:val="20"/>
        </w:rPr>
      </w:pPr>
      <w:r w:rsidRPr="000F66FB">
        <w:rPr>
          <w:rFonts w:ascii="Arial" w:hAnsi="Arial" w:cs="Arial"/>
          <w:sz w:val="20"/>
          <w:szCs w:val="20"/>
        </w:rPr>
        <w:t>a …………………………………………………. z siedzibą: ……………………………………,</w:t>
      </w:r>
      <w:r w:rsidRPr="000F66FB">
        <w:rPr>
          <w:rFonts w:ascii="Arial" w:hAnsi="Arial" w:cs="Arial"/>
          <w:b/>
          <w:sz w:val="20"/>
          <w:szCs w:val="20"/>
        </w:rPr>
        <w:t xml:space="preserve"> </w:t>
      </w:r>
      <w:r w:rsidRPr="000F66FB">
        <w:rPr>
          <w:rFonts w:ascii="Arial" w:hAnsi="Arial" w:cs="Arial"/>
          <w:sz w:val="20"/>
          <w:szCs w:val="20"/>
        </w:rPr>
        <w:t>…………………………...……………………………………………………………NIP: …………</w:t>
      </w:r>
      <w:r>
        <w:rPr>
          <w:rFonts w:ascii="Arial" w:hAnsi="Arial" w:cs="Arial"/>
          <w:sz w:val="20"/>
          <w:szCs w:val="20"/>
        </w:rPr>
        <w:t>……</w:t>
      </w:r>
      <w:r w:rsidRPr="000F66FB">
        <w:rPr>
          <w:rFonts w:ascii="Arial" w:hAnsi="Arial" w:cs="Arial"/>
          <w:sz w:val="20"/>
          <w:szCs w:val="20"/>
        </w:rPr>
        <w:t>………, REGON: ………</w:t>
      </w:r>
      <w:r>
        <w:rPr>
          <w:rFonts w:ascii="Arial" w:hAnsi="Arial" w:cs="Arial"/>
          <w:sz w:val="20"/>
          <w:szCs w:val="20"/>
        </w:rPr>
        <w:t>………</w:t>
      </w:r>
      <w:r w:rsidRPr="000F66FB">
        <w:rPr>
          <w:rFonts w:ascii="Arial" w:hAnsi="Arial" w:cs="Arial"/>
          <w:sz w:val="20"/>
          <w:szCs w:val="20"/>
        </w:rPr>
        <w:t>…………, rep</w:t>
      </w:r>
      <w:r>
        <w:rPr>
          <w:rFonts w:ascii="Arial" w:hAnsi="Arial" w:cs="Arial"/>
          <w:sz w:val="20"/>
          <w:szCs w:val="20"/>
        </w:rPr>
        <w:t>rezentowanym przez: …………………...</w:t>
      </w:r>
      <w:r w:rsidRPr="000F66FB">
        <w:rPr>
          <w:rFonts w:ascii="Arial" w:hAnsi="Arial" w:cs="Arial"/>
          <w:sz w:val="20"/>
          <w:szCs w:val="20"/>
        </w:rPr>
        <w:t>…………………</w:t>
      </w:r>
      <w:r>
        <w:rPr>
          <w:rFonts w:ascii="Arial" w:hAnsi="Arial" w:cs="Arial"/>
          <w:sz w:val="20"/>
          <w:szCs w:val="20"/>
        </w:rPr>
        <w:t xml:space="preserve"> </w:t>
      </w:r>
      <w:r w:rsidRPr="000F66FB">
        <w:rPr>
          <w:rFonts w:ascii="Arial" w:hAnsi="Arial" w:cs="Arial"/>
          <w:sz w:val="20"/>
          <w:szCs w:val="20"/>
        </w:rPr>
        <w:t xml:space="preserve">…………………......, zwanym w dalszej części </w:t>
      </w:r>
      <w:r w:rsidRPr="000F66FB">
        <w:rPr>
          <w:rFonts w:ascii="Arial" w:hAnsi="Arial" w:cs="Arial"/>
          <w:b/>
          <w:sz w:val="20"/>
          <w:szCs w:val="20"/>
        </w:rPr>
        <w:t>Wykonawcą</w:t>
      </w:r>
      <w:r w:rsidRPr="000F66FB">
        <w:rPr>
          <w:rFonts w:ascii="Arial" w:hAnsi="Arial" w:cs="Arial"/>
          <w:sz w:val="20"/>
          <w:szCs w:val="20"/>
        </w:rPr>
        <w:t xml:space="preserve">, </w:t>
      </w:r>
    </w:p>
    <w:p w:rsidR="00081811" w:rsidRPr="000F66FB" w:rsidRDefault="00081811" w:rsidP="00081811">
      <w:pPr>
        <w:spacing w:line="276" w:lineRule="auto"/>
        <w:contextualSpacing/>
        <w:jc w:val="both"/>
        <w:rPr>
          <w:rFonts w:ascii="Arial" w:hAnsi="Arial" w:cs="Arial"/>
          <w:sz w:val="20"/>
          <w:szCs w:val="20"/>
        </w:rPr>
      </w:pPr>
      <w:r>
        <w:rPr>
          <w:rFonts w:ascii="Arial" w:hAnsi="Arial" w:cs="Arial"/>
          <w:sz w:val="20"/>
          <w:szCs w:val="20"/>
        </w:rPr>
        <w:t xml:space="preserve"> </w:t>
      </w:r>
    </w:p>
    <w:p w:rsidR="00081811" w:rsidRPr="000F66FB" w:rsidRDefault="00081811" w:rsidP="00081811">
      <w:pPr>
        <w:autoSpaceDE w:val="0"/>
        <w:autoSpaceDN w:val="0"/>
        <w:adjustRightInd w:val="0"/>
        <w:spacing w:line="276" w:lineRule="auto"/>
        <w:jc w:val="both"/>
        <w:rPr>
          <w:rFonts w:ascii="Arial" w:hAnsi="Arial" w:cs="Arial"/>
          <w:sz w:val="20"/>
          <w:szCs w:val="20"/>
        </w:rPr>
      </w:pPr>
      <w:r w:rsidRPr="000F66FB">
        <w:rPr>
          <w:rFonts w:ascii="Arial" w:hAnsi="Arial" w:cs="Arial"/>
          <w:sz w:val="20"/>
          <w:szCs w:val="20"/>
        </w:rPr>
        <w:t xml:space="preserve">w rezultacie dokonania przez Zamawiającego wyboru oferty Wykonawcy </w:t>
      </w:r>
      <w:r w:rsidRPr="000F66FB">
        <w:rPr>
          <w:rFonts w:ascii="Arial" w:eastAsia="SimSun" w:hAnsi="Arial" w:cs="Arial"/>
          <w:sz w:val="20"/>
          <w:szCs w:val="20"/>
          <w:lang w:eastAsia="zh-CN"/>
        </w:rPr>
        <w:t xml:space="preserve">w postepowaniu </w:t>
      </w:r>
      <w:r w:rsidRPr="000F66FB">
        <w:rPr>
          <w:rFonts w:ascii="Arial" w:hAnsi="Arial" w:cs="Arial"/>
          <w:b/>
          <w:bCs/>
          <w:sz w:val="20"/>
          <w:szCs w:val="20"/>
        </w:rPr>
        <w:t xml:space="preserve"> </w:t>
      </w:r>
      <w:r w:rsidRPr="000F66FB">
        <w:rPr>
          <w:rFonts w:ascii="Arial" w:eastAsia="SimSun" w:hAnsi="Arial" w:cs="Arial"/>
          <w:sz w:val="20"/>
          <w:szCs w:val="20"/>
          <w:lang w:eastAsia="zh-CN"/>
        </w:rPr>
        <w:t xml:space="preserve">przeprowadzonym </w:t>
      </w:r>
      <w:r w:rsidRPr="000F66FB">
        <w:rPr>
          <w:rFonts w:ascii="Arial" w:eastAsia="SimSun" w:hAnsi="Arial" w:cs="Arial"/>
          <w:sz w:val="20"/>
          <w:szCs w:val="20"/>
        </w:rPr>
        <w:t xml:space="preserve">w trybie podstawowym </w:t>
      </w:r>
      <w:r w:rsidRPr="000F66FB">
        <w:rPr>
          <w:rFonts w:ascii="Arial" w:eastAsia="SimSun" w:hAnsi="Arial" w:cs="Arial"/>
          <w:sz w:val="20"/>
          <w:szCs w:val="20"/>
          <w:lang w:eastAsia="zh-CN"/>
        </w:rPr>
        <w:t>zgodnie z ustawą z dnia 11 września 2019 r. Prawo za</w:t>
      </w:r>
      <w:r>
        <w:rPr>
          <w:rFonts w:ascii="Arial" w:eastAsia="SimSun" w:hAnsi="Arial" w:cs="Arial"/>
          <w:sz w:val="20"/>
          <w:szCs w:val="20"/>
          <w:lang w:eastAsia="zh-CN"/>
        </w:rPr>
        <w:t>mówień publicznych (Dz.U. z 2024</w:t>
      </w:r>
      <w:r w:rsidRPr="000F66FB">
        <w:rPr>
          <w:rFonts w:ascii="Arial" w:eastAsia="SimSun" w:hAnsi="Arial" w:cs="Arial"/>
          <w:sz w:val="20"/>
          <w:szCs w:val="20"/>
          <w:lang w:eastAsia="zh-CN"/>
        </w:rPr>
        <w:t xml:space="preserve"> r</w:t>
      </w:r>
      <w:r>
        <w:rPr>
          <w:rFonts w:ascii="Arial" w:eastAsia="SimSun" w:hAnsi="Arial" w:cs="Arial"/>
          <w:sz w:val="20"/>
          <w:szCs w:val="20"/>
          <w:lang w:eastAsia="zh-CN"/>
        </w:rPr>
        <w:t xml:space="preserve">. poz. 1320 </w:t>
      </w:r>
      <w:r w:rsidRPr="000F66FB">
        <w:rPr>
          <w:rFonts w:ascii="Arial" w:eastAsia="SimSun" w:hAnsi="Arial" w:cs="Arial"/>
          <w:sz w:val="20"/>
          <w:szCs w:val="20"/>
          <w:lang w:eastAsia="zh-CN"/>
        </w:rPr>
        <w:t xml:space="preserve">z </w:t>
      </w:r>
      <w:proofErr w:type="spellStart"/>
      <w:r w:rsidRPr="000F66FB">
        <w:rPr>
          <w:rFonts w:ascii="Arial" w:eastAsia="SimSun" w:hAnsi="Arial" w:cs="Arial"/>
          <w:sz w:val="20"/>
          <w:szCs w:val="20"/>
          <w:lang w:eastAsia="zh-CN"/>
        </w:rPr>
        <w:t>późn</w:t>
      </w:r>
      <w:proofErr w:type="spellEnd"/>
      <w:r w:rsidRPr="000F66FB">
        <w:rPr>
          <w:rFonts w:ascii="Arial" w:eastAsia="SimSun" w:hAnsi="Arial" w:cs="Arial"/>
          <w:sz w:val="20"/>
          <w:szCs w:val="20"/>
          <w:lang w:eastAsia="zh-CN"/>
        </w:rPr>
        <w:t xml:space="preserve">. zm.), </w:t>
      </w:r>
      <w:r w:rsidRPr="000F66FB">
        <w:rPr>
          <w:rFonts w:ascii="Arial" w:hAnsi="Arial" w:cs="Arial"/>
          <w:sz w:val="20"/>
          <w:szCs w:val="20"/>
        </w:rPr>
        <w:t xml:space="preserve"> została zawarta umowa o następującej treści:</w:t>
      </w:r>
    </w:p>
    <w:p w:rsidR="00081811" w:rsidRPr="000F66FB" w:rsidRDefault="00081811" w:rsidP="00081811">
      <w:pPr>
        <w:autoSpaceDE w:val="0"/>
        <w:autoSpaceDN w:val="0"/>
        <w:adjustRightInd w:val="0"/>
        <w:spacing w:line="276" w:lineRule="auto"/>
        <w:jc w:val="center"/>
        <w:rPr>
          <w:rFonts w:ascii="Arial" w:hAnsi="Arial" w:cs="Arial"/>
          <w:b/>
          <w:sz w:val="20"/>
          <w:szCs w:val="20"/>
        </w:rPr>
      </w:pPr>
      <w:r w:rsidRPr="000F66FB">
        <w:rPr>
          <w:rFonts w:ascii="Arial" w:hAnsi="Arial" w:cs="Arial"/>
          <w:b/>
          <w:sz w:val="20"/>
          <w:szCs w:val="20"/>
        </w:rPr>
        <w:t>§ 1</w:t>
      </w:r>
    </w:p>
    <w:p w:rsidR="00081811" w:rsidRPr="00C22070" w:rsidRDefault="00081811" w:rsidP="00081811">
      <w:pPr>
        <w:autoSpaceDE w:val="0"/>
        <w:autoSpaceDN w:val="0"/>
        <w:adjustRightInd w:val="0"/>
        <w:spacing w:line="276" w:lineRule="auto"/>
        <w:jc w:val="both"/>
        <w:rPr>
          <w:rFonts w:ascii="Arial" w:hAnsi="Arial" w:cs="Arial"/>
          <w:b/>
          <w:bCs/>
          <w:sz w:val="20"/>
          <w:szCs w:val="20"/>
        </w:rPr>
      </w:pPr>
      <w:r w:rsidRPr="00C22070">
        <w:rPr>
          <w:rFonts w:ascii="Arial" w:hAnsi="Arial" w:cs="Arial"/>
          <w:sz w:val="20"/>
          <w:szCs w:val="20"/>
        </w:rPr>
        <w:t xml:space="preserve">Zamawiający powierza,  a Wykonawca zobowiązuje się zgodnie z warunkami SWZ i złożonej oferty do realizacji przedmiotu umowy polegającego na świadczeniu usług dotyczących zadania pn. </w:t>
      </w:r>
      <w:r w:rsidRPr="00C22070">
        <w:rPr>
          <w:rFonts w:ascii="Arial" w:hAnsi="Arial" w:cs="Arial"/>
          <w:b/>
          <w:bCs/>
          <w:sz w:val="20"/>
          <w:szCs w:val="20"/>
        </w:rPr>
        <w:t>„Utrzymanie terenów zieleni</w:t>
      </w:r>
      <w:r w:rsidRPr="00C22070">
        <w:rPr>
          <w:rFonts w:ascii="Arial" w:hAnsi="Arial" w:cs="Arial"/>
          <w:sz w:val="20"/>
          <w:szCs w:val="20"/>
        </w:rPr>
        <w:t xml:space="preserve"> </w:t>
      </w:r>
      <w:r w:rsidR="001277FD">
        <w:rPr>
          <w:rFonts w:ascii="Arial" w:hAnsi="Arial" w:cs="Arial"/>
          <w:b/>
          <w:bCs/>
          <w:sz w:val="20"/>
          <w:szCs w:val="20"/>
        </w:rPr>
        <w:t>miejskiej w roku 2026</w:t>
      </w:r>
      <w:r w:rsidRPr="00C22070">
        <w:rPr>
          <w:rFonts w:ascii="Arial" w:hAnsi="Arial" w:cs="Arial"/>
          <w:b/>
          <w:bCs/>
          <w:sz w:val="20"/>
          <w:szCs w:val="20"/>
        </w:rPr>
        <w:t xml:space="preserve"> w Leżajsku”.</w:t>
      </w:r>
    </w:p>
    <w:p w:rsidR="00081811" w:rsidRPr="00C22070" w:rsidRDefault="00081811" w:rsidP="00081811">
      <w:pPr>
        <w:autoSpaceDE w:val="0"/>
        <w:autoSpaceDN w:val="0"/>
        <w:adjustRightInd w:val="0"/>
        <w:spacing w:line="276" w:lineRule="auto"/>
        <w:jc w:val="both"/>
        <w:rPr>
          <w:rFonts w:ascii="Arial" w:hAnsi="Arial" w:cs="Arial"/>
          <w:b/>
          <w:bCs/>
          <w:sz w:val="20"/>
          <w:szCs w:val="20"/>
        </w:rPr>
      </w:pPr>
    </w:p>
    <w:p w:rsidR="00081811" w:rsidRPr="00C22070" w:rsidRDefault="00081811" w:rsidP="00081811">
      <w:pPr>
        <w:autoSpaceDE w:val="0"/>
        <w:autoSpaceDN w:val="0"/>
        <w:adjustRightInd w:val="0"/>
        <w:spacing w:line="276" w:lineRule="auto"/>
        <w:jc w:val="center"/>
        <w:rPr>
          <w:rFonts w:ascii="Arial" w:hAnsi="Arial" w:cs="Arial"/>
          <w:b/>
          <w:sz w:val="20"/>
          <w:szCs w:val="20"/>
        </w:rPr>
      </w:pPr>
      <w:r w:rsidRPr="00C22070">
        <w:rPr>
          <w:rFonts w:ascii="Arial" w:hAnsi="Arial" w:cs="Arial"/>
          <w:b/>
          <w:sz w:val="20"/>
          <w:szCs w:val="20"/>
        </w:rPr>
        <w:t>§ 2</w:t>
      </w:r>
    </w:p>
    <w:p w:rsidR="00081811" w:rsidRPr="00A2350D" w:rsidRDefault="00081811" w:rsidP="00A2350D">
      <w:pPr>
        <w:pStyle w:val="Akapitzlist"/>
        <w:numPr>
          <w:ilvl w:val="0"/>
          <w:numId w:val="62"/>
        </w:numPr>
        <w:suppressAutoHyphens/>
        <w:autoSpaceDE w:val="0"/>
        <w:autoSpaceDN w:val="0"/>
        <w:adjustRightInd w:val="0"/>
        <w:ind w:left="284" w:hanging="284"/>
        <w:contextualSpacing/>
        <w:jc w:val="both"/>
        <w:rPr>
          <w:rFonts w:ascii="Arial" w:hAnsi="Arial" w:cs="Arial"/>
          <w:sz w:val="20"/>
          <w:szCs w:val="20"/>
        </w:rPr>
      </w:pPr>
      <w:r w:rsidRPr="00A2350D">
        <w:rPr>
          <w:rFonts w:ascii="Arial" w:hAnsi="Arial" w:cs="Arial"/>
          <w:sz w:val="20"/>
          <w:szCs w:val="20"/>
        </w:rPr>
        <w:t>Przedmiotem umowy jest całoroczne utrzymanie w Leżajsku terenów zieleni miejskiej objętych stałą opieką, utrzymanie w należytym stanie technicznym urządzeń na placach zabaw, utrzymanie miejsc pamięci oraz dekoracje miasta (święta państwowe, religijne, i inne okazje).</w:t>
      </w:r>
    </w:p>
    <w:p w:rsidR="00081811" w:rsidRPr="000F66FB" w:rsidRDefault="00081811" w:rsidP="00081811">
      <w:pPr>
        <w:suppressAutoHyphens/>
        <w:autoSpaceDE w:val="0"/>
        <w:autoSpaceDN w:val="0"/>
        <w:adjustRightInd w:val="0"/>
        <w:ind w:left="142"/>
        <w:contextualSpacing/>
        <w:jc w:val="both"/>
        <w:rPr>
          <w:rFonts w:ascii="Arial" w:hAnsi="Arial" w:cs="Arial"/>
          <w:sz w:val="20"/>
          <w:szCs w:val="20"/>
        </w:rPr>
      </w:pPr>
    </w:p>
    <w:p w:rsidR="00081811" w:rsidRPr="00FF467B" w:rsidRDefault="00081811" w:rsidP="00081811">
      <w:pPr>
        <w:autoSpaceDE w:val="0"/>
        <w:autoSpaceDN w:val="0"/>
        <w:adjustRightInd w:val="0"/>
        <w:contextualSpacing/>
        <w:jc w:val="both"/>
        <w:rPr>
          <w:rFonts w:ascii="Arial" w:hAnsi="Arial" w:cs="Arial"/>
          <w:sz w:val="20"/>
          <w:szCs w:val="20"/>
          <w:u w:val="single"/>
        </w:rPr>
      </w:pPr>
      <w:r w:rsidRPr="00FF467B">
        <w:rPr>
          <w:rFonts w:ascii="Arial" w:hAnsi="Arial" w:cs="Arial"/>
          <w:sz w:val="20"/>
          <w:szCs w:val="20"/>
          <w:u w:val="single"/>
        </w:rPr>
        <w:t>Zakres utrzymania zieleni miejskiej obejmuje w szczególności:</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pielęgnację zieleńców, rabat kwiatowych, gazonów, drzew, krzewów i roślin ozdobnych, podlewanie</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xml:space="preserve">- dokonywanie </w:t>
      </w:r>
      <w:proofErr w:type="spellStart"/>
      <w:r w:rsidRPr="00FF467B">
        <w:rPr>
          <w:rFonts w:ascii="Arial" w:hAnsi="Arial" w:cs="Arial"/>
          <w:sz w:val="20"/>
          <w:szCs w:val="20"/>
        </w:rPr>
        <w:t>nasadzeń</w:t>
      </w:r>
      <w:proofErr w:type="spellEnd"/>
      <w:r w:rsidRPr="00FF467B">
        <w:rPr>
          <w:rFonts w:ascii="Arial" w:hAnsi="Arial" w:cs="Arial"/>
          <w:sz w:val="20"/>
          <w:szCs w:val="20"/>
        </w:rPr>
        <w:t>,</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budowę nowych i odbudowę starych trawników,</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koszenie trawników i zieleni przydrożnej, zgrabianie i wywóz skoszonej trawy,</w:t>
      </w:r>
    </w:p>
    <w:p w:rsidR="00081811" w:rsidRPr="00FF467B" w:rsidRDefault="00081811" w:rsidP="00081811">
      <w:pPr>
        <w:autoSpaceDE w:val="0"/>
        <w:autoSpaceDN w:val="0"/>
        <w:adjustRightInd w:val="0"/>
        <w:ind w:left="709" w:hanging="709"/>
        <w:rPr>
          <w:rFonts w:ascii="Arial" w:hAnsi="Arial" w:cs="Arial"/>
          <w:sz w:val="20"/>
          <w:szCs w:val="20"/>
        </w:rPr>
      </w:pPr>
      <w:r w:rsidRPr="00FF467B">
        <w:rPr>
          <w:rFonts w:ascii="Arial" w:hAnsi="Arial" w:cs="Arial"/>
          <w:sz w:val="20"/>
          <w:szCs w:val="20"/>
        </w:rPr>
        <w:t>- pielęgnacja i nawożenie trawników,</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utrzymanie żywopłotów,</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zabiegi pielęgnacyjne drzew i krzewów, usuwanie odrostów przy pniach,</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usuwanie drzew i krzewów zgodnie z potrzebami i obowiązującymi przepisami prawa,</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prześwietlanie koron drzew,</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grabienie i wywóz opadłych liści,</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zabezpieczenie roślin, drzew i krzewów na okres zimowy,</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koszenie okazjonalne terenów zielonych nie objętych stałą opieką,</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konserwacja, utrzymanie i czyszczenie urządzeń zabawowych na placach zabaw,</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wymianę piasku w piaskownicach,</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utrzymanie ławek i tablic ogłoszeniowych będących własnością miasta,</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utrzymanie miejsc pamięci,</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dekoracje miasta (wieszanie flag, ozdób i dekoracji świetlnych),</w:t>
      </w:r>
    </w:p>
    <w:p w:rsidR="00081811" w:rsidRPr="00FF467B" w:rsidRDefault="00081811" w:rsidP="00081811">
      <w:pPr>
        <w:autoSpaceDE w:val="0"/>
        <w:autoSpaceDN w:val="0"/>
        <w:adjustRightInd w:val="0"/>
        <w:ind w:left="142" w:hanging="142"/>
        <w:rPr>
          <w:rFonts w:ascii="Arial" w:hAnsi="Arial" w:cs="Arial"/>
          <w:sz w:val="20"/>
          <w:szCs w:val="20"/>
        </w:rPr>
      </w:pPr>
      <w:r w:rsidRPr="00FF467B">
        <w:rPr>
          <w:rFonts w:ascii="Arial" w:hAnsi="Arial" w:cs="Arial"/>
          <w:sz w:val="20"/>
          <w:szCs w:val="20"/>
        </w:rPr>
        <w:t xml:space="preserve">- przechowywanie </w:t>
      </w:r>
      <w:r w:rsidRPr="00FF467B">
        <w:rPr>
          <w:rFonts w:ascii="Arial" w:hAnsi="Arial" w:cs="Arial"/>
          <w:snapToGrid w:val="0"/>
          <w:sz w:val="20"/>
          <w:szCs w:val="20"/>
          <w:lang w:eastAsia="zh-CN"/>
        </w:rPr>
        <w:t xml:space="preserve">uszkodzonych, przeznaczonych do remontu ławek, tablic ogłoszeniowych oraz </w:t>
      </w:r>
      <w:r w:rsidRPr="00FF467B">
        <w:rPr>
          <w:rFonts w:ascii="Arial" w:hAnsi="Arial" w:cs="Arial"/>
          <w:sz w:val="20"/>
          <w:szCs w:val="20"/>
        </w:rPr>
        <w:t>flag,  ozdób i dekoracji świetlnych w bazie magazynowo – garażowej,</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xml:space="preserve">- przygotowanie propozycji </w:t>
      </w:r>
      <w:proofErr w:type="spellStart"/>
      <w:r w:rsidRPr="00FF467B">
        <w:rPr>
          <w:rFonts w:ascii="Arial" w:hAnsi="Arial" w:cs="Arial"/>
          <w:sz w:val="20"/>
          <w:szCs w:val="20"/>
        </w:rPr>
        <w:t>nasadzeń</w:t>
      </w:r>
      <w:proofErr w:type="spellEnd"/>
      <w:r w:rsidRPr="00FF467B">
        <w:rPr>
          <w:rFonts w:ascii="Arial" w:hAnsi="Arial" w:cs="Arial"/>
          <w:sz w:val="20"/>
          <w:szCs w:val="20"/>
        </w:rPr>
        <w:t xml:space="preserve"> kwiatowych,</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przygotowanie propozycji zmian zagospodarowania terenów zielonych,</w:t>
      </w:r>
    </w:p>
    <w:p w:rsidR="00081811" w:rsidRPr="00FF467B" w:rsidRDefault="00081811" w:rsidP="00081811">
      <w:pPr>
        <w:autoSpaceDE w:val="0"/>
        <w:autoSpaceDN w:val="0"/>
        <w:adjustRightInd w:val="0"/>
        <w:rPr>
          <w:rFonts w:ascii="Arial" w:hAnsi="Arial" w:cs="Arial"/>
          <w:sz w:val="20"/>
          <w:szCs w:val="20"/>
        </w:rPr>
      </w:pPr>
      <w:r w:rsidRPr="00FF467B">
        <w:rPr>
          <w:rFonts w:ascii="Arial" w:hAnsi="Arial" w:cs="Arial"/>
          <w:sz w:val="20"/>
          <w:szCs w:val="20"/>
        </w:rPr>
        <w:t>- inne prace towarzyszące w/w usługom.</w:t>
      </w:r>
    </w:p>
    <w:p w:rsidR="00081811" w:rsidRDefault="00081811" w:rsidP="00081811">
      <w:pPr>
        <w:jc w:val="both"/>
        <w:rPr>
          <w:rFonts w:ascii="Arial" w:hAnsi="Arial" w:cs="Arial"/>
          <w:sz w:val="20"/>
          <w:szCs w:val="20"/>
        </w:rPr>
      </w:pPr>
      <w:r w:rsidRPr="00FF467B">
        <w:rPr>
          <w:rFonts w:ascii="Arial" w:hAnsi="Arial" w:cs="Arial"/>
          <w:sz w:val="20"/>
          <w:szCs w:val="20"/>
        </w:rPr>
        <w:t>Opisany zakres usług nie wprowadza żadnych barier dostępności dla osób niepełnosprawnych.</w:t>
      </w:r>
    </w:p>
    <w:p w:rsidR="00081811" w:rsidRPr="000F66FB" w:rsidRDefault="00081811" w:rsidP="00081811">
      <w:pPr>
        <w:jc w:val="both"/>
        <w:rPr>
          <w:rFonts w:ascii="Arial" w:eastAsia="Lucida Sans Unicode" w:hAnsi="Arial" w:cs="Arial"/>
          <w:kern w:val="1"/>
          <w:sz w:val="20"/>
          <w:szCs w:val="20"/>
        </w:rPr>
      </w:pPr>
    </w:p>
    <w:p w:rsidR="00081811" w:rsidRPr="00A2350D" w:rsidRDefault="00081811" w:rsidP="00A2350D">
      <w:pPr>
        <w:pStyle w:val="Akapitzlist"/>
        <w:numPr>
          <w:ilvl w:val="0"/>
          <w:numId w:val="62"/>
        </w:numPr>
        <w:autoSpaceDE w:val="0"/>
        <w:autoSpaceDN w:val="0"/>
        <w:adjustRightInd w:val="0"/>
        <w:ind w:left="426" w:hanging="284"/>
        <w:jc w:val="both"/>
        <w:rPr>
          <w:rFonts w:ascii="Arial" w:hAnsi="Arial" w:cs="Arial"/>
          <w:sz w:val="20"/>
          <w:szCs w:val="20"/>
        </w:rPr>
      </w:pPr>
      <w:r w:rsidRPr="00A2350D">
        <w:rPr>
          <w:rFonts w:ascii="Arial" w:hAnsi="Arial" w:cs="Arial"/>
          <w:sz w:val="20"/>
          <w:szCs w:val="20"/>
        </w:rPr>
        <w:t xml:space="preserve">Zamówienie obejmuje również dostawę materiałów niezbędnych do wykonania zamawianych usług – jak rośliny do wykonania </w:t>
      </w:r>
      <w:proofErr w:type="spellStart"/>
      <w:r w:rsidRPr="00A2350D">
        <w:rPr>
          <w:rFonts w:ascii="Arial" w:hAnsi="Arial" w:cs="Arial"/>
          <w:sz w:val="20"/>
          <w:szCs w:val="20"/>
        </w:rPr>
        <w:t>nasadzeń</w:t>
      </w:r>
      <w:proofErr w:type="spellEnd"/>
      <w:r w:rsidRPr="00A2350D">
        <w:rPr>
          <w:rFonts w:ascii="Arial" w:hAnsi="Arial" w:cs="Arial"/>
          <w:sz w:val="20"/>
          <w:szCs w:val="20"/>
        </w:rPr>
        <w:t>, materiały do remontu lub wymiany zużytych elementów ławek, tablic ogłoszeniowych czy placów zabaw, itp.</w:t>
      </w:r>
    </w:p>
    <w:p w:rsidR="00081811" w:rsidRPr="00A2350D" w:rsidRDefault="00081811" w:rsidP="00A2350D">
      <w:pPr>
        <w:pStyle w:val="Akapitzlist"/>
        <w:numPr>
          <w:ilvl w:val="0"/>
          <w:numId w:val="62"/>
        </w:numPr>
        <w:autoSpaceDE w:val="0"/>
        <w:autoSpaceDN w:val="0"/>
        <w:adjustRightInd w:val="0"/>
        <w:ind w:left="426" w:hanging="284"/>
        <w:jc w:val="both"/>
        <w:rPr>
          <w:rFonts w:ascii="Arial" w:hAnsi="Arial" w:cs="Arial"/>
          <w:sz w:val="20"/>
          <w:szCs w:val="20"/>
        </w:rPr>
      </w:pPr>
      <w:r w:rsidRPr="00A2350D">
        <w:rPr>
          <w:rFonts w:ascii="Arial" w:hAnsi="Arial" w:cs="Arial"/>
          <w:sz w:val="20"/>
          <w:szCs w:val="20"/>
        </w:rPr>
        <w:t xml:space="preserve">Wykaz terenów objętych stałą opieką z harmonogram częstotliwości koszenia oraz wykaz rabat objętych stałą opieką  przedstawia </w:t>
      </w:r>
      <w:r w:rsidRPr="00A2350D">
        <w:rPr>
          <w:rFonts w:ascii="Arial" w:hAnsi="Arial" w:cs="Arial"/>
          <w:b/>
          <w:bCs/>
          <w:sz w:val="20"/>
          <w:szCs w:val="20"/>
        </w:rPr>
        <w:t>załączniki nr 1 i 2 do umowy</w:t>
      </w:r>
      <w:r w:rsidRPr="00A2350D">
        <w:rPr>
          <w:rFonts w:ascii="Arial" w:hAnsi="Arial" w:cs="Arial"/>
          <w:sz w:val="20"/>
          <w:szCs w:val="20"/>
        </w:rPr>
        <w:t>.</w:t>
      </w:r>
    </w:p>
    <w:p w:rsidR="00081811" w:rsidRPr="00A2350D" w:rsidRDefault="00081811" w:rsidP="00A2350D">
      <w:pPr>
        <w:pStyle w:val="Akapitzlist"/>
        <w:numPr>
          <w:ilvl w:val="0"/>
          <w:numId w:val="62"/>
        </w:numPr>
        <w:autoSpaceDE w:val="0"/>
        <w:autoSpaceDN w:val="0"/>
        <w:adjustRightInd w:val="0"/>
        <w:ind w:left="426" w:hanging="284"/>
        <w:jc w:val="both"/>
        <w:rPr>
          <w:rFonts w:ascii="Arial" w:hAnsi="Arial" w:cs="Arial"/>
          <w:sz w:val="20"/>
          <w:szCs w:val="20"/>
        </w:rPr>
      </w:pPr>
      <w:r w:rsidRPr="00A2350D">
        <w:rPr>
          <w:rFonts w:ascii="Arial" w:hAnsi="Arial" w:cs="Arial"/>
          <w:sz w:val="20"/>
          <w:szCs w:val="20"/>
        </w:rPr>
        <w:lastRenderedPageBreak/>
        <w:t>W przypadku zmiany terenów objętych stałą opieką nowy wykaz wprowadzony będzie do umowy każdorazowo w formie aneksu.</w:t>
      </w:r>
    </w:p>
    <w:p w:rsidR="00A2350D" w:rsidRPr="00A2350D" w:rsidRDefault="00081811" w:rsidP="00A2350D">
      <w:pPr>
        <w:pStyle w:val="Akapitzlist"/>
        <w:numPr>
          <w:ilvl w:val="0"/>
          <w:numId w:val="62"/>
        </w:numPr>
        <w:autoSpaceDE w:val="0"/>
        <w:autoSpaceDN w:val="0"/>
        <w:adjustRightInd w:val="0"/>
        <w:ind w:left="426" w:hanging="284"/>
        <w:jc w:val="both"/>
        <w:rPr>
          <w:rFonts w:ascii="Arial" w:eastAsia="LiberationSerif" w:hAnsi="Arial" w:cs="Arial"/>
          <w:sz w:val="20"/>
          <w:szCs w:val="20"/>
          <w:lang w:eastAsia="en-US"/>
        </w:rPr>
      </w:pPr>
      <w:r w:rsidRPr="00A2350D">
        <w:rPr>
          <w:rFonts w:ascii="Arial" w:eastAsia="LiberationSerif" w:hAnsi="Arial" w:cs="Arial"/>
          <w:sz w:val="20"/>
          <w:szCs w:val="20"/>
          <w:lang w:eastAsia="en-US"/>
        </w:rPr>
        <w:t>Zakres rzeczowy przedmiotu umowy</w:t>
      </w:r>
      <w:r w:rsidRPr="00A2350D">
        <w:rPr>
          <w:rFonts w:ascii="Arial" w:hAnsi="Arial" w:cs="Arial"/>
          <w:sz w:val="20"/>
          <w:szCs w:val="20"/>
          <w:lang w:eastAsia="zh-CN"/>
        </w:rPr>
        <w:t xml:space="preserve"> </w:t>
      </w:r>
      <w:r w:rsidRPr="00A2350D">
        <w:rPr>
          <w:rFonts w:ascii="Arial" w:eastAsia="LiberationSerif" w:hAnsi="Arial" w:cs="Arial"/>
          <w:sz w:val="20"/>
          <w:szCs w:val="20"/>
          <w:lang w:eastAsia="en-US"/>
        </w:rPr>
        <w:t>składa się z zamówienia podstawowego oraz zamówienia objętego prawem opcji.</w:t>
      </w:r>
    </w:p>
    <w:p w:rsidR="00081811" w:rsidRPr="00A2350D" w:rsidRDefault="00081811" w:rsidP="00A2350D">
      <w:pPr>
        <w:pStyle w:val="Akapitzlist"/>
        <w:numPr>
          <w:ilvl w:val="0"/>
          <w:numId w:val="62"/>
        </w:numPr>
        <w:autoSpaceDE w:val="0"/>
        <w:autoSpaceDN w:val="0"/>
        <w:adjustRightInd w:val="0"/>
        <w:ind w:left="426" w:hanging="284"/>
        <w:jc w:val="both"/>
        <w:rPr>
          <w:rFonts w:ascii="Arial" w:hAnsi="Arial" w:cs="Arial"/>
          <w:sz w:val="20"/>
          <w:szCs w:val="20"/>
          <w:lang w:eastAsia="zh-CN"/>
        </w:rPr>
      </w:pPr>
      <w:r w:rsidRPr="00A2350D">
        <w:rPr>
          <w:rFonts w:ascii="Arial" w:hAnsi="Arial" w:cs="Arial"/>
          <w:sz w:val="20"/>
          <w:szCs w:val="20"/>
          <w:lang w:eastAsia="zh-CN"/>
        </w:rPr>
        <w:t>W ramach zamówienia podstawowego Zamawiający zobowiązuje się do wykonania zakresu prac określonego rodzajowo i ilościowo w załącznikach nr</w:t>
      </w:r>
      <w:r w:rsidR="00886E29">
        <w:rPr>
          <w:rFonts w:ascii="Arial" w:hAnsi="Arial" w:cs="Arial"/>
          <w:sz w:val="20"/>
          <w:szCs w:val="20"/>
          <w:lang w:eastAsia="zh-CN"/>
        </w:rPr>
        <w:t xml:space="preserve"> 1,</w:t>
      </w:r>
      <w:r w:rsidRPr="00A2350D">
        <w:rPr>
          <w:rFonts w:ascii="Arial" w:hAnsi="Arial" w:cs="Arial"/>
          <w:sz w:val="20"/>
          <w:szCs w:val="20"/>
          <w:lang w:eastAsia="zh-CN"/>
        </w:rPr>
        <w:t xml:space="preserve"> 2 </w:t>
      </w:r>
      <w:r w:rsidR="00886E29">
        <w:rPr>
          <w:rFonts w:ascii="Arial" w:hAnsi="Arial" w:cs="Arial"/>
          <w:sz w:val="20"/>
          <w:szCs w:val="20"/>
          <w:lang w:eastAsia="zh-CN"/>
        </w:rPr>
        <w:t xml:space="preserve"> i 3 </w:t>
      </w:r>
      <w:r w:rsidRPr="00A2350D">
        <w:rPr>
          <w:rFonts w:ascii="Arial" w:hAnsi="Arial" w:cs="Arial"/>
          <w:sz w:val="20"/>
          <w:szCs w:val="20"/>
          <w:lang w:eastAsia="zh-CN"/>
        </w:rPr>
        <w:t xml:space="preserve">do umowy. </w:t>
      </w:r>
    </w:p>
    <w:p w:rsidR="00081811" w:rsidRPr="00886E29" w:rsidRDefault="00081811" w:rsidP="00A2350D">
      <w:pPr>
        <w:pStyle w:val="Akapitzlist"/>
        <w:numPr>
          <w:ilvl w:val="0"/>
          <w:numId w:val="62"/>
        </w:numPr>
        <w:autoSpaceDE w:val="0"/>
        <w:autoSpaceDN w:val="0"/>
        <w:adjustRightInd w:val="0"/>
        <w:ind w:left="426" w:hanging="284"/>
        <w:jc w:val="both"/>
        <w:rPr>
          <w:rFonts w:ascii="Arial" w:hAnsi="Arial" w:cs="Arial"/>
          <w:sz w:val="20"/>
          <w:szCs w:val="20"/>
          <w:lang w:eastAsia="zh-CN"/>
        </w:rPr>
      </w:pPr>
      <w:r w:rsidRPr="00886E29">
        <w:rPr>
          <w:rFonts w:ascii="Arial" w:hAnsi="Arial" w:cs="Arial"/>
          <w:sz w:val="20"/>
          <w:szCs w:val="20"/>
          <w:lang w:eastAsia="zh-CN"/>
        </w:rPr>
        <w:t xml:space="preserve">Prawem opcji jest możliwość rozszerzenia zamówienia podstawowego o którym mowa w ust. 6 na warunkach niniejszej umowy o dodatkowy zakres za dodatkową cenę wg rozliczenia </w:t>
      </w:r>
      <w:r w:rsidR="00886E29" w:rsidRPr="00886E29">
        <w:rPr>
          <w:rFonts w:ascii="Arial" w:hAnsi="Arial" w:cs="Arial"/>
          <w:sz w:val="20"/>
          <w:szCs w:val="20"/>
          <w:lang w:eastAsia="zh-CN"/>
        </w:rPr>
        <w:t>zgodnie z załącznikiem nr 3</w:t>
      </w:r>
      <w:r w:rsidRPr="00886E29">
        <w:rPr>
          <w:rFonts w:ascii="Arial" w:hAnsi="Arial" w:cs="Arial"/>
          <w:sz w:val="20"/>
          <w:szCs w:val="20"/>
          <w:lang w:eastAsia="zh-CN"/>
        </w:rPr>
        <w:t xml:space="preserve"> do umowy z zastrzeżeniem że zakres opcji nie może </w:t>
      </w:r>
      <w:r w:rsidRPr="00FF467B">
        <w:rPr>
          <w:rFonts w:ascii="Arial" w:hAnsi="Arial" w:cs="Arial"/>
          <w:sz w:val="20"/>
          <w:szCs w:val="20"/>
          <w:lang w:eastAsia="zh-CN"/>
        </w:rPr>
        <w:t>przekroczyć 15%</w:t>
      </w:r>
      <w:r w:rsidRPr="00886E29">
        <w:rPr>
          <w:rFonts w:ascii="Arial" w:hAnsi="Arial" w:cs="Arial"/>
          <w:sz w:val="20"/>
          <w:szCs w:val="20"/>
          <w:lang w:eastAsia="zh-CN"/>
        </w:rPr>
        <w:t xml:space="preserve">  zakresu podstawowego, o których mowa w ust. 6 .</w:t>
      </w:r>
    </w:p>
    <w:p w:rsidR="00081811" w:rsidRPr="00886E29" w:rsidRDefault="00081811" w:rsidP="00A2350D">
      <w:pPr>
        <w:pStyle w:val="Akapitzlist"/>
        <w:numPr>
          <w:ilvl w:val="0"/>
          <w:numId w:val="62"/>
        </w:numPr>
        <w:autoSpaceDE w:val="0"/>
        <w:autoSpaceDN w:val="0"/>
        <w:adjustRightInd w:val="0"/>
        <w:ind w:left="426" w:hanging="284"/>
        <w:jc w:val="both"/>
        <w:rPr>
          <w:rFonts w:ascii="Arial" w:hAnsi="Arial" w:cs="Arial"/>
          <w:sz w:val="20"/>
          <w:szCs w:val="20"/>
          <w:lang w:eastAsia="zh-CN"/>
        </w:rPr>
      </w:pPr>
      <w:r w:rsidRPr="00886E29">
        <w:rPr>
          <w:rFonts w:ascii="Arial" w:hAnsi="Arial" w:cs="Arial"/>
          <w:sz w:val="20"/>
          <w:szCs w:val="20"/>
          <w:lang w:eastAsia="zh-CN"/>
        </w:rPr>
        <w:t>Zamawiający uprawniony jest do skorzystania z prawa opcji, polegającego na możliwości zlecenia prac w ramach niniejszej umowy i na warunkach niniejszej umowy do 15% zakresu podstawowego, o których mowa w ust. 6 .</w:t>
      </w:r>
    </w:p>
    <w:p w:rsidR="00081811" w:rsidRPr="00A2350D" w:rsidRDefault="00081811" w:rsidP="00A2350D">
      <w:pPr>
        <w:pStyle w:val="Akapitzlist"/>
        <w:numPr>
          <w:ilvl w:val="0"/>
          <w:numId w:val="62"/>
        </w:numPr>
        <w:autoSpaceDE w:val="0"/>
        <w:autoSpaceDN w:val="0"/>
        <w:adjustRightInd w:val="0"/>
        <w:ind w:left="426" w:hanging="284"/>
        <w:jc w:val="both"/>
        <w:rPr>
          <w:rFonts w:ascii="Arial" w:hAnsi="Arial" w:cs="Arial"/>
          <w:sz w:val="20"/>
          <w:szCs w:val="20"/>
          <w:lang w:eastAsia="zh-CN"/>
        </w:rPr>
      </w:pPr>
      <w:r w:rsidRPr="00886E29">
        <w:rPr>
          <w:rFonts w:ascii="Arial" w:eastAsia="Calibri" w:hAnsi="Arial" w:cs="Arial"/>
          <w:sz w:val="20"/>
          <w:szCs w:val="20"/>
          <w:lang w:eastAsia="en-US"/>
        </w:rPr>
        <w:t>Warunkiem uruchomienia prawa opcji jest o</w:t>
      </w:r>
      <w:r w:rsidRPr="00886E29">
        <w:rPr>
          <w:rFonts w:ascii="Arial" w:eastAsia="TimesNewRoman" w:hAnsi="Arial" w:cs="Arial"/>
          <w:sz w:val="20"/>
          <w:szCs w:val="20"/>
          <w:lang w:eastAsia="en-US"/>
        </w:rPr>
        <w:t>ś</w:t>
      </w:r>
      <w:r w:rsidRPr="00886E29">
        <w:rPr>
          <w:rFonts w:ascii="Arial" w:eastAsia="Calibri" w:hAnsi="Arial" w:cs="Arial"/>
          <w:sz w:val="20"/>
          <w:szCs w:val="20"/>
          <w:lang w:eastAsia="en-US"/>
        </w:rPr>
        <w:t>wiadczenie woli Zamawiającego, złożone Wykonawcy w</w:t>
      </w:r>
      <w:r w:rsidRPr="00A2350D">
        <w:rPr>
          <w:rFonts w:ascii="Arial" w:eastAsia="Calibri" w:hAnsi="Arial" w:cs="Arial"/>
          <w:sz w:val="20"/>
          <w:szCs w:val="20"/>
          <w:lang w:eastAsia="en-US"/>
        </w:rPr>
        <w:t xml:space="preserve"> formie pisemnej.</w:t>
      </w:r>
    </w:p>
    <w:p w:rsidR="00081811" w:rsidRPr="00A2350D" w:rsidRDefault="00081811" w:rsidP="00A2350D">
      <w:pPr>
        <w:pStyle w:val="Akapitzlist"/>
        <w:numPr>
          <w:ilvl w:val="0"/>
          <w:numId w:val="62"/>
        </w:numPr>
        <w:autoSpaceDE w:val="0"/>
        <w:autoSpaceDN w:val="0"/>
        <w:adjustRightInd w:val="0"/>
        <w:ind w:left="426" w:hanging="284"/>
        <w:jc w:val="both"/>
        <w:rPr>
          <w:rFonts w:ascii="Arial" w:hAnsi="Arial" w:cs="Arial"/>
          <w:sz w:val="20"/>
          <w:szCs w:val="20"/>
          <w:lang w:eastAsia="zh-CN"/>
        </w:rPr>
      </w:pPr>
      <w:r w:rsidRPr="00A2350D">
        <w:rPr>
          <w:rFonts w:ascii="Arial" w:hAnsi="Arial" w:cs="Arial"/>
          <w:sz w:val="20"/>
          <w:szCs w:val="20"/>
          <w:lang w:eastAsia="zh-CN"/>
        </w:rPr>
        <w:t>Prawo opcji jest uprawnieniem Zamawiającego, z którego mo</w:t>
      </w:r>
      <w:r w:rsidRPr="00A2350D">
        <w:rPr>
          <w:rFonts w:ascii="Arial" w:eastAsia="TimesNewRoman" w:hAnsi="Arial" w:cs="Arial"/>
          <w:sz w:val="20"/>
          <w:szCs w:val="20"/>
          <w:lang w:eastAsia="zh-CN"/>
        </w:rPr>
        <w:t>ż</w:t>
      </w:r>
      <w:r w:rsidRPr="00A2350D">
        <w:rPr>
          <w:rFonts w:ascii="Arial" w:hAnsi="Arial" w:cs="Arial"/>
          <w:sz w:val="20"/>
          <w:szCs w:val="20"/>
          <w:lang w:eastAsia="zh-CN"/>
        </w:rPr>
        <w:t>e, ale nie musi skorzysta</w:t>
      </w:r>
      <w:r w:rsidRPr="00A2350D">
        <w:rPr>
          <w:rFonts w:ascii="Arial" w:eastAsia="TimesNewRoman" w:hAnsi="Arial" w:cs="Arial"/>
          <w:sz w:val="20"/>
          <w:szCs w:val="20"/>
          <w:lang w:eastAsia="zh-CN"/>
        </w:rPr>
        <w:t xml:space="preserve">ć </w:t>
      </w:r>
      <w:r w:rsidRPr="00A2350D">
        <w:rPr>
          <w:rFonts w:ascii="Arial" w:eastAsia="TimesNewRoman" w:hAnsi="Arial" w:cs="Arial"/>
          <w:sz w:val="20"/>
          <w:szCs w:val="20"/>
          <w:lang w:eastAsia="zh-CN"/>
        </w:rPr>
        <w:br/>
      </w:r>
      <w:r w:rsidRPr="00A2350D">
        <w:rPr>
          <w:rFonts w:ascii="Arial" w:hAnsi="Arial" w:cs="Arial"/>
          <w:sz w:val="20"/>
          <w:szCs w:val="20"/>
          <w:lang w:eastAsia="zh-CN"/>
        </w:rPr>
        <w:t xml:space="preserve">w ramach realizacji niniejszej umowy. W przypadku nie skorzystania przez Zamawiającego </w:t>
      </w:r>
      <w:r w:rsidRPr="00A2350D">
        <w:rPr>
          <w:rFonts w:ascii="Arial" w:hAnsi="Arial" w:cs="Arial"/>
          <w:sz w:val="20"/>
          <w:szCs w:val="20"/>
          <w:lang w:eastAsia="zh-CN"/>
        </w:rPr>
        <w:br/>
        <w:t>z prawa opcji, wykonawcy nie przysługuj</w:t>
      </w:r>
      <w:r w:rsidRPr="00A2350D">
        <w:rPr>
          <w:rFonts w:ascii="Arial" w:eastAsia="TimesNewRoman" w:hAnsi="Arial" w:cs="Arial"/>
          <w:sz w:val="20"/>
          <w:szCs w:val="20"/>
          <w:lang w:eastAsia="zh-CN"/>
        </w:rPr>
        <w:t>ą ż</w:t>
      </w:r>
      <w:r w:rsidRPr="00A2350D">
        <w:rPr>
          <w:rFonts w:ascii="Arial" w:hAnsi="Arial" w:cs="Arial"/>
          <w:sz w:val="20"/>
          <w:szCs w:val="20"/>
          <w:lang w:eastAsia="zh-CN"/>
        </w:rPr>
        <w:t>adne roszczenia z tego tytułu.</w:t>
      </w:r>
    </w:p>
    <w:p w:rsidR="00081811" w:rsidRPr="000F66FB" w:rsidRDefault="00081811" w:rsidP="00A2350D">
      <w:pPr>
        <w:autoSpaceDE w:val="0"/>
        <w:autoSpaceDN w:val="0"/>
        <w:adjustRightInd w:val="0"/>
        <w:ind w:left="426" w:hanging="284"/>
        <w:jc w:val="both"/>
        <w:rPr>
          <w:rFonts w:ascii="Arial" w:hAnsi="Arial" w:cs="Arial"/>
          <w:sz w:val="20"/>
          <w:szCs w:val="20"/>
        </w:rPr>
      </w:pPr>
    </w:p>
    <w:p w:rsidR="00081811"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3</w:t>
      </w:r>
    </w:p>
    <w:p w:rsidR="000A7A2D" w:rsidRPr="000F66FB" w:rsidRDefault="000A7A2D" w:rsidP="00081811">
      <w:pPr>
        <w:autoSpaceDE w:val="0"/>
        <w:autoSpaceDN w:val="0"/>
        <w:adjustRightInd w:val="0"/>
        <w:jc w:val="center"/>
        <w:rPr>
          <w:rFonts w:ascii="Arial" w:hAnsi="Arial" w:cs="Arial"/>
          <w:b/>
          <w:sz w:val="20"/>
          <w:szCs w:val="20"/>
        </w:rPr>
      </w:pPr>
    </w:p>
    <w:p w:rsidR="00814962" w:rsidRPr="000A7A2D" w:rsidRDefault="00814962" w:rsidP="000A7A2D">
      <w:pPr>
        <w:pStyle w:val="Akapitzlist"/>
        <w:numPr>
          <w:ilvl w:val="2"/>
          <w:numId w:val="35"/>
        </w:numPr>
        <w:tabs>
          <w:tab w:val="clear" w:pos="2122"/>
        </w:tabs>
        <w:suppressAutoHyphens/>
        <w:ind w:left="426" w:hanging="426"/>
        <w:jc w:val="both"/>
        <w:rPr>
          <w:rFonts w:ascii="Arial" w:hAnsi="Arial" w:cs="Arial"/>
          <w:b/>
          <w:bCs/>
          <w:sz w:val="20"/>
          <w:szCs w:val="20"/>
        </w:rPr>
      </w:pPr>
      <w:r w:rsidRPr="000A7A2D">
        <w:rPr>
          <w:rFonts w:ascii="Arial" w:hAnsi="Arial" w:cs="Arial"/>
          <w:color w:val="000000"/>
          <w:sz w:val="20"/>
          <w:szCs w:val="20"/>
        </w:rPr>
        <w:t>Termin rozpoczęcia realizacji zamówienia:</w:t>
      </w:r>
      <w:r w:rsidR="000A7A2D" w:rsidRPr="000A7A2D">
        <w:rPr>
          <w:rFonts w:ascii="Arial" w:hAnsi="Arial" w:cs="Arial"/>
          <w:color w:val="000000"/>
          <w:sz w:val="20"/>
          <w:szCs w:val="20"/>
        </w:rPr>
        <w:t xml:space="preserve"> </w:t>
      </w:r>
      <w:r w:rsidRPr="000A7A2D">
        <w:rPr>
          <w:rFonts w:ascii="Arial" w:hAnsi="Arial" w:cs="Arial"/>
          <w:b/>
          <w:sz w:val="20"/>
          <w:szCs w:val="20"/>
        </w:rPr>
        <w:t>od dnia podpisania umowy</w:t>
      </w:r>
    </w:p>
    <w:p w:rsidR="00814962" w:rsidRPr="000A7A2D" w:rsidRDefault="00814962" w:rsidP="000A7A2D">
      <w:pPr>
        <w:pStyle w:val="Akapitzlist"/>
        <w:numPr>
          <w:ilvl w:val="2"/>
          <w:numId w:val="35"/>
        </w:numPr>
        <w:tabs>
          <w:tab w:val="clear" w:pos="2122"/>
        </w:tabs>
        <w:suppressAutoHyphens/>
        <w:ind w:left="426" w:hanging="426"/>
        <w:jc w:val="both"/>
        <w:rPr>
          <w:rFonts w:ascii="Arial" w:hAnsi="Arial" w:cs="Arial"/>
          <w:b/>
          <w:bCs/>
          <w:sz w:val="20"/>
          <w:szCs w:val="20"/>
        </w:rPr>
      </w:pPr>
      <w:r w:rsidRPr="000A7A2D">
        <w:rPr>
          <w:rFonts w:ascii="Arial" w:hAnsi="Arial" w:cs="Arial"/>
          <w:sz w:val="20"/>
          <w:szCs w:val="20"/>
        </w:rPr>
        <w:t xml:space="preserve">Termin zakończenia realizacji zamówienia:  </w:t>
      </w:r>
      <w:r w:rsidRPr="000A7A2D">
        <w:rPr>
          <w:rFonts w:ascii="Arial" w:hAnsi="Arial" w:cs="Arial"/>
          <w:b/>
          <w:sz w:val="20"/>
          <w:szCs w:val="20"/>
        </w:rPr>
        <w:t>do 31.12.2026 r.</w:t>
      </w:r>
    </w:p>
    <w:p w:rsidR="000A7A2D" w:rsidRDefault="000A7A2D" w:rsidP="00081811">
      <w:pPr>
        <w:autoSpaceDE w:val="0"/>
        <w:autoSpaceDN w:val="0"/>
        <w:adjustRightInd w:val="0"/>
        <w:jc w:val="center"/>
        <w:rPr>
          <w:rFonts w:ascii="Arial" w:hAnsi="Arial" w:cs="Arial"/>
          <w:b/>
          <w:sz w:val="20"/>
          <w:szCs w:val="20"/>
        </w:rPr>
      </w:pPr>
    </w:p>
    <w:p w:rsidR="00081811" w:rsidRPr="000A7A2D" w:rsidRDefault="00081811" w:rsidP="00081811">
      <w:pPr>
        <w:autoSpaceDE w:val="0"/>
        <w:autoSpaceDN w:val="0"/>
        <w:adjustRightInd w:val="0"/>
        <w:jc w:val="center"/>
        <w:rPr>
          <w:rFonts w:ascii="Arial" w:hAnsi="Arial" w:cs="Arial"/>
          <w:b/>
          <w:sz w:val="20"/>
          <w:szCs w:val="20"/>
        </w:rPr>
      </w:pPr>
      <w:r w:rsidRPr="000A7A2D">
        <w:rPr>
          <w:rFonts w:ascii="Arial" w:hAnsi="Arial" w:cs="Arial"/>
          <w:b/>
          <w:sz w:val="20"/>
          <w:szCs w:val="20"/>
        </w:rPr>
        <w:t>§ 4</w:t>
      </w:r>
    </w:p>
    <w:p w:rsidR="00081811" w:rsidRPr="00A10322" w:rsidRDefault="00081811" w:rsidP="00081811">
      <w:pPr>
        <w:pStyle w:val="Akapitzlist"/>
        <w:numPr>
          <w:ilvl w:val="3"/>
          <w:numId w:val="35"/>
        </w:numPr>
        <w:tabs>
          <w:tab w:val="clear" w:pos="2662"/>
        </w:tabs>
        <w:autoSpaceDE w:val="0"/>
        <w:autoSpaceDN w:val="0"/>
        <w:adjustRightInd w:val="0"/>
        <w:ind w:left="426" w:hanging="426"/>
        <w:jc w:val="both"/>
        <w:rPr>
          <w:rFonts w:ascii="Arial" w:hAnsi="Arial" w:cs="Arial"/>
          <w:sz w:val="20"/>
          <w:szCs w:val="20"/>
        </w:rPr>
      </w:pPr>
      <w:r w:rsidRPr="000A7A2D">
        <w:rPr>
          <w:rFonts w:ascii="Arial" w:hAnsi="Arial" w:cs="Arial"/>
          <w:b/>
          <w:sz w:val="20"/>
          <w:szCs w:val="20"/>
        </w:rPr>
        <w:t xml:space="preserve">Łączna kwota całkowitego wynagrodzenia Wykonawcy </w:t>
      </w:r>
      <w:r w:rsidRPr="000A7A2D">
        <w:rPr>
          <w:rFonts w:ascii="Arial" w:eastAsia="Arial" w:hAnsi="Arial" w:cs="Arial"/>
          <w:b/>
          <w:sz w:val="20"/>
          <w:szCs w:val="20"/>
          <w:lang w:eastAsia="zh-CN" w:bidi="hi-IN"/>
        </w:rPr>
        <w:t xml:space="preserve">za wykonanie </w:t>
      </w:r>
      <w:r w:rsidRPr="000A7A2D">
        <w:rPr>
          <w:rFonts w:ascii="Arial" w:eastAsia="Arial" w:hAnsi="Arial" w:cs="Arial"/>
          <w:b/>
          <w:sz w:val="20"/>
          <w:szCs w:val="20"/>
          <w:u w:val="single"/>
          <w:lang w:eastAsia="zh-CN" w:bidi="hi-IN"/>
        </w:rPr>
        <w:t>podstawowego</w:t>
      </w:r>
      <w:r w:rsidRPr="00A10322">
        <w:rPr>
          <w:rFonts w:ascii="Arial" w:eastAsia="Arial" w:hAnsi="Arial" w:cs="Arial"/>
          <w:b/>
          <w:sz w:val="20"/>
          <w:szCs w:val="20"/>
          <w:u w:val="single"/>
          <w:lang w:eastAsia="zh-CN" w:bidi="hi-IN"/>
        </w:rPr>
        <w:t xml:space="preserve"> przedmiotu</w:t>
      </w:r>
      <w:r w:rsidRPr="00A10322">
        <w:rPr>
          <w:rFonts w:ascii="Arial" w:eastAsia="Arial" w:hAnsi="Arial" w:cs="Arial"/>
          <w:b/>
          <w:sz w:val="20"/>
          <w:szCs w:val="20"/>
          <w:lang w:eastAsia="zh-CN" w:bidi="hi-IN"/>
        </w:rPr>
        <w:t xml:space="preserve"> umowy</w:t>
      </w:r>
      <w:r w:rsidRPr="00A10322">
        <w:rPr>
          <w:rFonts w:ascii="Arial" w:hAnsi="Arial" w:cs="Arial"/>
          <w:sz w:val="20"/>
          <w:szCs w:val="20"/>
          <w:lang w:eastAsia="zh-CN" w:bidi="hi-IN"/>
        </w:rPr>
        <w:t xml:space="preserve"> wynosi </w:t>
      </w:r>
      <w:r w:rsidRPr="00A10322">
        <w:rPr>
          <w:rFonts w:ascii="Arial" w:hAnsi="Arial" w:cs="Arial"/>
          <w:b/>
          <w:sz w:val="20"/>
          <w:szCs w:val="20"/>
          <w:u w:val="single"/>
        </w:rPr>
        <w:t>……………….…… zł brutto</w:t>
      </w:r>
      <w:r w:rsidRPr="00A10322">
        <w:rPr>
          <w:rFonts w:ascii="Arial" w:hAnsi="Arial" w:cs="Arial"/>
          <w:sz w:val="20"/>
          <w:szCs w:val="20"/>
        </w:rPr>
        <w:t xml:space="preserve"> (słownie: ………………….. złotych 00/100), w tym obowiązujący podatek VAT ……………… (słownie: ……………………………………..… złotych 00/100)</w:t>
      </w:r>
    </w:p>
    <w:p w:rsidR="00081811" w:rsidRPr="00247D2F" w:rsidRDefault="00081811" w:rsidP="00081811">
      <w:pPr>
        <w:pStyle w:val="Akapitzlist"/>
        <w:numPr>
          <w:ilvl w:val="3"/>
          <w:numId w:val="35"/>
        </w:numPr>
        <w:tabs>
          <w:tab w:val="clear" w:pos="2662"/>
        </w:tabs>
        <w:autoSpaceDE w:val="0"/>
        <w:autoSpaceDN w:val="0"/>
        <w:adjustRightInd w:val="0"/>
        <w:ind w:left="426" w:hanging="426"/>
        <w:jc w:val="both"/>
        <w:rPr>
          <w:rFonts w:ascii="Arial" w:hAnsi="Arial" w:cs="Arial"/>
          <w:sz w:val="20"/>
          <w:szCs w:val="20"/>
        </w:rPr>
      </w:pPr>
      <w:r w:rsidRPr="00247D2F">
        <w:rPr>
          <w:rFonts w:ascii="Arial" w:hAnsi="Arial" w:cs="Arial"/>
          <w:sz w:val="20"/>
          <w:szCs w:val="20"/>
        </w:rPr>
        <w:t xml:space="preserve">Cena za przedmiot umowy </w:t>
      </w:r>
      <w:r w:rsidRPr="00247D2F">
        <w:rPr>
          <w:rFonts w:ascii="Arial" w:hAnsi="Arial" w:cs="Arial"/>
          <w:sz w:val="20"/>
          <w:szCs w:val="20"/>
          <w:u w:val="single"/>
        </w:rPr>
        <w:t>objęty prawem opcji</w:t>
      </w:r>
      <w:r w:rsidRPr="00247D2F">
        <w:rPr>
          <w:rFonts w:ascii="Arial" w:hAnsi="Arial" w:cs="Arial"/>
          <w:sz w:val="20"/>
          <w:szCs w:val="20"/>
        </w:rPr>
        <w:t xml:space="preserve"> nie przekroczyć kwoty: </w:t>
      </w:r>
      <w:r w:rsidR="00C508C3" w:rsidRPr="00C508C3">
        <w:rPr>
          <w:rFonts w:ascii="Arial" w:hAnsi="Arial" w:cs="Arial"/>
          <w:sz w:val="20"/>
          <w:szCs w:val="20"/>
        </w:rPr>
        <w:t>127</w:t>
      </w:r>
      <w:r w:rsidR="0039089A">
        <w:rPr>
          <w:rFonts w:ascii="Arial" w:hAnsi="Arial" w:cs="Arial"/>
          <w:sz w:val="20"/>
          <w:szCs w:val="20"/>
        </w:rPr>
        <w:t> </w:t>
      </w:r>
      <w:r w:rsidR="00C508C3" w:rsidRPr="00C508C3">
        <w:rPr>
          <w:rFonts w:ascii="Arial" w:hAnsi="Arial" w:cs="Arial"/>
          <w:sz w:val="20"/>
          <w:szCs w:val="20"/>
        </w:rPr>
        <w:t>653</w:t>
      </w:r>
      <w:r w:rsidR="0039089A">
        <w:rPr>
          <w:rFonts w:ascii="Arial" w:hAnsi="Arial" w:cs="Arial"/>
          <w:sz w:val="20"/>
          <w:szCs w:val="20"/>
        </w:rPr>
        <w:t>,00</w:t>
      </w:r>
      <w:r w:rsidRPr="00C508C3">
        <w:rPr>
          <w:rFonts w:ascii="Arial" w:hAnsi="Arial" w:cs="Arial"/>
          <w:sz w:val="20"/>
          <w:szCs w:val="20"/>
        </w:rPr>
        <w:t xml:space="preserve"> zł netto.</w:t>
      </w:r>
    </w:p>
    <w:p w:rsidR="00081811" w:rsidRPr="00803B4C" w:rsidRDefault="00081811" w:rsidP="00081811">
      <w:pPr>
        <w:pStyle w:val="Akapitzlist"/>
        <w:numPr>
          <w:ilvl w:val="3"/>
          <w:numId w:val="35"/>
        </w:numPr>
        <w:tabs>
          <w:tab w:val="clear" w:pos="2662"/>
        </w:tabs>
        <w:autoSpaceDE w:val="0"/>
        <w:autoSpaceDN w:val="0"/>
        <w:adjustRightInd w:val="0"/>
        <w:ind w:left="426" w:hanging="426"/>
        <w:jc w:val="both"/>
        <w:rPr>
          <w:rFonts w:ascii="Arial" w:hAnsi="Arial" w:cs="Arial"/>
          <w:sz w:val="20"/>
          <w:szCs w:val="20"/>
        </w:rPr>
      </w:pPr>
      <w:r w:rsidRPr="00803B4C">
        <w:rPr>
          <w:rFonts w:ascii="Arial" w:hAnsi="Arial" w:cs="Arial"/>
          <w:sz w:val="20"/>
          <w:szCs w:val="20"/>
        </w:rPr>
        <w:t>Ustala się miesięczny okres rozliczeniowy wykonania zakresu zlecanych usług objętych niniejszą umową</w:t>
      </w:r>
    </w:p>
    <w:p w:rsidR="00081811" w:rsidRDefault="00081811" w:rsidP="00081811">
      <w:pPr>
        <w:pStyle w:val="Akapitzlist"/>
        <w:numPr>
          <w:ilvl w:val="3"/>
          <w:numId w:val="35"/>
        </w:numPr>
        <w:tabs>
          <w:tab w:val="clear" w:pos="2662"/>
        </w:tabs>
        <w:autoSpaceDE w:val="0"/>
        <w:autoSpaceDN w:val="0"/>
        <w:adjustRightInd w:val="0"/>
        <w:ind w:left="426" w:hanging="426"/>
        <w:jc w:val="both"/>
        <w:rPr>
          <w:rFonts w:ascii="Arial" w:hAnsi="Arial" w:cs="Arial"/>
          <w:sz w:val="20"/>
          <w:szCs w:val="20"/>
        </w:rPr>
      </w:pPr>
      <w:r w:rsidRPr="00803B4C">
        <w:rPr>
          <w:rFonts w:ascii="Arial" w:hAnsi="Arial" w:cs="Arial"/>
          <w:sz w:val="20"/>
          <w:szCs w:val="20"/>
        </w:rPr>
        <w:t xml:space="preserve">Zakres przyjętych do realizacji przez Wykonawcę zlecanych usług w okresie rozliczeniowym, </w:t>
      </w:r>
      <w:r w:rsidRPr="00803B4C">
        <w:rPr>
          <w:rFonts w:ascii="Arial" w:hAnsi="Arial" w:cs="Arial"/>
          <w:b/>
          <w:bCs/>
          <w:sz w:val="20"/>
          <w:szCs w:val="20"/>
        </w:rPr>
        <w:t>a w</w:t>
      </w:r>
      <w:r w:rsidRPr="00EC071F">
        <w:rPr>
          <w:rFonts w:ascii="Arial" w:hAnsi="Arial" w:cs="Arial"/>
          <w:b/>
          <w:bCs/>
          <w:sz w:val="20"/>
          <w:szCs w:val="20"/>
        </w:rPr>
        <w:t xml:space="preserve"> szczególności częstotliwość koszenia terenów zielonych</w:t>
      </w:r>
      <w:r w:rsidRPr="00EC071F">
        <w:rPr>
          <w:rFonts w:ascii="Arial" w:hAnsi="Arial" w:cs="Arial"/>
          <w:sz w:val="20"/>
          <w:szCs w:val="20"/>
        </w:rPr>
        <w:t>, musi być na bieżąco uzgadniana                      z Zamawiającym.</w:t>
      </w:r>
    </w:p>
    <w:p w:rsidR="00081811" w:rsidRPr="00EC071F" w:rsidRDefault="00081811" w:rsidP="00081811">
      <w:pPr>
        <w:pStyle w:val="Akapitzlist"/>
        <w:numPr>
          <w:ilvl w:val="3"/>
          <w:numId w:val="35"/>
        </w:numPr>
        <w:tabs>
          <w:tab w:val="clear" w:pos="2662"/>
        </w:tabs>
        <w:autoSpaceDE w:val="0"/>
        <w:autoSpaceDN w:val="0"/>
        <w:adjustRightInd w:val="0"/>
        <w:ind w:left="426" w:hanging="426"/>
        <w:jc w:val="both"/>
        <w:rPr>
          <w:rFonts w:ascii="Arial" w:hAnsi="Arial" w:cs="Arial"/>
          <w:sz w:val="20"/>
          <w:szCs w:val="20"/>
        </w:rPr>
      </w:pPr>
      <w:r w:rsidRPr="00EC071F">
        <w:rPr>
          <w:rFonts w:ascii="Arial" w:hAnsi="Arial" w:cs="Arial"/>
          <w:sz w:val="20"/>
          <w:szCs w:val="20"/>
        </w:rPr>
        <w:t>Zadania nie ujęte w stałym harmonogramie o którym mowa w § 2 ust. 3 realizowane będą każdorazowo na dodatkowe zlecenie Zamawiającego przekazane Wykonawcy telefonicznie na nr tel. ……………… lub drogą elektroniczną na adres …………………………….. Wykonawca zobowiązany jest do rozpoczęcia realizacji zlecenia w terminie ……/</w:t>
      </w:r>
      <w:r w:rsidRPr="00EC071F">
        <w:rPr>
          <w:rFonts w:ascii="Arial" w:hAnsi="Arial" w:cs="Arial"/>
          <w:i/>
          <w:sz w:val="20"/>
          <w:szCs w:val="20"/>
        </w:rPr>
        <w:t>zgodnie z ofertą</w:t>
      </w:r>
      <w:r w:rsidRPr="00EC071F">
        <w:rPr>
          <w:rFonts w:ascii="Arial" w:hAnsi="Arial" w:cs="Arial"/>
          <w:sz w:val="20"/>
          <w:szCs w:val="20"/>
        </w:rPr>
        <w:t xml:space="preserve">/. Realizacja zlecenia nie może trwać dłużej jak 3 dni robocze od daty rozpoczęcia. O terminie rozpoczęcia realizacji zlecenia oraz jego zakończeniu Wykonawca powiadamia Zamawiającego na podany numer telefonu…………………. lub adres poczty elektronicznej …………………….  Wysłanie wiadomości sms lub wiadomości e-mail uważa się za równoznaczne z przyjęciem zlecenia przez Wykonawcę lub zawiadomieniem Zamawiającego o wykonaniu zlecenia . W przypadku opóźnienia w realizacji zleconych usług, Zamawiający ma prawo naliczyć karę umowną na zasadach i wysokości określonych w  </w:t>
      </w:r>
      <w:r w:rsidRPr="00EC071F">
        <w:rPr>
          <w:rFonts w:ascii="Arial" w:hAnsi="Arial" w:cs="Arial"/>
          <w:sz w:val="20"/>
          <w:szCs w:val="20"/>
        </w:rPr>
        <w:fldChar w:fldCharType="begin"/>
      </w:r>
      <w:r w:rsidRPr="00EC071F">
        <w:rPr>
          <w:rFonts w:ascii="Arial" w:hAnsi="Arial" w:cs="Arial"/>
          <w:sz w:val="20"/>
          <w:szCs w:val="20"/>
        </w:rPr>
        <w:instrText>SYMBOL 167 \f "Times New Roman CE"</w:instrText>
      </w:r>
      <w:r w:rsidRPr="00EC071F">
        <w:rPr>
          <w:rFonts w:ascii="Arial" w:hAnsi="Arial" w:cs="Arial"/>
          <w:sz w:val="20"/>
          <w:szCs w:val="20"/>
        </w:rPr>
        <w:fldChar w:fldCharType="end"/>
      </w:r>
      <w:r w:rsidRPr="00EC071F">
        <w:rPr>
          <w:rFonts w:ascii="Arial" w:hAnsi="Arial" w:cs="Arial"/>
          <w:sz w:val="20"/>
          <w:szCs w:val="20"/>
        </w:rPr>
        <w:t xml:space="preserve"> 15 umowy.</w:t>
      </w:r>
    </w:p>
    <w:p w:rsidR="00081811"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EC071F">
        <w:rPr>
          <w:rFonts w:ascii="Arial" w:hAnsi="Arial" w:cs="Arial"/>
          <w:sz w:val="20"/>
          <w:szCs w:val="20"/>
        </w:rPr>
        <w:t xml:space="preserve">Obowiązkiem Wykonawcy jest objazd terenów objętych przedmiotem zamówienia dwa razy w tygodniu (poniedziałki i piątki) oraz dokładne sprawdzenie urządzeń parkowych, zabawowych i rekreacyjnych (wyposażenie placów zabaw, siłowni plenerowych, ławki, pergole, murki, ogrodzenia, kosze, tablice regulaminowe). </w:t>
      </w:r>
    </w:p>
    <w:p w:rsidR="00081811"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EC071F">
        <w:rPr>
          <w:rFonts w:ascii="Arial" w:hAnsi="Arial" w:cs="Arial"/>
          <w:sz w:val="20"/>
          <w:szCs w:val="20"/>
        </w:rPr>
        <w:t>Wszelkie stwierdzone uszkodzenia, zniszczenia, bądź konieczne do wykonania prace Wykonawca ma obowiązek zgłosić Zamawiającemu telefonicznie na nr ………………………… lub za pośrednictwem poczty elektronicznej na adres ………………… w dniu stwierdzenia przedmiotowego faktu, usunięcie ewentualnego zagrożenia dla użytkowników, oznakowanie i zabezpieczenie urządzenia/miejsca.</w:t>
      </w:r>
    </w:p>
    <w:p w:rsidR="00081811" w:rsidRPr="00EC071F"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EC071F">
        <w:rPr>
          <w:rFonts w:ascii="Arial" w:hAnsi="Arial" w:cs="Arial"/>
          <w:sz w:val="20"/>
          <w:szCs w:val="20"/>
        </w:rPr>
        <w:t xml:space="preserve">Obowiązującą formą wynagrodzenia za przedmiot umowy w tym zadania nie ujęte w stałym harmonogramie o którym mowa w § 2 ust. 3  jest </w:t>
      </w:r>
      <w:r w:rsidRPr="00EC071F">
        <w:rPr>
          <w:rFonts w:ascii="Arial" w:hAnsi="Arial" w:cs="Arial"/>
          <w:b/>
          <w:bCs/>
          <w:sz w:val="20"/>
          <w:szCs w:val="20"/>
        </w:rPr>
        <w:t>wynagrodzenie kosztorysowe.</w:t>
      </w:r>
    </w:p>
    <w:p w:rsidR="00081811" w:rsidRPr="00886E29"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EC071F">
        <w:rPr>
          <w:rFonts w:ascii="Arial" w:hAnsi="Arial" w:cs="Arial"/>
          <w:sz w:val="20"/>
          <w:szCs w:val="20"/>
        </w:rPr>
        <w:t xml:space="preserve">Wynagrodzenie należne Wykonawcy ustalane będzie na podstawie zatwierdzonych przez Zamawiającego kosztorysów powykonawczych, opracowanych na podstawie faktycznie wykonanej ilości usług i ustalonych w umowie </w:t>
      </w:r>
      <w:r w:rsidRPr="00886E29">
        <w:rPr>
          <w:rFonts w:ascii="Arial" w:hAnsi="Arial" w:cs="Arial"/>
          <w:sz w:val="20"/>
          <w:szCs w:val="20"/>
        </w:rPr>
        <w:t>wartości jednostkowych.</w:t>
      </w:r>
    </w:p>
    <w:p w:rsidR="00081811" w:rsidRPr="00886E29"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886E29">
        <w:rPr>
          <w:rFonts w:ascii="Arial" w:hAnsi="Arial" w:cs="Arial"/>
          <w:sz w:val="20"/>
          <w:szCs w:val="20"/>
        </w:rPr>
        <w:lastRenderedPageBreak/>
        <w:t xml:space="preserve">Wartości jednostkowe roboczogodziny, pracy sprzętu, stawki kosztów pośrednich, zysku, kosztów zakupu określa ofertowy formularz cenowy stanowiący </w:t>
      </w:r>
      <w:r w:rsidR="00886E29" w:rsidRPr="00886E29">
        <w:rPr>
          <w:rFonts w:ascii="Arial" w:hAnsi="Arial" w:cs="Arial"/>
          <w:b/>
          <w:bCs/>
          <w:sz w:val="20"/>
          <w:szCs w:val="20"/>
        </w:rPr>
        <w:t>załącznik nr 3</w:t>
      </w:r>
      <w:r w:rsidRPr="00886E29">
        <w:rPr>
          <w:rFonts w:ascii="Arial" w:hAnsi="Arial" w:cs="Arial"/>
          <w:b/>
          <w:bCs/>
          <w:sz w:val="20"/>
          <w:szCs w:val="20"/>
        </w:rPr>
        <w:t xml:space="preserve"> </w:t>
      </w:r>
      <w:r w:rsidRPr="00886E29">
        <w:rPr>
          <w:rFonts w:ascii="Arial" w:hAnsi="Arial" w:cs="Arial"/>
          <w:sz w:val="20"/>
          <w:szCs w:val="20"/>
        </w:rPr>
        <w:t>do umowy .</w:t>
      </w:r>
    </w:p>
    <w:p w:rsidR="00081811" w:rsidRPr="00886E29"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886E29">
        <w:rPr>
          <w:rFonts w:ascii="Arial" w:hAnsi="Arial" w:cs="Arial"/>
          <w:sz w:val="20"/>
          <w:szCs w:val="20"/>
        </w:rPr>
        <w:t xml:space="preserve"> Wartości określone </w:t>
      </w:r>
      <w:r w:rsidR="00886E29" w:rsidRPr="00886E29">
        <w:rPr>
          <w:rFonts w:ascii="Arial" w:hAnsi="Arial" w:cs="Arial"/>
          <w:b/>
          <w:bCs/>
          <w:sz w:val="20"/>
          <w:szCs w:val="20"/>
        </w:rPr>
        <w:t>w załączniku nr 3</w:t>
      </w:r>
      <w:r w:rsidRPr="00886E29">
        <w:rPr>
          <w:rFonts w:ascii="Arial" w:hAnsi="Arial" w:cs="Arial"/>
          <w:b/>
          <w:bCs/>
          <w:sz w:val="20"/>
          <w:szCs w:val="20"/>
        </w:rPr>
        <w:t xml:space="preserve"> </w:t>
      </w:r>
      <w:r w:rsidRPr="00886E29">
        <w:rPr>
          <w:rFonts w:ascii="Arial" w:hAnsi="Arial" w:cs="Arial"/>
          <w:sz w:val="20"/>
          <w:szCs w:val="20"/>
        </w:rPr>
        <w:t>do umowy są wartościami netto, do rachunków doliczany będzie obowiązujący dla poszczególnych rodzajów usług podatek VAT.</w:t>
      </w:r>
    </w:p>
    <w:p w:rsidR="00081811" w:rsidRPr="00886E29"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886E29">
        <w:rPr>
          <w:rFonts w:ascii="Arial" w:hAnsi="Arial" w:cs="Arial"/>
          <w:sz w:val="20"/>
          <w:szCs w:val="20"/>
        </w:rPr>
        <w:t xml:space="preserve">Wartości określone </w:t>
      </w:r>
      <w:r w:rsidR="00886E29" w:rsidRPr="00886E29">
        <w:rPr>
          <w:rFonts w:ascii="Arial" w:hAnsi="Arial" w:cs="Arial"/>
          <w:b/>
          <w:bCs/>
          <w:sz w:val="20"/>
          <w:szCs w:val="20"/>
        </w:rPr>
        <w:t>w załączniku nr 3</w:t>
      </w:r>
      <w:r w:rsidRPr="00886E29">
        <w:rPr>
          <w:rFonts w:ascii="Arial" w:hAnsi="Arial" w:cs="Arial"/>
          <w:b/>
          <w:bCs/>
          <w:sz w:val="20"/>
          <w:szCs w:val="20"/>
        </w:rPr>
        <w:t xml:space="preserve"> </w:t>
      </w:r>
      <w:r w:rsidRPr="00886E29">
        <w:rPr>
          <w:rFonts w:ascii="Arial" w:hAnsi="Arial" w:cs="Arial"/>
          <w:sz w:val="20"/>
          <w:szCs w:val="20"/>
        </w:rPr>
        <w:t xml:space="preserve">do umowy są stałe w okresie realizacji umowy poza przypadkiem określonym w </w:t>
      </w:r>
      <w:r w:rsidRPr="00886E29">
        <w:rPr>
          <w:rFonts w:ascii="Arial" w:hAnsi="Arial" w:cs="Arial"/>
          <w:b/>
          <w:bCs/>
          <w:sz w:val="20"/>
          <w:szCs w:val="20"/>
        </w:rPr>
        <w:t>§ 13 umowy.</w:t>
      </w:r>
    </w:p>
    <w:p w:rsidR="00081811"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886E29">
        <w:rPr>
          <w:rFonts w:ascii="Arial" w:hAnsi="Arial" w:cs="Arial"/>
          <w:sz w:val="20"/>
          <w:szCs w:val="20"/>
        </w:rPr>
        <w:t xml:space="preserve">Rozliczenie usług określonych </w:t>
      </w:r>
      <w:r w:rsidRPr="00886E29">
        <w:rPr>
          <w:rFonts w:ascii="Arial" w:hAnsi="Arial" w:cs="Arial"/>
          <w:b/>
          <w:bCs/>
          <w:sz w:val="20"/>
          <w:szCs w:val="20"/>
        </w:rPr>
        <w:t xml:space="preserve">w § 2 </w:t>
      </w:r>
      <w:r w:rsidRPr="00886E29">
        <w:rPr>
          <w:rFonts w:ascii="Arial" w:hAnsi="Arial" w:cs="Arial"/>
          <w:sz w:val="20"/>
          <w:szCs w:val="20"/>
        </w:rPr>
        <w:t xml:space="preserve">odbywać się będzie w oparciu o nakłady rzeczowe zawarte w ogólnie dostępnych katalogach (np. KNP, KNR, KNNR), cennikach lub według wzajemnie uzgodnionej kalkulacji oraz o ustalone </w:t>
      </w:r>
      <w:r w:rsidRPr="00886E29">
        <w:rPr>
          <w:rFonts w:ascii="Arial" w:hAnsi="Arial" w:cs="Arial"/>
          <w:b/>
          <w:bCs/>
          <w:sz w:val="20"/>
          <w:szCs w:val="20"/>
        </w:rPr>
        <w:t xml:space="preserve">w </w:t>
      </w:r>
      <w:r w:rsidR="00886E29" w:rsidRPr="00886E29">
        <w:rPr>
          <w:rFonts w:ascii="Arial" w:hAnsi="Arial" w:cs="Arial"/>
          <w:b/>
          <w:bCs/>
          <w:sz w:val="20"/>
          <w:szCs w:val="20"/>
        </w:rPr>
        <w:t>załączniku nr 3</w:t>
      </w:r>
      <w:r w:rsidRPr="00886E29">
        <w:rPr>
          <w:rFonts w:ascii="Arial" w:hAnsi="Arial" w:cs="Arial"/>
          <w:b/>
          <w:bCs/>
          <w:sz w:val="20"/>
          <w:szCs w:val="20"/>
        </w:rPr>
        <w:t xml:space="preserve"> </w:t>
      </w:r>
      <w:r w:rsidRPr="00886E29">
        <w:rPr>
          <w:rFonts w:ascii="Arial" w:hAnsi="Arial" w:cs="Arial"/>
          <w:sz w:val="20"/>
          <w:szCs w:val="20"/>
        </w:rPr>
        <w:t xml:space="preserve">do umowy wartości </w:t>
      </w:r>
      <w:r w:rsidRPr="00EC071F">
        <w:rPr>
          <w:rFonts w:ascii="Arial" w:hAnsi="Arial" w:cs="Arial"/>
          <w:sz w:val="20"/>
          <w:szCs w:val="20"/>
        </w:rPr>
        <w:t>jednostkowe robocizny i pracy sprzętu.</w:t>
      </w:r>
    </w:p>
    <w:p w:rsidR="00081811"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EC071F">
        <w:rPr>
          <w:rFonts w:ascii="Arial" w:hAnsi="Arial" w:cs="Arial"/>
          <w:sz w:val="20"/>
          <w:szCs w:val="20"/>
        </w:rPr>
        <w:t>W ramach umowy Wykonawca dokonuje zakupów materiałów niezbędnych do wykonania usług. Materiały użyte do wykonania usług muszą być dobrej jakości, a ich ceny nie mogą przekraczać średnich cen na rynku.</w:t>
      </w:r>
    </w:p>
    <w:p w:rsidR="00081811"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EC071F">
        <w:rPr>
          <w:rFonts w:ascii="Arial" w:hAnsi="Arial" w:cs="Arial"/>
          <w:sz w:val="20"/>
          <w:szCs w:val="20"/>
        </w:rPr>
        <w:t>Zakupy materiałów muszą być potwierdzone fakturami, a kserokopie faktur muszą zostać dołączone do kosztorysu powykonawczego.</w:t>
      </w:r>
    </w:p>
    <w:p w:rsidR="00081811"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EC071F">
        <w:rPr>
          <w:rFonts w:ascii="Arial" w:hAnsi="Arial" w:cs="Arial"/>
          <w:sz w:val="20"/>
          <w:szCs w:val="20"/>
        </w:rPr>
        <w:t>Wynagrodzenie Wykonawcy obejmuje wszystkie elementy ujęte w Specyfikacji Warunków Zamówienia.</w:t>
      </w:r>
    </w:p>
    <w:p w:rsidR="00081811" w:rsidRPr="00EC071F" w:rsidRDefault="00081811" w:rsidP="00081811">
      <w:pPr>
        <w:pStyle w:val="Akapitzlist"/>
        <w:numPr>
          <w:ilvl w:val="3"/>
          <w:numId w:val="35"/>
        </w:numPr>
        <w:tabs>
          <w:tab w:val="clear" w:pos="2662"/>
        </w:tabs>
        <w:autoSpaceDE w:val="0"/>
        <w:autoSpaceDN w:val="0"/>
        <w:adjustRightInd w:val="0"/>
        <w:ind w:left="426" w:hanging="284"/>
        <w:jc w:val="both"/>
        <w:rPr>
          <w:rFonts w:ascii="Arial" w:hAnsi="Arial" w:cs="Arial"/>
          <w:sz w:val="20"/>
          <w:szCs w:val="20"/>
        </w:rPr>
      </w:pPr>
      <w:r w:rsidRPr="00EC071F">
        <w:rPr>
          <w:rFonts w:ascii="Arial" w:hAnsi="Arial" w:cs="Arial"/>
          <w:sz w:val="20"/>
          <w:szCs w:val="20"/>
        </w:rPr>
        <w:t>Wierzytelności z tytułu wynagrodzenia należnego Wykonawcy za wykonane w ramach umowy usługi nie mogą być przeniesione przez Wykonawcę na osoby trzecie bez uprzedniej pisemnej zgody Zamawiającego.</w:t>
      </w: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5</w:t>
      </w:r>
    </w:p>
    <w:p w:rsidR="00081811" w:rsidRPr="000F66FB" w:rsidRDefault="00081811" w:rsidP="00081811">
      <w:pPr>
        <w:ind w:left="284" w:hanging="284"/>
        <w:jc w:val="both"/>
        <w:rPr>
          <w:rFonts w:ascii="Arial" w:hAnsi="Arial" w:cs="Arial"/>
          <w:sz w:val="20"/>
          <w:szCs w:val="20"/>
        </w:rPr>
      </w:pPr>
      <w:r w:rsidRPr="000F66FB">
        <w:rPr>
          <w:rFonts w:ascii="Arial" w:hAnsi="Arial" w:cs="Arial"/>
          <w:sz w:val="20"/>
          <w:szCs w:val="20"/>
        </w:rPr>
        <w:t xml:space="preserve">1. </w:t>
      </w:r>
      <w:r>
        <w:rPr>
          <w:rFonts w:ascii="Arial" w:hAnsi="Arial" w:cs="Arial"/>
          <w:sz w:val="20"/>
          <w:szCs w:val="20"/>
        </w:rPr>
        <w:t xml:space="preserve"> </w:t>
      </w:r>
      <w:r w:rsidRPr="000F66FB">
        <w:rPr>
          <w:rFonts w:ascii="Arial" w:hAnsi="Arial" w:cs="Arial"/>
          <w:sz w:val="20"/>
          <w:szCs w:val="20"/>
        </w:rPr>
        <w:t>Zamawiającemu przysługuje prawo kontroli jakości wykonanych prac będących przedmiotem umowy lub dodatkowych zadań zleconych Wykonawcy</w:t>
      </w:r>
    </w:p>
    <w:p w:rsidR="00081811" w:rsidRPr="000F66FB" w:rsidRDefault="00081811" w:rsidP="00081811">
      <w:pPr>
        <w:ind w:left="284" w:hanging="284"/>
        <w:jc w:val="both"/>
        <w:rPr>
          <w:rFonts w:ascii="Arial" w:hAnsi="Arial" w:cs="Arial"/>
          <w:sz w:val="20"/>
          <w:szCs w:val="20"/>
        </w:rPr>
      </w:pPr>
      <w:r w:rsidRPr="000F66FB">
        <w:rPr>
          <w:rFonts w:ascii="Arial" w:hAnsi="Arial" w:cs="Arial"/>
          <w:sz w:val="20"/>
          <w:szCs w:val="20"/>
        </w:rPr>
        <w:t>2. Kontrole prowadzone będą przez przedstawiciela Zamawiającego przy udzia</w:t>
      </w:r>
      <w:r>
        <w:rPr>
          <w:rFonts w:ascii="Arial" w:hAnsi="Arial" w:cs="Arial"/>
          <w:sz w:val="20"/>
          <w:szCs w:val="20"/>
        </w:rPr>
        <w:t xml:space="preserve">le Wykonawcy.                             </w:t>
      </w:r>
      <w:r w:rsidRPr="000F66FB">
        <w:rPr>
          <w:rFonts w:ascii="Arial" w:hAnsi="Arial" w:cs="Arial"/>
          <w:sz w:val="20"/>
          <w:szCs w:val="20"/>
        </w:rPr>
        <w:t>Z przeprowadzonej kontroli zostanie sporządzony protokół.</w:t>
      </w:r>
    </w:p>
    <w:p w:rsidR="00081811" w:rsidRPr="000F66FB" w:rsidRDefault="00081811" w:rsidP="00081811">
      <w:pPr>
        <w:ind w:left="284" w:hanging="284"/>
        <w:jc w:val="both"/>
        <w:rPr>
          <w:rFonts w:ascii="Arial" w:hAnsi="Arial" w:cs="Arial"/>
          <w:sz w:val="20"/>
          <w:szCs w:val="20"/>
        </w:rPr>
      </w:pPr>
      <w:r w:rsidRPr="000F66FB">
        <w:rPr>
          <w:rFonts w:ascii="Arial" w:hAnsi="Arial" w:cs="Arial"/>
          <w:sz w:val="20"/>
          <w:szCs w:val="20"/>
        </w:rPr>
        <w:t>3</w:t>
      </w:r>
      <w:r>
        <w:rPr>
          <w:rFonts w:ascii="Arial" w:hAnsi="Arial" w:cs="Arial"/>
          <w:sz w:val="20"/>
          <w:szCs w:val="20"/>
        </w:rPr>
        <w:t xml:space="preserve">. </w:t>
      </w:r>
      <w:r w:rsidRPr="000F66FB">
        <w:rPr>
          <w:rFonts w:ascii="Arial" w:hAnsi="Arial" w:cs="Arial"/>
          <w:sz w:val="20"/>
          <w:szCs w:val="20"/>
        </w:rPr>
        <w:t>Jeżeli w trakcie kontroli zostaną stwierdzone wady w wykonaniu przedmiotu zamówienia lub dodatkowych zadań zleconych Wykonawcy wówczas Zamawiający wyznaczy termin na ich usunięcie.</w:t>
      </w:r>
    </w:p>
    <w:p w:rsidR="00081811" w:rsidRPr="000F66FB" w:rsidRDefault="00081811" w:rsidP="00081811">
      <w:pPr>
        <w:autoSpaceDE w:val="0"/>
        <w:autoSpaceDN w:val="0"/>
        <w:adjustRightInd w:val="0"/>
        <w:ind w:left="284" w:hanging="284"/>
        <w:jc w:val="center"/>
        <w:rPr>
          <w:rFonts w:ascii="Arial" w:hAnsi="Arial" w:cs="Arial"/>
          <w:b/>
          <w:sz w:val="20"/>
          <w:szCs w:val="20"/>
        </w:rPr>
      </w:pPr>
    </w:p>
    <w:p w:rsidR="00081811" w:rsidRPr="000F66FB" w:rsidRDefault="00081811" w:rsidP="00081811">
      <w:pPr>
        <w:autoSpaceDE w:val="0"/>
        <w:autoSpaceDN w:val="0"/>
        <w:adjustRightInd w:val="0"/>
        <w:ind w:left="284" w:hanging="284"/>
        <w:jc w:val="center"/>
        <w:rPr>
          <w:rFonts w:ascii="Arial" w:hAnsi="Arial" w:cs="Arial"/>
          <w:b/>
          <w:sz w:val="20"/>
          <w:szCs w:val="20"/>
        </w:rPr>
      </w:pPr>
      <w:r w:rsidRPr="000F66FB">
        <w:rPr>
          <w:rFonts w:ascii="Arial" w:hAnsi="Arial" w:cs="Arial"/>
          <w:b/>
          <w:sz w:val="20"/>
          <w:szCs w:val="20"/>
        </w:rPr>
        <w:t>§ 6</w:t>
      </w:r>
    </w:p>
    <w:p w:rsidR="00081811" w:rsidRDefault="00081811" w:rsidP="00081811">
      <w:pPr>
        <w:jc w:val="both"/>
        <w:rPr>
          <w:rFonts w:ascii="Arial" w:hAnsi="Arial" w:cs="Arial"/>
          <w:sz w:val="20"/>
          <w:szCs w:val="20"/>
        </w:rPr>
      </w:pPr>
      <w:r w:rsidRPr="000F66FB">
        <w:rPr>
          <w:rFonts w:ascii="Arial" w:hAnsi="Arial" w:cs="Arial"/>
          <w:sz w:val="20"/>
          <w:szCs w:val="20"/>
        </w:rPr>
        <w:t>Wykonawca zobowiązuje się na terenie prowadzonych prac będących przedmiotem umowy zapewnić należyty ład i porządek oraz przestrzegać przepisy BHP.</w:t>
      </w:r>
    </w:p>
    <w:p w:rsidR="00081811" w:rsidRPr="000F66FB" w:rsidRDefault="00081811" w:rsidP="00081811">
      <w:pPr>
        <w:jc w:val="both"/>
        <w:rPr>
          <w:rFonts w:ascii="Arial" w:hAnsi="Arial" w:cs="Arial"/>
          <w:sz w:val="20"/>
          <w:szCs w:val="20"/>
        </w:rPr>
      </w:pPr>
    </w:p>
    <w:p w:rsidR="00081811" w:rsidRPr="000F66FB" w:rsidRDefault="00081811" w:rsidP="00081811">
      <w:pPr>
        <w:autoSpaceDE w:val="0"/>
        <w:autoSpaceDN w:val="0"/>
        <w:adjustRightInd w:val="0"/>
        <w:ind w:left="284" w:hanging="284"/>
        <w:jc w:val="center"/>
        <w:rPr>
          <w:rFonts w:ascii="Arial" w:hAnsi="Arial" w:cs="Arial"/>
          <w:b/>
          <w:sz w:val="20"/>
          <w:szCs w:val="20"/>
        </w:rPr>
      </w:pPr>
      <w:r w:rsidRPr="000F66FB">
        <w:rPr>
          <w:rFonts w:ascii="Arial" w:hAnsi="Arial" w:cs="Arial"/>
          <w:b/>
          <w:sz w:val="20"/>
          <w:szCs w:val="20"/>
        </w:rPr>
        <w:t>§ 7</w:t>
      </w:r>
    </w:p>
    <w:p w:rsidR="00081811" w:rsidRDefault="00081811" w:rsidP="00081811">
      <w:pPr>
        <w:autoSpaceDE w:val="0"/>
        <w:autoSpaceDN w:val="0"/>
        <w:adjustRightInd w:val="0"/>
        <w:jc w:val="both"/>
        <w:rPr>
          <w:rFonts w:ascii="Arial" w:hAnsi="Arial" w:cs="Arial"/>
          <w:sz w:val="20"/>
          <w:szCs w:val="20"/>
        </w:rPr>
      </w:pPr>
      <w:r w:rsidRPr="000F66FB">
        <w:rPr>
          <w:rFonts w:ascii="Arial" w:hAnsi="Arial" w:cs="Arial"/>
          <w:sz w:val="20"/>
          <w:szCs w:val="20"/>
        </w:rPr>
        <w:t xml:space="preserve">Wykonawca udzieli 12-to miesięcznej gwarancji po odbiorze każdorazowo wykonanych </w:t>
      </w:r>
      <w:proofErr w:type="spellStart"/>
      <w:r w:rsidRPr="000F66FB">
        <w:rPr>
          <w:rFonts w:ascii="Arial" w:hAnsi="Arial" w:cs="Arial"/>
          <w:sz w:val="20"/>
          <w:szCs w:val="20"/>
        </w:rPr>
        <w:t>nasadzeń</w:t>
      </w:r>
      <w:proofErr w:type="spellEnd"/>
      <w:r w:rsidRPr="000F66FB">
        <w:rPr>
          <w:rFonts w:ascii="Arial" w:hAnsi="Arial" w:cs="Arial"/>
          <w:sz w:val="20"/>
          <w:szCs w:val="20"/>
        </w:rPr>
        <w:t xml:space="preserve"> zleconych przez Zamawiającego.</w:t>
      </w: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8</w:t>
      </w:r>
    </w:p>
    <w:p w:rsidR="00081811" w:rsidRPr="000F66FB" w:rsidRDefault="00081811" w:rsidP="00081811">
      <w:pPr>
        <w:autoSpaceDE w:val="0"/>
        <w:autoSpaceDN w:val="0"/>
        <w:adjustRightInd w:val="0"/>
        <w:rPr>
          <w:rFonts w:ascii="Arial" w:hAnsi="Arial" w:cs="Arial"/>
          <w:sz w:val="20"/>
          <w:szCs w:val="20"/>
        </w:rPr>
      </w:pPr>
      <w:r w:rsidRPr="000F66FB">
        <w:rPr>
          <w:rFonts w:ascii="Arial" w:hAnsi="Arial" w:cs="Arial"/>
          <w:sz w:val="20"/>
          <w:szCs w:val="20"/>
        </w:rPr>
        <w:t>1. Do współpracy i koordynacji w sprawach związanych z wykonywaniem Umowy upoważnia się:</w:t>
      </w:r>
    </w:p>
    <w:p w:rsidR="00081811" w:rsidRPr="000F66FB" w:rsidRDefault="00081811" w:rsidP="00081811">
      <w:pPr>
        <w:autoSpaceDE w:val="0"/>
        <w:autoSpaceDN w:val="0"/>
        <w:adjustRightInd w:val="0"/>
        <w:ind w:left="426"/>
        <w:rPr>
          <w:rFonts w:ascii="Arial" w:hAnsi="Arial" w:cs="Arial"/>
          <w:sz w:val="20"/>
          <w:szCs w:val="20"/>
        </w:rPr>
      </w:pPr>
      <w:r w:rsidRPr="000F66FB">
        <w:rPr>
          <w:rFonts w:ascii="Arial" w:hAnsi="Arial" w:cs="Arial"/>
          <w:sz w:val="20"/>
          <w:szCs w:val="20"/>
        </w:rPr>
        <w:t>1) ze strony Zamawiającego: …………………….., tel. …………, e-mail …………………</w:t>
      </w:r>
    </w:p>
    <w:p w:rsidR="00081811" w:rsidRPr="000F66FB" w:rsidRDefault="00081811" w:rsidP="00081811">
      <w:pPr>
        <w:autoSpaceDE w:val="0"/>
        <w:autoSpaceDN w:val="0"/>
        <w:adjustRightInd w:val="0"/>
        <w:ind w:left="426"/>
        <w:rPr>
          <w:rFonts w:ascii="Arial" w:hAnsi="Arial" w:cs="Arial"/>
          <w:sz w:val="20"/>
          <w:szCs w:val="20"/>
        </w:rPr>
      </w:pPr>
      <w:r w:rsidRPr="000F66FB">
        <w:rPr>
          <w:rFonts w:ascii="Arial" w:hAnsi="Arial" w:cs="Arial"/>
          <w:sz w:val="20"/>
          <w:szCs w:val="20"/>
        </w:rPr>
        <w:t>2) ze strony Wykonawcy: ………………….., tel. ………………., e-mail …………………</w:t>
      </w:r>
    </w:p>
    <w:p w:rsidR="00081811" w:rsidRPr="000F66FB" w:rsidRDefault="00081811" w:rsidP="00081811">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2. Zmiana osób, o których mowa w ust. 3 następuje poprzez pisemne powiadomienie drugiej Strony  i nie stanowi zmiany Umowy.</w:t>
      </w: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9</w:t>
      </w:r>
    </w:p>
    <w:p w:rsidR="00081811" w:rsidRPr="00803B4C" w:rsidRDefault="00081811" w:rsidP="00081811">
      <w:pPr>
        <w:autoSpaceDE w:val="0"/>
        <w:autoSpaceDN w:val="0"/>
        <w:adjustRightInd w:val="0"/>
        <w:ind w:left="284" w:hanging="284"/>
        <w:jc w:val="both"/>
        <w:rPr>
          <w:rFonts w:ascii="Arial" w:hAnsi="Arial" w:cs="Arial"/>
          <w:b/>
          <w:sz w:val="20"/>
          <w:szCs w:val="20"/>
        </w:rPr>
      </w:pPr>
      <w:r w:rsidRPr="00803B4C">
        <w:rPr>
          <w:rFonts w:ascii="Arial" w:hAnsi="Arial" w:cs="Arial"/>
          <w:bCs/>
          <w:color w:val="000000"/>
          <w:sz w:val="20"/>
          <w:szCs w:val="20"/>
        </w:rPr>
        <w:t xml:space="preserve">1. Rozliczenie przedmiotu umowy oraz dodatkowych zadań zleconych Wykonawcy następować będzie na podstawie faktycznie wykonanych </w:t>
      </w:r>
      <w:r w:rsidRPr="00803B4C">
        <w:rPr>
          <w:rFonts w:ascii="Arial" w:hAnsi="Arial" w:cs="Arial"/>
          <w:bCs/>
          <w:sz w:val="20"/>
          <w:szCs w:val="20"/>
        </w:rPr>
        <w:t>i odebranych usług po uprzednim zgłoszeniu ich wykonania przez Wykonawcę.</w:t>
      </w:r>
    </w:p>
    <w:p w:rsidR="00081811" w:rsidRPr="00803B4C" w:rsidRDefault="00081811" w:rsidP="00081811">
      <w:pPr>
        <w:autoSpaceDE w:val="0"/>
        <w:autoSpaceDN w:val="0"/>
        <w:adjustRightInd w:val="0"/>
        <w:ind w:left="284" w:hanging="284"/>
        <w:jc w:val="both"/>
        <w:rPr>
          <w:rFonts w:ascii="Arial" w:hAnsi="Arial" w:cs="Arial"/>
          <w:color w:val="FF0000"/>
          <w:sz w:val="20"/>
          <w:szCs w:val="20"/>
        </w:rPr>
      </w:pPr>
      <w:r w:rsidRPr="00803B4C">
        <w:rPr>
          <w:rFonts w:ascii="Arial" w:hAnsi="Arial" w:cs="Arial"/>
          <w:sz w:val="20"/>
          <w:szCs w:val="20"/>
        </w:rPr>
        <w:t>2. Podstawą wystawienia faktury przez Wykonawcę będzie zatwierdzony przez Zamawiającego kosztorys powykonawczy, przy czym kosztorys przygotowany przez Wykonawcę powinien zostać dostarczony w terminie do 15 dni po upływie okresu rozliczeniowego .</w:t>
      </w:r>
    </w:p>
    <w:p w:rsidR="00081811" w:rsidRPr="00803B4C" w:rsidRDefault="00081811" w:rsidP="00081811">
      <w:pPr>
        <w:autoSpaceDE w:val="0"/>
        <w:autoSpaceDN w:val="0"/>
        <w:adjustRightInd w:val="0"/>
        <w:ind w:left="284" w:hanging="284"/>
        <w:jc w:val="both"/>
        <w:rPr>
          <w:rFonts w:ascii="Arial" w:hAnsi="Arial" w:cs="Arial"/>
          <w:sz w:val="20"/>
          <w:szCs w:val="20"/>
        </w:rPr>
      </w:pPr>
      <w:r w:rsidRPr="00803B4C">
        <w:rPr>
          <w:rFonts w:ascii="Arial" w:hAnsi="Arial" w:cs="Arial"/>
          <w:sz w:val="20"/>
          <w:szCs w:val="20"/>
        </w:rPr>
        <w:t>3. Okresem rozliczeniowym jest miesiąc kalendarzowy.</w:t>
      </w:r>
    </w:p>
    <w:p w:rsidR="00081811" w:rsidRPr="00803B4C" w:rsidRDefault="00081811" w:rsidP="00081811">
      <w:pPr>
        <w:autoSpaceDE w:val="0"/>
        <w:autoSpaceDN w:val="0"/>
        <w:adjustRightInd w:val="0"/>
        <w:ind w:left="284" w:hanging="284"/>
        <w:jc w:val="both"/>
        <w:rPr>
          <w:rFonts w:ascii="Arial" w:hAnsi="Arial" w:cs="Arial"/>
          <w:sz w:val="20"/>
          <w:szCs w:val="20"/>
        </w:rPr>
      </w:pPr>
      <w:r w:rsidRPr="00803B4C">
        <w:rPr>
          <w:rFonts w:ascii="Arial" w:hAnsi="Arial" w:cs="Arial"/>
          <w:sz w:val="20"/>
          <w:szCs w:val="20"/>
        </w:rPr>
        <w:t>4. Wynagrodzenie należne Wykonawcy będzie płatne przelewem na konto Wykonawcy wskazane na fakturze, w terminie do 30 dni od daty wpływu prawidłowo wystawionej faktury dla Zamawiającego.</w:t>
      </w:r>
    </w:p>
    <w:p w:rsidR="00081811" w:rsidRPr="005440F3" w:rsidRDefault="00081811" w:rsidP="00081811">
      <w:pPr>
        <w:pStyle w:val="Akapitzlist"/>
        <w:widowControl w:val="0"/>
        <w:numPr>
          <w:ilvl w:val="0"/>
          <w:numId w:val="57"/>
        </w:numPr>
        <w:suppressAutoHyphens/>
        <w:autoSpaceDE w:val="0"/>
        <w:ind w:left="284" w:hanging="284"/>
        <w:contextualSpacing/>
        <w:jc w:val="both"/>
        <w:rPr>
          <w:rFonts w:ascii="Arial" w:hAnsi="Arial" w:cs="Arial"/>
          <w:sz w:val="20"/>
          <w:szCs w:val="20"/>
        </w:rPr>
      </w:pPr>
      <w:r w:rsidRPr="00803B4C">
        <w:rPr>
          <w:rFonts w:ascii="Arial" w:hAnsi="Arial" w:cs="Arial"/>
          <w:sz w:val="20"/>
          <w:szCs w:val="20"/>
          <w:lang w:eastAsia="ar-SA"/>
        </w:rPr>
        <w:t>Faktura wystawiona przez Wykonawcę w ramach realizacji niniejszej umowy powinna zawierać</w:t>
      </w:r>
      <w:r w:rsidRPr="005440F3">
        <w:rPr>
          <w:rFonts w:ascii="Arial" w:hAnsi="Arial" w:cs="Arial"/>
          <w:sz w:val="20"/>
          <w:szCs w:val="20"/>
          <w:lang w:eastAsia="ar-SA"/>
        </w:rPr>
        <w:t xml:space="preserve"> następujące dane:</w:t>
      </w:r>
    </w:p>
    <w:p w:rsidR="00081811" w:rsidRPr="00462CEA" w:rsidRDefault="00081811" w:rsidP="00081811">
      <w:pPr>
        <w:ind w:left="284"/>
        <w:jc w:val="both"/>
        <w:rPr>
          <w:rFonts w:ascii="Arial" w:hAnsi="Arial" w:cs="Arial"/>
          <w:b/>
          <w:sz w:val="20"/>
          <w:szCs w:val="20"/>
          <w:lang w:eastAsia="zh-CN"/>
        </w:rPr>
      </w:pPr>
      <w:r w:rsidRPr="00462CEA">
        <w:rPr>
          <w:rFonts w:ascii="Arial" w:hAnsi="Arial" w:cs="Arial"/>
          <w:b/>
          <w:sz w:val="20"/>
          <w:szCs w:val="20"/>
          <w:lang w:eastAsia="zh-CN"/>
        </w:rPr>
        <w:t>nabywca - Miasto Leżajsk, 37-300 Leżajsk, ul. Rynek 1, NIP 8161673010,</w:t>
      </w:r>
    </w:p>
    <w:p w:rsidR="00081811" w:rsidRPr="00A7378E" w:rsidRDefault="00081811" w:rsidP="00081811">
      <w:pPr>
        <w:ind w:left="284"/>
        <w:jc w:val="both"/>
        <w:rPr>
          <w:rFonts w:ascii="Arial" w:hAnsi="Arial" w:cs="Arial"/>
          <w:b/>
          <w:sz w:val="20"/>
          <w:szCs w:val="20"/>
          <w:lang w:eastAsia="zh-CN"/>
        </w:rPr>
      </w:pPr>
      <w:r w:rsidRPr="00A7378E">
        <w:rPr>
          <w:rFonts w:ascii="Arial" w:hAnsi="Arial" w:cs="Arial"/>
          <w:b/>
          <w:sz w:val="20"/>
          <w:szCs w:val="20"/>
          <w:lang w:eastAsia="zh-CN"/>
        </w:rPr>
        <w:t>odbiorca – Urząd Miejski w Leżajsku, 37-300 Leżajsk, ul. Rynek 1.</w:t>
      </w:r>
    </w:p>
    <w:p w:rsidR="00081811" w:rsidRPr="00A7378E" w:rsidRDefault="00081811" w:rsidP="00081811">
      <w:pPr>
        <w:pStyle w:val="Akapitzlist"/>
        <w:numPr>
          <w:ilvl w:val="0"/>
          <w:numId w:val="57"/>
        </w:numPr>
        <w:autoSpaceDE w:val="0"/>
        <w:autoSpaceDN w:val="0"/>
        <w:adjustRightInd w:val="0"/>
        <w:ind w:left="284" w:hanging="284"/>
        <w:contextualSpacing/>
        <w:jc w:val="both"/>
        <w:rPr>
          <w:rFonts w:ascii="Arial" w:hAnsi="Arial" w:cs="Arial"/>
          <w:sz w:val="20"/>
          <w:szCs w:val="20"/>
        </w:rPr>
      </w:pPr>
      <w:r w:rsidRPr="00A7378E">
        <w:rPr>
          <w:rFonts w:ascii="Arial" w:hAnsi="Arial" w:cs="Arial"/>
          <w:sz w:val="20"/>
          <w:szCs w:val="20"/>
        </w:rPr>
        <w:t>O dotrzymaniu terminu dokonania wpłaty decyduje data wypływu środków z rachunku Zamawiającego.</w:t>
      </w:r>
    </w:p>
    <w:p w:rsidR="00081811" w:rsidRPr="00A7378E" w:rsidRDefault="00081811" w:rsidP="00081811">
      <w:pPr>
        <w:pStyle w:val="Akapitzlist"/>
        <w:numPr>
          <w:ilvl w:val="0"/>
          <w:numId w:val="57"/>
        </w:numPr>
        <w:autoSpaceDE w:val="0"/>
        <w:autoSpaceDN w:val="0"/>
        <w:adjustRightInd w:val="0"/>
        <w:ind w:left="284" w:hanging="284"/>
        <w:contextualSpacing/>
        <w:jc w:val="both"/>
        <w:rPr>
          <w:rFonts w:ascii="Arial" w:hAnsi="Arial" w:cs="Arial"/>
          <w:sz w:val="20"/>
          <w:szCs w:val="20"/>
        </w:rPr>
      </w:pPr>
      <w:r w:rsidRPr="00A7378E">
        <w:rPr>
          <w:rFonts w:ascii="Arial" w:eastAsia="SimSun" w:hAnsi="Arial" w:cs="Arial"/>
          <w:sz w:val="20"/>
          <w:szCs w:val="20"/>
        </w:rPr>
        <w:t>Błędne wystawienie faktury VAT lub brak któregokolwiek z wymaganych dokumentów s</w:t>
      </w:r>
      <w:r>
        <w:rPr>
          <w:rFonts w:ascii="Arial" w:eastAsia="SimSun" w:hAnsi="Arial" w:cs="Arial"/>
          <w:sz w:val="20"/>
          <w:szCs w:val="20"/>
        </w:rPr>
        <w:t>powoduje ponowny bieg terminu 30</w:t>
      </w:r>
      <w:r w:rsidRPr="00A7378E">
        <w:rPr>
          <w:rFonts w:ascii="Arial" w:eastAsia="SimSun" w:hAnsi="Arial" w:cs="Arial"/>
          <w:sz w:val="20"/>
          <w:szCs w:val="20"/>
        </w:rPr>
        <w:t>-dniowego liczonego od daty doręczenia poprawionych i brakujących dokumentów.</w:t>
      </w:r>
    </w:p>
    <w:p w:rsidR="00081811" w:rsidRPr="00A7378E" w:rsidRDefault="00081811" w:rsidP="00081811">
      <w:pPr>
        <w:pStyle w:val="Akapitzlist"/>
        <w:numPr>
          <w:ilvl w:val="0"/>
          <w:numId w:val="57"/>
        </w:numPr>
        <w:autoSpaceDE w:val="0"/>
        <w:autoSpaceDN w:val="0"/>
        <w:adjustRightInd w:val="0"/>
        <w:ind w:left="284" w:hanging="284"/>
        <w:contextualSpacing/>
        <w:jc w:val="both"/>
        <w:rPr>
          <w:rFonts w:ascii="Arial" w:hAnsi="Arial" w:cs="Arial"/>
          <w:sz w:val="20"/>
          <w:szCs w:val="20"/>
        </w:rPr>
      </w:pPr>
      <w:r w:rsidRPr="00A7378E">
        <w:rPr>
          <w:rFonts w:ascii="Arial" w:hAnsi="Arial" w:cs="Arial"/>
          <w:sz w:val="20"/>
          <w:szCs w:val="20"/>
        </w:rPr>
        <w:lastRenderedPageBreak/>
        <w:t>Wykonawca może naliczyć odsetki w wysokości ustawowej w przypadku zwłoki w zapłacie wynagrodzenia, o którym mowa w ust. 3, z zastrzeżeniem przypadków niespełnienia przez Wykonawcę obowiązków wyszczególnionych w § 10 dotyczących podwykonawstwa.</w:t>
      </w:r>
    </w:p>
    <w:p w:rsidR="00081811" w:rsidRDefault="00081811" w:rsidP="00081811">
      <w:pPr>
        <w:autoSpaceDE w:val="0"/>
        <w:autoSpaceDN w:val="0"/>
        <w:adjustRightInd w:val="0"/>
        <w:jc w:val="center"/>
        <w:rPr>
          <w:rFonts w:ascii="Arial" w:hAnsi="Arial" w:cs="Arial"/>
          <w:b/>
          <w:sz w:val="20"/>
          <w:szCs w:val="20"/>
        </w:rPr>
      </w:pP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10</w:t>
      </w:r>
    </w:p>
    <w:p w:rsidR="00081811" w:rsidRPr="000F66FB" w:rsidRDefault="00081811" w:rsidP="00886E29">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1. Wykonawca może powierzyć realizację części zamówienia Podwykonawcom na podstawie pisemnej umowy.</w:t>
      </w:r>
    </w:p>
    <w:p w:rsidR="00081811" w:rsidRPr="000F66FB" w:rsidRDefault="00081811" w:rsidP="00886E29">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2. Zakazuje się dalszego zlecania podwykonawstwa przez Podwykonawców.</w:t>
      </w:r>
    </w:p>
    <w:p w:rsidR="00081811" w:rsidRPr="000F66FB" w:rsidRDefault="00081811" w:rsidP="00886E29">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3. Umowa, o której mowa w ust. 1 musi precyzować okres realizacji, zakres rzeczowy i finansowy do wykonania przez Podwykonawcę, w tym termin zapłaty wynagrodzenia nie dłuższy niż 30 dni.</w:t>
      </w:r>
    </w:p>
    <w:p w:rsidR="00081811" w:rsidRPr="000F66FB" w:rsidRDefault="00081811" w:rsidP="00886E29">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4</w:t>
      </w:r>
      <w:r>
        <w:rPr>
          <w:rFonts w:ascii="Arial" w:hAnsi="Arial" w:cs="Arial"/>
          <w:sz w:val="20"/>
          <w:szCs w:val="20"/>
        </w:rPr>
        <w:t xml:space="preserve">. </w:t>
      </w:r>
      <w:r w:rsidRPr="000F66FB">
        <w:rPr>
          <w:rFonts w:ascii="Arial" w:hAnsi="Arial" w:cs="Arial"/>
          <w:sz w:val="20"/>
          <w:szCs w:val="20"/>
        </w:rPr>
        <w:t>Wykonawca powierzając realizację jakiejkolwiek częśc</w:t>
      </w:r>
      <w:r>
        <w:rPr>
          <w:rFonts w:ascii="Arial" w:hAnsi="Arial" w:cs="Arial"/>
          <w:sz w:val="20"/>
          <w:szCs w:val="20"/>
        </w:rPr>
        <w:t xml:space="preserve">i zamówienia Podwykonawcom jest </w:t>
      </w:r>
      <w:r w:rsidRPr="000F66FB">
        <w:rPr>
          <w:rFonts w:ascii="Arial" w:hAnsi="Arial" w:cs="Arial"/>
          <w:sz w:val="20"/>
          <w:szCs w:val="20"/>
        </w:rPr>
        <w:t>odpowiedzialny przed Zamawiającym za działania lub zaniechania Podwykonawcy, jego przedstawicieli lub pracowników, jak za własne działania lub zaniechania.</w:t>
      </w:r>
    </w:p>
    <w:p w:rsidR="00081811" w:rsidRPr="000F66FB" w:rsidRDefault="00081811" w:rsidP="00886E29">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 xml:space="preserve">5. Obowiązkiem Wykonawcy jest przedłożenie Zamawiającemu poświadczonej za zgodność </w:t>
      </w:r>
      <w:r>
        <w:rPr>
          <w:rFonts w:ascii="Arial" w:hAnsi="Arial" w:cs="Arial"/>
          <w:sz w:val="20"/>
          <w:szCs w:val="20"/>
        </w:rPr>
        <w:t xml:space="preserve"> </w:t>
      </w:r>
      <w:r w:rsidRPr="000F66FB">
        <w:rPr>
          <w:rFonts w:ascii="Arial" w:hAnsi="Arial" w:cs="Arial"/>
          <w:sz w:val="20"/>
          <w:szCs w:val="20"/>
        </w:rPr>
        <w:t>z oryginałem kopii umowy o podwykonawstwo w terminie do 7 dni od dnia jej zawarcia.</w:t>
      </w:r>
    </w:p>
    <w:p w:rsidR="00081811" w:rsidRPr="000F66FB" w:rsidRDefault="00081811" w:rsidP="00886E29">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6. Zamawiający w terminie do 7 dni od dnia przedłożenia kopii umowy o podwykonawstwo może zgłosić pisemny sprzeciw do umowy o podwykonawstwo w przypadku, o którym mowa w ust. 3.</w:t>
      </w:r>
    </w:p>
    <w:p w:rsidR="00081811" w:rsidRPr="000F66FB" w:rsidRDefault="00081811" w:rsidP="00886E29">
      <w:pPr>
        <w:ind w:left="284" w:hanging="284"/>
        <w:rPr>
          <w:rFonts w:ascii="Arial" w:hAnsi="Arial" w:cs="Arial"/>
          <w:sz w:val="20"/>
          <w:szCs w:val="20"/>
        </w:rPr>
      </w:pPr>
      <w:r w:rsidRPr="000F66FB">
        <w:rPr>
          <w:rFonts w:ascii="Arial" w:hAnsi="Arial" w:cs="Arial"/>
          <w:sz w:val="20"/>
          <w:szCs w:val="20"/>
        </w:rPr>
        <w:t xml:space="preserve">7. W przypadku zgłoszenia przez Zamawiającego sprzeciwu do umowy, w szczególności jeżeli termin zapłaty wynagrodzenia w umowie na podwykonawstwo jest dłuższy niż 30 dni, </w:t>
      </w:r>
    </w:p>
    <w:p w:rsidR="00081811" w:rsidRPr="000F66FB" w:rsidRDefault="00081811" w:rsidP="00886E29">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Zamawiający informuje o tym Wykonawcę i wzywa go do doprowadzenia, w terminie do 7 dni od otrzymania wezwania, do zmian tej umowy pod rygorem wystąpienia o zapłatę kary umownej.</w:t>
      </w:r>
    </w:p>
    <w:p w:rsidR="00081811" w:rsidRPr="000F66FB" w:rsidRDefault="00081811" w:rsidP="00886E29">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 xml:space="preserve">8. </w:t>
      </w:r>
      <w:r>
        <w:rPr>
          <w:rFonts w:ascii="Arial" w:hAnsi="Arial" w:cs="Arial"/>
          <w:sz w:val="20"/>
          <w:szCs w:val="20"/>
        </w:rPr>
        <w:t xml:space="preserve"> </w:t>
      </w:r>
      <w:r w:rsidRPr="000F66FB">
        <w:rPr>
          <w:rFonts w:ascii="Arial" w:hAnsi="Arial" w:cs="Arial"/>
          <w:sz w:val="20"/>
          <w:szCs w:val="20"/>
        </w:rPr>
        <w:t>Zasady te stosuje się również do zmian umowy z Podwykonawcą.</w:t>
      </w:r>
    </w:p>
    <w:p w:rsidR="00081811" w:rsidRPr="000F66FB" w:rsidRDefault="00081811" w:rsidP="00886E29">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9.</w:t>
      </w:r>
      <w:r>
        <w:rPr>
          <w:rFonts w:ascii="Arial" w:hAnsi="Arial" w:cs="Arial"/>
          <w:sz w:val="20"/>
          <w:szCs w:val="20"/>
        </w:rPr>
        <w:t xml:space="preserve"> </w:t>
      </w:r>
      <w:r w:rsidRPr="000F66FB">
        <w:rPr>
          <w:rFonts w:ascii="Arial" w:hAnsi="Arial" w:cs="Arial"/>
          <w:sz w:val="20"/>
          <w:szCs w:val="20"/>
        </w:rPr>
        <w:t>Wykonawca będzie uprawniony do otrzymania wynagrodzenia od Zamawiającego, w części dotyczącej okresu i zakresu zamówienia wykonywanego przez Podwykonawców, pod warunkiem udokumentowania rozliczenia się z Podwykonawcami za wykonanie zleconych podwykonawcom usług w ramach realizacji przedmiotu umowy za dotyczący okres.</w:t>
      </w:r>
    </w:p>
    <w:p w:rsidR="00081811" w:rsidRPr="000F66FB" w:rsidRDefault="00081811" w:rsidP="00886E29">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10.W przypadku części zamówienia realizowanych przez Podwykonawców Wykonawca dołączy do każdej faktury pisemne oświadczenie Podwykonawcy potwierdzające, że otrzymał pełną kwotę wynagrodzenia w zakresie i za okres, którego faktura dotyczy, względnie uwierzytelnione przez bank dowody zapłaty należnego Podwykonawcy wynagrodzenia lub umowę cesji wierzytelności, na mocy której zapłaty wynagrodzenia dla podwykonawcy dokona bezpośrednio Zamawiający.</w:t>
      </w:r>
    </w:p>
    <w:p w:rsidR="00081811" w:rsidRPr="00401C35" w:rsidRDefault="00081811" w:rsidP="00886E29">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 xml:space="preserve">11. Niespełnienie tych warunków przez Wykonawcę uprawnia Zamawiającego według własnego wyboru do zatrzymania odpowiedniej części wynagrodzenia Wykonawcy, aż do czasu udokumentowania </w:t>
      </w:r>
      <w:r w:rsidRPr="00401C35">
        <w:rPr>
          <w:rFonts w:ascii="Arial" w:hAnsi="Arial" w:cs="Arial"/>
          <w:sz w:val="20"/>
          <w:szCs w:val="20"/>
        </w:rPr>
        <w:t>zapłaty dla Podwykonawcy bądź dokonania zapłaty dla Podwykonawcy należnego mu wynagrodzenia.</w:t>
      </w:r>
    </w:p>
    <w:p w:rsidR="00081811" w:rsidRPr="00401C35" w:rsidRDefault="00081811" w:rsidP="00886E29">
      <w:pPr>
        <w:pStyle w:val="Akapitzlist"/>
        <w:numPr>
          <w:ilvl w:val="0"/>
          <w:numId w:val="58"/>
        </w:numPr>
        <w:suppressAutoHyphens/>
        <w:ind w:left="284" w:hanging="284"/>
        <w:contextualSpacing/>
        <w:jc w:val="both"/>
        <w:rPr>
          <w:rFonts w:ascii="Arial" w:eastAsia="SimSun" w:hAnsi="Arial" w:cs="Arial"/>
          <w:sz w:val="20"/>
          <w:szCs w:val="20"/>
          <w:lang w:eastAsia="zh-CN"/>
        </w:rPr>
      </w:pPr>
      <w:r w:rsidRPr="00401C35">
        <w:rPr>
          <w:rFonts w:ascii="Arial" w:eastAsia="SimSun" w:hAnsi="Arial" w:cs="Arial"/>
          <w:sz w:val="20"/>
          <w:szCs w:val="20"/>
          <w:lang w:eastAsia="zh-CN"/>
        </w:rPr>
        <w:t xml:space="preserve">Bezpośrednia zapłata obejmuje wyłącznie należne wynagrodzenie, bez </w:t>
      </w:r>
      <w:r>
        <w:rPr>
          <w:rFonts w:ascii="Arial" w:eastAsia="SimSun" w:hAnsi="Arial" w:cs="Arial"/>
          <w:sz w:val="20"/>
          <w:szCs w:val="20"/>
          <w:lang w:eastAsia="zh-CN"/>
        </w:rPr>
        <w:t xml:space="preserve">odsetek, należnych </w:t>
      </w:r>
      <w:r w:rsidRPr="00401C35">
        <w:rPr>
          <w:rFonts w:ascii="Arial" w:eastAsia="SimSun" w:hAnsi="Arial" w:cs="Arial"/>
          <w:sz w:val="20"/>
          <w:szCs w:val="20"/>
          <w:lang w:eastAsia="zh-CN"/>
        </w:rPr>
        <w:t>podwykonawcy.</w:t>
      </w:r>
    </w:p>
    <w:p w:rsidR="00081811" w:rsidRPr="00401C35" w:rsidRDefault="00081811" w:rsidP="00886E29">
      <w:pPr>
        <w:pStyle w:val="Akapitzlist"/>
        <w:numPr>
          <w:ilvl w:val="0"/>
          <w:numId w:val="58"/>
        </w:numPr>
        <w:suppressAutoHyphens/>
        <w:ind w:left="284" w:hanging="284"/>
        <w:contextualSpacing/>
        <w:jc w:val="both"/>
        <w:rPr>
          <w:rFonts w:ascii="Arial" w:eastAsia="SimSun" w:hAnsi="Arial" w:cs="Arial"/>
          <w:sz w:val="20"/>
          <w:szCs w:val="20"/>
          <w:lang w:eastAsia="zh-CN"/>
        </w:rPr>
      </w:pPr>
      <w:r w:rsidRPr="00401C35">
        <w:rPr>
          <w:rFonts w:ascii="Arial" w:eastAsia="SimSun" w:hAnsi="Arial" w:cs="Arial"/>
          <w:sz w:val="20"/>
          <w:szCs w:val="20"/>
          <w:lang w:eastAsia="zh-CN"/>
        </w:rPr>
        <w:t>Zamawiający, przed dokonaniem bezpośredniej zapłaty, umożliwi Wykonawcy zgłoszenie  pisemnie uwag dotyczących zasadności bezpośredniej zap</w:t>
      </w:r>
      <w:r>
        <w:rPr>
          <w:rFonts w:ascii="Arial" w:eastAsia="SimSun" w:hAnsi="Arial" w:cs="Arial"/>
          <w:sz w:val="20"/>
          <w:szCs w:val="20"/>
          <w:lang w:eastAsia="zh-CN"/>
        </w:rPr>
        <w:t>łaty wynagrodzenia podwykonawcy</w:t>
      </w:r>
      <w:r w:rsidRPr="00401C35">
        <w:rPr>
          <w:rFonts w:ascii="Arial" w:eastAsia="SimSun" w:hAnsi="Arial" w:cs="Arial"/>
          <w:sz w:val="20"/>
          <w:szCs w:val="20"/>
          <w:lang w:eastAsia="zh-CN"/>
        </w:rPr>
        <w:t>.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rsidR="00081811" w:rsidRDefault="00081811" w:rsidP="00886E29">
      <w:pPr>
        <w:pStyle w:val="Akapitzlist"/>
        <w:numPr>
          <w:ilvl w:val="0"/>
          <w:numId w:val="58"/>
        </w:numPr>
        <w:suppressAutoHyphens/>
        <w:ind w:left="284" w:hanging="284"/>
        <w:contextualSpacing/>
        <w:jc w:val="both"/>
        <w:rPr>
          <w:rFonts w:ascii="Arial" w:eastAsia="SimSun" w:hAnsi="Arial" w:cs="Arial"/>
          <w:sz w:val="20"/>
          <w:szCs w:val="20"/>
          <w:lang w:eastAsia="zh-CN"/>
        </w:rPr>
      </w:pPr>
      <w:r w:rsidRPr="00401C35">
        <w:rPr>
          <w:rFonts w:ascii="Arial" w:eastAsia="SimSun" w:hAnsi="Arial" w:cs="Arial"/>
          <w:sz w:val="20"/>
          <w:szCs w:val="20"/>
          <w:lang w:eastAsia="zh-CN"/>
        </w:rPr>
        <w:t>W przypadku dokonania bez</w:t>
      </w:r>
      <w:r>
        <w:rPr>
          <w:rFonts w:ascii="Arial" w:eastAsia="SimSun" w:hAnsi="Arial" w:cs="Arial"/>
          <w:sz w:val="20"/>
          <w:szCs w:val="20"/>
          <w:lang w:eastAsia="zh-CN"/>
        </w:rPr>
        <w:t xml:space="preserve">pośredniej zapłaty podwykonawcy </w:t>
      </w:r>
    </w:p>
    <w:p w:rsidR="00081811" w:rsidRPr="00401C35" w:rsidRDefault="00081811" w:rsidP="00886E29">
      <w:pPr>
        <w:pStyle w:val="Akapitzlist"/>
        <w:numPr>
          <w:ilvl w:val="0"/>
          <w:numId w:val="58"/>
        </w:numPr>
        <w:suppressAutoHyphens/>
        <w:ind w:left="284" w:hanging="284"/>
        <w:contextualSpacing/>
        <w:jc w:val="both"/>
        <w:rPr>
          <w:rFonts w:ascii="Arial" w:eastAsia="SimSun" w:hAnsi="Arial" w:cs="Arial"/>
          <w:sz w:val="20"/>
          <w:szCs w:val="20"/>
          <w:lang w:eastAsia="zh-CN"/>
        </w:rPr>
      </w:pPr>
      <w:r w:rsidRPr="00401C35">
        <w:rPr>
          <w:rFonts w:ascii="Arial" w:eastAsia="SimSun" w:hAnsi="Arial" w:cs="Arial"/>
          <w:sz w:val="20"/>
          <w:szCs w:val="20"/>
          <w:lang w:eastAsia="zh-CN"/>
        </w:rPr>
        <w:t>Zamawiający potrąci kwotę wypłaconego wynagrodzenia z wynagrodzenia należnego Wykonawcy.</w:t>
      </w:r>
    </w:p>
    <w:p w:rsidR="00081811" w:rsidRPr="00401C35" w:rsidRDefault="00081811" w:rsidP="00081811">
      <w:pPr>
        <w:autoSpaceDE w:val="0"/>
        <w:autoSpaceDN w:val="0"/>
        <w:adjustRightInd w:val="0"/>
        <w:ind w:left="284" w:hanging="284"/>
        <w:jc w:val="center"/>
        <w:rPr>
          <w:rFonts w:ascii="Arial" w:hAnsi="Arial" w:cs="Arial"/>
          <w:b/>
          <w:sz w:val="20"/>
          <w:szCs w:val="20"/>
        </w:rPr>
      </w:pPr>
    </w:p>
    <w:p w:rsidR="00081811" w:rsidRPr="00401C35" w:rsidRDefault="00081811" w:rsidP="00081811">
      <w:pPr>
        <w:autoSpaceDE w:val="0"/>
        <w:autoSpaceDN w:val="0"/>
        <w:adjustRightInd w:val="0"/>
        <w:jc w:val="center"/>
        <w:rPr>
          <w:rFonts w:ascii="Arial" w:hAnsi="Arial" w:cs="Arial"/>
          <w:b/>
          <w:sz w:val="20"/>
          <w:szCs w:val="20"/>
        </w:rPr>
      </w:pPr>
      <w:r w:rsidRPr="00401C35">
        <w:rPr>
          <w:rFonts w:ascii="Arial" w:hAnsi="Arial" w:cs="Arial"/>
          <w:b/>
          <w:sz w:val="20"/>
          <w:szCs w:val="20"/>
        </w:rPr>
        <w:t>§ 11</w:t>
      </w:r>
    </w:p>
    <w:p w:rsidR="00081811" w:rsidRPr="002524C9" w:rsidRDefault="00081811" w:rsidP="00081811">
      <w:pPr>
        <w:pStyle w:val="Akapitzlist"/>
        <w:numPr>
          <w:ilvl w:val="0"/>
          <w:numId w:val="59"/>
        </w:numPr>
        <w:autoSpaceDE w:val="0"/>
        <w:autoSpaceDN w:val="0"/>
        <w:adjustRightInd w:val="0"/>
        <w:ind w:left="284" w:hanging="284"/>
        <w:contextualSpacing/>
        <w:jc w:val="both"/>
        <w:rPr>
          <w:rFonts w:ascii="Arial" w:hAnsi="Arial" w:cs="Arial"/>
          <w:sz w:val="20"/>
          <w:szCs w:val="20"/>
        </w:rPr>
      </w:pPr>
      <w:r w:rsidRPr="002524C9">
        <w:rPr>
          <w:rFonts w:ascii="Arial" w:hAnsi="Arial" w:cs="Arial"/>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W tym celu Zamawiający wraz z Wykonawca ustalą wartość faktycznie wykonanych przez Wykonawcę usług, a Wykonawca zobowiązuje się współpracować z Zamawiającym w tym zakresie.</w:t>
      </w:r>
    </w:p>
    <w:p w:rsidR="00081811" w:rsidRPr="002524C9" w:rsidRDefault="00081811" w:rsidP="00081811">
      <w:pPr>
        <w:pStyle w:val="Akapitzlist"/>
        <w:numPr>
          <w:ilvl w:val="0"/>
          <w:numId w:val="59"/>
        </w:numPr>
        <w:autoSpaceDE w:val="0"/>
        <w:autoSpaceDN w:val="0"/>
        <w:adjustRightInd w:val="0"/>
        <w:ind w:left="284" w:hanging="284"/>
        <w:contextualSpacing/>
        <w:jc w:val="both"/>
        <w:rPr>
          <w:rFonts w:ascii="Arial" w:hAnsi="Arial" w:cs="Arial"/>
          <w:sz w:val="20"/>
          <w:szCs w:val="20"/>
        </w:rPr>
      </w:pPr>
      <w:r w:rsidRPr="002524C9">
        <w:rPr>
          <w:rFonts w:ascii="Arial" w:hAnsi="Arial" w:cs="Arial"/>
          <w:sz w:val="20"/>
          <w:szCs w:val="20"/>
        </w:rPr>
        <w:t>Zamawiający może odstąpić od umowy, jeżeli poweźmie wiadomość o tym, że:</w:t>
      </w:r>
    </w:p>
    <w:p w:rsidR="00081811" w:rsidRPr="000F66FB" w:rsidRDefault="00081811" w:rsidP="00081811">
      <w:pPr>
        <w:autoSpaceDE w:val="0"/>
        <w:autoSpaceDN w:val="0"/>
        <w:adjustRightInd w:val="0"/>
        <w:ind w:left="284"/>
        <w:jc w:val="both"/>
        <w:rPr>
          <w:rFonts w:ascii="Arial" w:hAnsi="Arial" w:cs="Arial"/>
          <w:sz w:val="20"/>
          <w:szCs w:val="20"/>
        </w:rPr>
      </w:pPr>
      <w:r w:rsidRPr="000F66FB">
        <w:rPr>
          <w:rFonts w:ascii="Arial" w:hAnsi="Arial" w:cs="Arial"/>
          <w:sz w:val="20"/>
          <w:szCs w:val="20"/>
        </w:rPr>
        <w:t>1) wszczęte zostało postępowanie upadłościowe lub likwidacyjne Wykonawcy,</w:t>
      </w:r>
    </w:p>
    <w:p w:rsidR="00081811" w:rsidRPr="000F66FB" w:rsidRDefault="00081811" w:rsidP="00081811">
      <w:pPr>
        <w:autoSpaceDE w:val="0"/>
        <w:autoSpaceDN w:val="0"/>
        <w:adjustRightInd w:val="0"/>
        <w:ind w:left="284"/>
        <w:jc w:val="both"/>
        <w:rPr>
          <w:rFonts w:ascii="Arial" w:hAnsi="Arial" w:cs="Arial"/>
          <w:sz w:val="20"/>
          <w:szCs w:val="20"/>
        </w:rPr>
      </w:pPr>
      <w:r w:rsidRPr="000F66FB">
        <w:rPr>
          <w:rFonts w:ascii="Arial" w:hAnsi="Arial" w:cs="Arial"/>
          <w:sz w:val="20"/>
          <w:szCs w:val="20"/>
        </w:rPr>
        <w:t>2) jeżeli jakość wykonanych usług nie będzie odpowiadać wymaganiom określonych przez Zamawiającego (brak zatwierdzenia przez przedstawiciela Zamawiającego kosztorysów powykonawczych za 2 kolejne okresy rozliczeniowe).</w:t>
      </w:r>
    </w:p>
    <w:p w:rsidR="00081811" w:rsidRPr="000F66FB" w:rsidRDefault="00081811" w:rsidP="00081811">
      <w:pPr>
        <w:autoSpaceDE w:val="0"/>
        <w:autoSpaceDN w:val="0"/>
        <w:adjustRightInd w:val="0"/>
        <w:ind w:left="426" w:hanging="426"/>
        <w:jc w:val="both"/>
        <w:rPr>
          <w:rFonts w:ascii="Arial" w:hAnsi="Arial" w:cs="Arial"/>
          <w:sz w:val="20"/>
          <w:szCs w:val="20"/>
        </w:rPr>
      </w:pPr>
      <w:r>
        <w:rPr>
          <w:rFonts w:ascii="Arial" w:hAnsi="Arial" w:cs="Arial"/>
          <w:sz w:val="20"/>
          <w:szCs w:val="20"/>
        </w:rPr>
        <w:t xml:space="preserve">3.  </w:t>
      </w:r>
      <w:r w:rsidRPr="000F66FB">
        <w:rPr>
          <w:rFonts w:ascii="Arial" w:hAnsi="Arial" w:cs="Arial"/>
          <w:sz w:val="20"/>
          <w:szCs w:val="20"/>
        </w:rPr>
        <w:t>Odstąpienie od umowy przez Zamawiającego może nastąpić również, jeżeli Wykonawca:</w:t>
      </w:r>
    </w:p>
    <w:p w:rsidR="00081811" w:rsidRPr="000F66FB" w:rsidRDefault="00081811" w:rsidP="00081811">
      <w:pPr>
        <w:autoSpaceDE w:val="0"/>
        <w:autoSpaceDN w:val="0"/>
        <w:adjustRightInd w:val="0"/>
        <w:ind w:left="284"/>
        <w:jc w:val="both"/>
        <w:rPr>
          <w:rFonts w:ascii="Arial" w:hAnsi="Arial" w:cs="Arial"/>
          <w:sz w:val="20"/>
          <w:szCs w:val="20"/>
        </w:rPr>
      </w:pPr>
      <w:r w:rsidRPr="000F66FB">
        <w:rPr>
          <w:rFonts w:ascii="Arial" w:hAnsi="Arial" w:cs="Arial"/>
          <w:sz w:val="20"/>
          <w:szCs w:val="20"/>
        </w:rPr>
        <w:t>1) nie rozpoczął wykonywania zleconego zakresu usług z jednoczesną zwłoką dłuższą niż 10 dni,</w:t>
      </w:r>
    </w:p>
    <w:p w:rsidR="00081811" w:rsidRPr="000F66FB" w:rsidRDefault="00081811" w:rsidP="00081811">
      <w:pPr>
        <w:autoSpaceDE w:val="0"/>
        <w:autoSpaceDN w:val="0"/>
        <w:adjustRightInd w:val="0"/>
        <w:ind w:left="284"/>
        <w:jc w:val="both"/>
        <w:rPr>
          <w:rFonts w:ascii="Arial" w:hAnsi="Arial" w:cs="Arial"/>
          <w:sz w:val="20"/>
          <w:szCs w:val="20"/>
        </w:rPr>
      </w:pPr>
      <w:r w:rsidRPr="000F66FB">
        <w:rPr>
          <w:rFonts w:ascii="Arial" w:hAnsi="Arial" w:cs="Arial"/>
          <w:sz w:val="20"/>
          <w:szCs w:val="20"/>
        </w:rPr>
        <w:lastRenderedPageBreak/>
        <w:t>2) zaniechał realizacji umowy, tj. w sposób nieprzerwany nie realizuje zleconego zakresu usług przez kolejnych 7 dni kalendarzowych.</w:t>
      </w:r>
    </w:p>
    <w:p w:rsidR="00081811" w:rsidRPr="000F66FB" w:rsidRDefault="00081811" w:rsidP="00081811">
      <w:pPr>
        <w:autoSpaceDE w:val="0"/>
        <w:autoSpaceDN w:val="0"/>
        <w:adjustRightInd w:val="0"/>
        <w:ind w:left="284" w:hanging="284"/>
        <w:jc w:val="both"/>
        <w:rPr>
          <w:rFonts w:ascii="Arial" w:hAnsi="Arial" w:cs="Arial"/>
          <w:sz w:val="20"/>
          <w:szCs w:val="20"/>
        </w:rPr>
      </w:pPr>
      <w:r>
        <w:rPr>
          <w:rFonts w:ascii="Arial" w:hAnsi="Arial" w:cs="Arial"/>
          <w:sz w:val="20"/>
          <w:szCs w:val="20"/>
        </w:rPr>
        <w:t xml:space="preserve">4.  </w:t>
      </w:r>
      <w:r w:rsidRPr="000F66FB">
        <w:rPr>
          <w:rFonts w:ascii="Arial" w:hAnsi="Arial" w:cs="Arial"/>
          <w:sz w:val="20"/>
          <w:szCs w:val="20"/>
        </w:rPr>
        <w:t>W przypa</w:t>
      </w:r>
      <w:r>
        <w:rPr>
          <w:rFonts w:ascii="Arial" w:hAnsi="Arial" w:cs="Arial"/>
          <w:sz w:val="20"/>
          <w:szCs w:val="20"/>
        </w:rPr>
        <w:t>dkach wymienionych w ustępie 2 i 3</w:t>
      </w:r>
      <w:r w:rsidRPr="000F66FB">
        <w:rPr>
          <w:rFonts w:ascii="Arial" w:hAnsi="Arial" w:cs="Arial"/>
          <w:sz w:val="20"/>
          <w:szCs w:val="20"/>
        </w:rPr>
        <w:t xml:space="preserve"> Zamawiający może w terminie 7 dni po pisemnym uprzedzeniu, przejąć sam prowadzenie usług określonych niniejszą umową lub powierzyć je innemu podmiotowi, a kosztami tych usług obciąży Wykonawcę.</w:t>
      </w:r>
    </w:p>
    <w:p w:rsidR="00081811" w:rsidRPr="000F66FB" w:rsidRDefault="00081811" w:rsidP="00081811">
      <w:pPr>
        <w:autoSpaceDE w:val="0"/>
        <w:autoSpaceDN w:val="0"/>
        <w:adjustRightInd w:val="0"/>
        <w:jc w:val="center"/>
        <w:rPr>
          <w:rFonts w:ascii="Arial" w:hAnsi="Arial" w:cs="Arial"/>
          <w:sz w:val="20"/>
          <w:szCs w:val="20"/>
        </w:rPr>
      </w:pP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12</w:t>
      </w:r>
    </w:p>
    <w:p w:rsidR="00081811" w:rsidRPr="000F66FB" w:rsidRDefault="00081811" w:rsidP="00081811">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1. Wykonawca może odstąpić od umowy, jeżeli Zamawiający nie dotrzymuje istotnych postanowień umowy a w szczególności gdy:</w:t>
      </w:r>
    </w:p>
    <w:p w:rsidR="00081811" w:rsidRPr="000F66FB" w:rsidRDefault="00081811" w:rsidP="00081811">
      <w:pPr>
        <w:autoSpaceDE w:val="0"/>
        <w:autoSpaceDN w:val="0"/>
        <w:adjustRightInd w:val="0"/>
        <w:ind w:left="284"/>
        <w:jc w:val="both"/>
        <w:rPr>
          <w:rFonts w:ascii="Arial" w:hAnsi="Arial" w:cs="Arial"/>
          <w:sz w:val="20"/>
          <w:szCs w:val="20"/>
        </w:rPr>
      </w:pPr>
      <w:r w:rsidRPr="000F66FB">
        <w:rPr>
          <w:rFonts w:ascii="Arial" w:hAnsi="Arial" w:cs="Arial"/>
          <w:sz w:val="20"/>
          <w:szCs w:val="20"/>
        </w:rPr>
        <w:t>1) Zamawiający nie wypłaca Wykonawcy wynagrodzenia za wykonane usługi ponad 30 dni od terminu płatności ustalonego w umowie,</w:t>
      </w:r>
    </w:p>
    <w:p w:rsidR="00081811" w:rsidRPr="000F66FB" w:rsidRDefault="00081811" w:rsidP="00081811">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2. Powyższe odstąpienie od umowy należy uzasadnić pisemnie i jest ono dopiero wtedy skuteczne, jeżeli Wykonawca wyznaczył Zamawiającemu stosowny termin (nie krótszy niż 7 dni) do wypełnienia postanowień umowy i poinformował go, że po bezskutecznym upływie tego terminu odstąpi od umowy.</w:t>
      </w:r>
    </w:p>
    <w:p w:rsidR="00081811" w:rsidRDefault="00081811" w:rsidP="00081811">
      <w:pPr>
        <w:autoSpaceDE w:val="0"/>
        <w:autoSpaceDN w:val="0"/>
        <w:adjustRightInd w:val="0"/>
        <w:jc w:val="center"/>
        <w:rPr>
          <w:rFonts w:ascii="Arial" w:hAnsi="Arial" w:cs="Arial"/>
          <w:b/>
          <w:sz w:val="20"/>
          <w:szCs w:val="20"/>
        </w:rPr>
      </w:pPr>
    </w:p>
    <w:p w:rsidR="00081811" w:rsidRPr="00D56D7D"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13</w:t>
      </w:r>
    </w:p>
    <w:p w:rsidR="00081811" w:rsidRPr="00D56D7D" w:rsidRDefault="00081811" w:rsidP="00081811">
      <w:pPr>
        <w:numPr>
          <w:ilvl w:val="0"/>
          <w:numId w:val="60"/>
        </w:numPr>
        <w:suppressAutoHyphens/>
        <w:autoSpaceDE w:val="0"/>
        <w:ind w:left="284" w:hanging="284"/>
        <w:contextualSpacing/>
        <w:jc w:val="both"/>
        <w:rPr>
          <w:rFonts w:ascii="Arial" w:eastAsia="SimSun" w:hAnsi="Arial" w:cs="Arial"/>
          <w:sz w:val="20"/>
          <w:szCs w:val="20"/>
        </w:rPr>
      </w:pPr>
      <w:r w:rsidRPr="00D56D7D">
        <w:rPr>
          <w:rFonts w:ascii="Arial" w:eastAsia="SimSun" w:hAnsi="Arial" w:cs="Arial"/>
          <w:sz w:val="20"/>
          <w:szCs w:val="20"/>
        </w:rPr>
        <w:t xml:space="preserve">Na podstawie art. 455 ust. 1 pkt 1 </w:t>
      </w:r>
      <w:proofErr w:type="spellStart"/>
      <w:r w:rsidRPr="00D56D7D">
        <w:rPr>
          <w:rFonts w:ascii="Arial" w:eastAsia="SimSun" w:hAnsi="Arial" w:cs="Arial"/>
          <w:sz w:val="20"/>
          <w:szCs w:val="20"/>
        </w:rPr>
        <w:t>uPzp</w:t>
      </w:r>
      <w:proofErr w:type="spellEnd"/>
      <w:r w:rsidRPr="00D56D7D">
        <w:rPr>
          <w:rFonts w:ascii="Arial" w:eastAsia="SimSun" w:hAnsi="Arial" w:cs="Arial"/>
          <w:sz w:val="20"/>
          <w:szCs w:val="20"/>
        </w:rPr>
        <w:t xml:space="preserve"> Zamawiający dopuszcza możliwość z</w:t>
      </w:r>
      <w:r w:rsidRPr="00D56D7D">
        <w:rPr>
          <w:rFonts w:ascii="Arial" w:hAnsi="Arial" w:cs="Arial"/>
          <w:sz w:val="20"/>
          <w:szCs w:val="20"/>
        </w:rPr>
        <w:t>miany umowy bez przeprowadzenia nowego postępowania o udzielenie zamówienia</w:t>
      </w:r>
      <w:r w:rsidRPr="00D56D7D">
        <w:rPr>
          <w:rFonts w:ascii="Arial" w:eastAsia="SimSun" w:hAnsi="Arial" w:cs="Arial"/>
          <w:sz w:val="20"/>
          <w:szCs w:val="20"/>
        </w:rPr>
        <w:t xml:space="preserve"> w zakresie i na warunkach wskazanych poniżej:</w:t>
      </w:r>
    </w:p>
    <w:p w:rsidR="00081811" w:rsidRDefault="00081811" w:rsidP="00081811">
      <w:pPr>
        <w:pStyle w:val="Akapitzlist"/>
        <w:numPr>
          <w:ilvl w:val="0"/>
          <w:numId w:val="61"/>
        </w:numPr>
        <w:ind w:left="567" w:hanging="283"/>
        <w:contextualSpacing/>
        <w:jc w:val="both"/>
        <w:rPr>
          <w:rFonts w:ascii="Arial" w:eastAsia="SimSun" w:hAnsi="Arial" w:cs="Arial"/>
          <w:sz w:val="20"/>
          <w:szCs w:val="20"/>
        </w:rPr>
      </w:pPr>
      <w:r w:rsidRPr="00D52144">
        <w:rPr>
          <w:rFonts w:ascii="Arial" w:eastAsia="SimSun" w:hAnsi="Arial" w:cs="Arial"/>
          <w:sz w:val="20"/>
          <w:szCs w:val="20"/>
        </w:rPr>
        <w:t>zmiany wysokości stawki podatku VAT;</w:t>
      </w:r>
    </w:p>
    <w:p w:rsidR="00081811" w:rsidRPr="00953CCE" w:rsidRDefault="00081811" w:rsidP="00081811">
      <w:pPr>
        <w:pStyle w:val="Akapitzlist"/>
        <w:numPr>
          <w:ilvl w:val="0"/>
          <w:numId w:val="61"/>
        </w:numPr>
        <w:ind w:left="567" w:hanging="283"/>
        <w:contextualSpacing/>
        <w:jc w:val="both"/>
        <w:rPr>
          <w:rFonts w:ascii="Arial" w:eastAsia="SimSun" w:hAnsi="Arial" w:cs="Arial"/>
          <w:sz w:val="20"/>
          <w:szCs w:val="20"/>
        </w:rPr>
      </w:pPr>
      <w:r w:rsidRPr="00D52144">
        <w:rPr>
          <w:rFonts w:ascii="Arial" w:hAnsi="Arial" w:cs="Arial"/>
          <w:sz w:val="20"/>
          <w:szCs w:val="20"/>
        </w:rPr>
        <w:t xml:space="preserve">zmiany </w:t>
      </w:r>
      <w:r>
        <w:rPr>
          <w:rFonts w:ascii="Arial" w:hAnsi="Arial" w:cs="Arial"/>
          <w:sz w:val="20"/>
          <w:szCs w:val="20"/>
        </w:rPr>
        <w:t>terenów objętych stałą opieką,</w:t>
      </w:r>
      <w:r w:rsidRPr="00D52144">
        <w:rPr>
          <w:rFonts w:ascii="Arial" w:hAnsi="Arial" w:cs="Arial"/>
          <w:sz w:val="20"/>
          <w:szCs w:val="20"/>
        </w:rPr>
        <w:t xml:space="preserve"> nowy wykaz wprowadzony będzie do umowy każdorazowo w formie aneksu.</w:t>
      </w:r>
    </w:p>
    <w:p w:rsidR="00081811" w:rsidRPr="00D56D7D" w:rsidRDefault="00081811" w:rsidP="00081811">
      <w:pPr>
        <w:numPr>
          <w:ilvl w:val="0"/>
          <w:numId w:val="60"/>
        </w:numPr>
        <w:suppressAutoHyphens/>
        <w:autoSpaceDE w:val="0"/>
        <w:ind w:left="284" w:hanging="284"/>
        <w:contextualSpacing/>
        <w:jc w:val="both"/>
        <w:rPr>
          <w:rFonts w:ascii="Arial" w:eastAsia="SimSun" w:hAnsi="Arial" w:cs="Arial"/>
          <w:sz w:val="20"/>
          <w:szCs w:val="20"/>
        </w:rPr>
      </w:pPr>
      <w:r w:rsidRPr="00D56D7D">
        <w:rPr>
          <w:rFonts w:ascii="Arial" w:eastAsia="SimSun" w:hAnsi="Arial" w:cs="Arial"/>
          <w:sz w:val="20"/>
          <w:szCs w:val="20"/>
        </w:rPr>
        <w:t xml:space="preserve">Strona, która występuje z propozycją zmiany umowy, w oparciu o przedstawiony powyżej katalog zmian umowy zobowiązana jest do sporządzenia i uzasadnienia wniosku o taką zmianę. </w:t>
      </w:r>
    </w:p>
    <w:p w:rsidR="00081811" w:rsidRPr="00D56D7D" w:rsidRDefault="00081811" w:rsidP="00081811">
      <w:pPr>
        <w:numPr>
          <w:ilvl w:val="0"/>
          <w:numId w:val="60"/>
        </w:numPr>
        <w:suppressAutoHyphens/>
        <w:autoSpaceDE w:val="0"/>
        <w:ind w:left="284" w:hanging="284"/>
        <w:contextualSpacing/>
        <w:jc w:val="both"/>
        <w:rPr>
          <w:rFonts w:ascii="Arial" w:eastAsia="SimSun" w:hAnsi="Arial" w:cs="Arial"/>
          <w:sz w:val="20"/>
          <w:szCs w:val="20"/>
        </w:rPr>
      </w:pPr>
      <w:r w:rsidRPr="00D56D7D">
        <w:rPr>
          <w:rFonts w:ascii="Arial" w:eastAsia="SimSun" w:hAnsi="Arial" w:cs="Arial"/>
          <w:sz w:val="20"/>
          <w:szCs w:val="20"/>
        </w:rPr>
        <w:t>Zmiany treści umowy wymagają zgody obydwu stron i formy pisemnej w postaci aneksu pod rygorem nieważności.</w:t>
      </w:r>
    </w:p>
    <w:p w:rsidR="00081811" w:rsidRPr="00E473AF" w:rsidRDefault="00081811" w:rsidP="00081811">
      <w:pPr>
        <w:numPr>
          <w:ilvl w:val="0"/>
          <w:numId w:val="60"/>
        </w:numPr>
        <w:suppressAutoHyphens/>
        <w:autoSpaceDE w:val="0"/>
        <w:ind w:left="284" w:hanging="284"/>
        <w:contextualSpacing/>
        <w:jc w:val="both"/>
        <w:rPr>
          <w:rFonts w:ascii="Arial" w:eastAsia="SimSun" w:hAnsi="Arial" w:cs="Arial"/>
          <w:sz w:val="20"/>
          <w:szCs w:val="20"/>
        </w:rPr>
      </w:pPr>
      <w:r w:rsidRPr="00E473AF">
        <w:rPr>
          <w:rFonts w:ascii="Arial" w:eastAsia="Calibri" w:hAnsi="Arial" w:cs="Arial"/>
          <w:sz w:val="20"/>
          <w:szCs w:val="20"/>
        </w:rPr>
        <w:t xml:space="preserve">Zmiana wysokości wynagrodzenia należnego Wykonawcy może nastąpić również w przypadku zmiany cen materiałów lub kosztów związanych z realizacją zamówienia, z tym zastrzeżeniem, że: </w:t>
      </w:r>
    </w:p>
    <w:p w:rsidR="00081811" w:rsidRPr="00E473AF" w:rsidRDefault="00081811" w:rsidP="00081811">
      <w:pPr>
        <w:autoSpaceDE w:val="0"/>
        <w:autoSpaceDN w:val="0"/>
        <w:adjustRightInd w:val="0"/>
        <w:ind w:left="426" w:hanging="284"/>
        <w:jc w:val="both"/>
        <w:rPr>
          <w:rFonts w:ascii="Arial" w:hAnsi="Arial" w:cs="Arial"/>
          <w:sz w:val="20"/>
          <w:szCs w:val="20"/>
        </w:rPr>
      </w:pPr>
      <w:r w:rsidRPr="00E473AF">
        <w:rPr>
          <w:rFonts w:ascii="Arial" w:hAnsi="Arial" w:cs="Arial"/>
          <w:sz w:val="20"/>
          <w:szCs w:val="20"/>
        </w:rPr>
        <w:t xml:space="preserve">1) wyliczenie wysokości zmiany wynagrodzenia odbywać się będzie w oparciu o wskaźnik cen </w:t>
      </w:r>
      <w:r w:rsidRPr="00E473AF">
        <w:rPr>
          <w:rFonts w:ascii="Arial" w:eastAsia="Calibri" w:hAnsi="Arial" w:cs="Arial"/>
          <w:sz w:val="20"/>
          <w:szCs w:val="20"/>
        </w:rPr>
        <w:t>towarów i usług konsumpcyjnych ogłoszony w komunikacie prezesa Głównego Urzędu Statystycznego</w:t>
      </w:r>
    </w:p>
    <w:p w:rsidR="00081811" w:rsidRPr="00FE09FB" w:rsidRDefault="00081811" w:rsidP="00081811">
      <w:pPr>
        <w:autoSpaceDE w:val="0"/>
        <w:autoSpaceDN w:val="0"/>
        <w:adjustRightInd w:val="0"/>
        <w:ind w:left="426" w:hanging="284"/>
        <w:jc w:val="both"/>
        <w:rPr>
          <w:rFonts w:ascii="Arial" w:hAnsi="Arial" w:cs="Arial"/>
          <w:sz w:val="20"/>
          <w:szCs w:val="20"/>
        </w:rPr>
      </w:pPr>
      <w:r w:rsidRPr="00E473AF">
        <w:rPr>
          <w:rFonts w:ascii="Arial" w:hAnsi="Arial" w:cs="Arial"/>
          <w:sz w:val="20"/>
          <w:szCs w:val="20"/>
        </w:rPr>
        <w:t xml:space="preserve">2) w sytuacji, gdy średnia arytmetyczna ww. wskaźnika GUS za dowolny okres przypadający po upływie 6 miesięcy po dniu zawarcia umowy (zwany dalej okresem objętym wnioskiem) zmieni się o poziom </w:t>
      </w:r>
      <w:r w:rsidRPr="00FE09FB">
        <w:rPr>
          <w:rFonts w:ascii="Arial" w:hAnsi="Arial" w:cs="Arial"/>
          <w:sz w:val="20"/>
          <w:szCs w:val="20"/>
        </w:rPr>
        <w:t>przekraczający 10%, strony mogą złożyć wniosek o dokonanie odpowiedniej zmiany wynagrodzenia;</w:t>
      </w:r>
    </w:p>
    <w:p w:rsidR="00081811" w:rsidRPr="00FE09FB" w:rsidRDefault="00081811" w:rsidP="00081811">
      <w:pPr>
        <w:autoSpaceDE w:val="0"/>
        <w:autoSpaceDN w:val="0"/>
        <w:adjustRightInd w:val="0"/>
        <w:ind w:left="426" w:hanging="284"/>
        <w:jc w:val="both"/>
        <w:rPr>
          <w:rFonts w:ascii="Arial" w:hAnsi="Arial" w:cs="Arial"/>
          <w:sz w:val="20"/>
          <w:szCs w:val="20"/>
        </w:rPr>
      </w:pPr>
      <w:r w:rsidRPr="00FE09FB">
        <w:rPr>
          <w:rFonts w:ascii="Arial" w:hAnsi="Arial" w:cs="Arial"/>
          <w:sz w:val="20"/>
          <w:szCs w:val="20"/>
        </w:rPr>
        <w:t>3) średnia arytmetyczna o której mowa w pkt 2) obliczona zostanie na podstawie miesięcznych wskaźników liczonych w porównaniu do tego samego miesiąca z roku poprzedniego</w:t>
      </w:r>
    </w:p>
    <w:p w:rsidR="00081811" w:rsidRPr="00FE09FB" w:rsidRDefault="00081811" w:rsidP="00081811">
      <w:pPr>
        <w:autoSpaceDE w:val="0"/>
        <w:autoSpaceDN w:val="0"/>
        <w:adjustRightInd w:val="0"/>
        <w:ind w:left="426" w:hanging="284"/>
        <w:jc w:val="both"/>
        <w:rPr>
          <w:rFonts w:ascii="Arial" w:hAnsi="Arial" w:cs="Arial"/>
          <w:sz w:val="20"/>
          <w:szCs w:val="20"/>
        </w:rPr>
      </w:pPr>
      <w:r w:rsidRPr="00FE09FB">
        <w:rPr>
          <w:rFonts w:ascii="Arial" w:hAnsi="Arial" w:cs="Arial"/>
          <w:sz w:val="20"/>
          <w:szCs w:val="20"/>
        </w:rPr>
        <w:t>4) zmiana wskaźnika w okresie 6 miesięcy od dnia zawarcia umowy nie upoważnia Strony do wnioskowania o zmianę wynagrodzenia;</w:t>
      </w:r>
    </w:p>
    <w:p w:rsidR="00081811" w:rsidRPr="00FE09FB" w:rsidRDefault="00081811" w:rsidP="00081811">
      <w:pPr>
        <w:autoSpaceDE w:val="0"/>
        <w:autoSpaceDN w:val="0"/>
        <w:adjustRightInd w:val="0"/>
        <w:ind w:left="426" w:hanging="284"/>
        <w:jc w:val="both"/>
        <w:rPr>
          <w:rFonts w:ascii="Arial" w:hAnsi="Arial" w:cs="Arial"/>
          <w:sz w:val="20"/>
          <w:szCs w:val="20"/>
        </w:rPr>
      </w:pPr>
      <w:r w:rsidRPr="00FE09FB">
        <w:rPr>
          <w:rFonts w:ascii="Arial" w:eastAsia="Calibri" w:hAnsi="Arial" w:cs="Arial"/>
          <w:sz w:val="20"/>
          <w:szCs w:val="20"/>
        </w:rPr>
        <w:t xml:space="preserve">5) </w:t>
      </w:r>
      <w:r w:rsidRPr="00FE09FB">
        <w:rPr>
          <w:rFonts w:ascii="Arial" w:hAnsi="Arial" w:cs="Arial"/>
          <w:sz w:val="20"/>
          <w:szCs w:val="20"/>
        </w:rPr>
        <w:t>uprawnienie do złożenia wniosku o odpowiednią zmianę wynagrodzenia strony nabywają po upływie 6 miesięcy od dnia podpisania umowy;</w:t>
      </w:r>
    </w:p>
    <w:p w:rsidR="00081811" w:rsidRPr="00FE09FB" w:rsidRDefault="00081811" w:rsidP="00081811">
      <w:pPr>
        <w:autoSpaceDE w:val="0"/>
        <w:autoSpaceDN w:val="0"/>
        <w:adjustRightInd w:val="0"/>
        <w:ind w:left="426" w:hanging="284"/>
        <w:jc w:val="both"/>
        <w:rPr>
          <w:rFonts w:ascii="Arial" w:hAnsi="Arial" w:cs="Arial"/>
          <w:sz w:val="20"/>
          <w:szCs w:val="20"/>
        </w:rPr>
      </w:pPr>
      <w:r w:rsidRPr="00FE09FB">
        <w:rPr>
          <w:rFonts w:ascii="Arial" w:hAnsi="Arial" w:cs="Arial"/>
          <w:sz w:val="20"/>
          <w:szCs w:val="20"/>
        </w:rPr>
        <w:t>6) wniosek o zmianę wynagrodzenia można złożyć jedynie w przypadku, gdy wzrost cen materiałów i kosztów na rynku ma wpływ na koszt realizacji zamówienia, co Strona wnioskująca zobowiązana jest wykazać;</w:t>
      </w:r>
    </w:p>
    <w:p w:rsidR="00081811" w:rsidRPr="00FE09FB" w:rsidRDefault="00081811" w:rsidP="00081811">
      <w:pPr>
        <w:autoSpaceDE w:val="0"/>
        <w:autoSpaceDN w:val="0"/>
        <w:adjustRightInd w:val="0"/>
        <w:ind w:left="426" w:hanging="284"/>
        <w:rPr>
          <w:rFonts w:ascii="Arial" w:hAnsi="Arial" w:cs="Arial"/>
          <w:sz w:val="20"/>
          <w:szCs w:val="20"/>
        </w:rPr>
      </w:pPr>
      <w:r w:rsidRPr="00FE09FB">
        <w:rPr>
          <w:rFonts w:ascii="Arial" w:hAnsi="Arial" w:cs="Arial"/>
          <w:sz w:val="20"/>
          <w:szCs w:val="20"/>
        </w:rPr>
        <w:t>7) Strona składając wniosek o zmianę powinna przedstawić w szczególności:</w:t>
      </w:r>
    </w:p>
    <w:p w:rsidR="00081811" w:rsidRPr="00FE09FB" w:rsidRDefault="00081811" w:rsidP="00081811">
      <w:pPr>
        <w:autoSpaceDE w:val="0"/>
        <w:autoSpaceDN w:val="0"/>
        <w:adjustRightInd w:val="0"/>
        <w:ind w:left="426"/>
        <w:rPr>
          <w:rFonts w:ascii="Arial" w:hAnsi="Arial" w:cs="Arial"/>
          <w:sz w:val="20"/>
          <w:szCs w:val="20"/>
        </w:rPr>
      </w:pPr>
      <w:r w:rsidRPr="00FE09FB">
        <w:rPr>
          <w:rFonts w:ascii="Arial" w:hAnsi="Arial" w:cs="Arial"/>
          <w:sz w:val="20"/>
          <w:szCs w:val="20"/>
        </w:rPr>
        <w:t>a) wyliczenie wnioskowanej kwoty zmiany wynagrodzenia;</w:t>
      </w:r>
    </w:p>
    <w:p w:rsidR="00081811" w:rsidRPr="00FE09FB" w:rsidRDefault="00081811" w:rsidP="00081811">
      <w:pPr>
        <w:autoSpaceDE w:val="0"/>
        <w:autoSpaceDN w:val="0"/>
        <w:adjustRightInd w:val="0"/>
        <w:ind w:left="426"/>
        <w:rPr>
          <w:rFonts w:ascii="Arial" w:hAnsi="Arial" w:cs="Arial"/>
          <w:sz w:val="20"/>
          <w:szCs w:val="20"/>
        </w:rPr>
      </w:pPr>
      <w:r w:rsidRPr="00FE09FB">
        <w:rPr>
          <w:rFonts w:ascii="Arial" w:hAnsi="Arial" w:cs="Arial"/>
          <w:sz w:val="20"/>
          <w:szCs w:val="20"/>
        </w:rPr>
        <w:t>b) dowody na to, że wliczona do wniosku wartość materiałów i innych kosztów nie obejmuje kosztów materiałów i usług zakontraktowanych lub nabytych przed okresem objętym wnioskiem;</w:t>
      </w:r>
    </w:p>
    <w:p w:rsidR="00081811" w:rsidRPr="00FE09FB" w:rsidRDefault="00081811" w:rsidP="00081811">
      <w:pPr>
        <w:autoSpaceDE w:val="0"/>
        <w:autoSpaceDN w:val="0"/>
        <w:adjustRightInd w:val="0"/>
        <w:ind w:left="426"/>
        <w:rPr>
          <w:rFonts w:ascii="Arial" w:hAnsi="Arial" w:cs="Arial"/>
          <w:sz w:val="20"/>
          <w:szCs w:val="20"/>
        </w:rPr>
      </w:pPr>
      <w:r w:rsidRPr="00FE09FB">
        <w:rPr>
          <w:rFonts w:ascii="Arial" w:hAnsi="Arial" w:cs="Arial"/>
          <w:sz w:val="20"/>
          <w:szCs w:val="20"/>
        </w:rPr>
        <w:t>c) dowody na to, że wzrost kosztów materiałów lub usług miał wpływ na koszt realizacji zamówienia.</w:t>
      </w:r>
    </w:p>
    <w:p w:rsidR="00081811" w:rsidRPr="00E473AF" w:rsidRDefault="00081811" w:rsidP="00081811">
      <w:pPr>
        <w:autoSpaceDE w:val="0"/>
        <w:autoSpaceDN w:val="0"/>
        <w:adjustRightInd w:val="0"/>
        <w:ind w:left="426" w:hanging="284"/>
        <w:jc w:val="both"/>
        <w:rPr>
          <w:rFonts w:ascii="Arial" w:hAnsi="Arial" w:cs="Arial"/>
          <w:sz w:val="20"/>
          <w:szCs w:val="20"/>
        </w:rPr>
      </w:pPr>
      <w:r w:rsidRPr="00FE09FB">
        <w:rPr>
          <w:rFonts w:ascii="Arial" w:hAnsi="Arial" w:cs="Arial"/>
          <w:sz w:val="20"/>
          <w:szCs w:val="20"/>
        </w:rPr>
        <w:t>8) łączna wartość zmian wysokości wynagrodzenia Wykonawcy, dokonanych na podstawie postanowień niniejszego ustępu nie może być wyższa niż 15 % w stosunku do pierwotnej wartości umowy.</w:t>
      </w:r>
    </w:p>
    <w:p w:rsidR="00081811" w:rsidRPr="00E473AF" w:rsidRDefault="00081811" w:rsidP="00081811">
      <w:pPr>
        <w:autoSpaceDE w:val="0"/>
        <w:autoSpaceDN w:val="0"/>
        <w:adjustRightInd w:val="0"/>
        <w:ind w:left="426" w:hanging="284"/>
        <w:jc w:val="both"/>
        <w:rPr>
          <w:rFonts w:ascii="Arial" w:hAnsi="Arial" w:cs="Arial"/>
          <w:sz w:val="20"/>
          <w:szCs w:val="20"/>
        </w:rPr>
      </w:pPr>
      <w:r w:rsidRPr="00E473AF">
        <w:rPr>
          <w:rFonts w:ascii="Arial" w:hAnsi="Arial" w:cs="Arial"/>
          <w:sz w:val="20"/>
          <w:szCs w:val="20"/>
        </w:rPr>
        <w:t>9) zmiana wynagrodzenia w oparciu o niniejszy ustęp wymaga zgodnej woli obu Stron wyrażonej aneksem do umowy.</w:t>
      </w:r>
    </w:p>
    <w:p w:rsidR="00081811" w:rsidRPr="0028376A" w:rsidRDefault="00081811" w:rsidP="00081811">
      <w:pPr>
        <w:suppressAutoHyphens/>
        <w:ind w:left="426" w:hanging="284"/>
        <w:jc w:val="both"/>
        <w:rPr>
          <w:rFonts w:ascii="Arial" w:hAnsi="Arial" w:cs="Arial"/>
          <w:sz w:val="20"/>
          <w:szCs w:val="20"/>
          <w:lang w:eastAsia="en-US"/>
        </w:rPr>
      </w:pPr>
      <w:r w:rsidRPr="00E473AF">
        <w:rPr>
          <w:rFonts w:ascii="Arial" w:hAnsi="Arial" w:cs="Arial"/>
          <w:sz w:val="20"/>
          <w:szCs w:val="20"/>
          <w:lang w:eastAsia="en-US"/>
        </w:rPr>
        <w:t xml:space="preserve">10) Wykonawca, którego wynagrodzenie zostało zmienione zgodnie z niniejszym ustępem, w terminie 30 </w:t>
      </w:r>
      <w:r w:rsidRPr="0028376A">
        <w:rPr>
          <w:rFonts w:ascii="Arial" w:hAnsi="Arial" w:cs="Arial"/>
          <w:sz w:val="20"/>
          <w:szCs w:val="20"/>
          <w:lang w:eastAsia="en-US"/>
        </w:rPr>
        <w:t xml:space="preserve">dni od daty zawarcia z Zamawiającym aneksu, o którym mowa w pkt. 9) powyżej, zobowiązany jest do zmiany wynagrodzenia przysługującego podwykonawcy, z którym zawarł on umowę, w zakresie odpowiadającym zmianom cen materiałów lub kosztów dotyczących zobowiązania podwykonawcy, jeżeli </w:t>
      </w:r>
      <w:r w:rsidRPr="0028376A">
        <w:rPr>
          <w:rFonts w:ascii="Arial" w:eastAsia="Calibri" w:hAnsi="Arial" w:cs="Arial"/>
          <w:bCs/>
          <w:sz w:val="20"/>
          <w:szCs w:val="20"/>
          <w:lang w:eastAsia="zh-CN"/>
        </w:rPr>
        <w:t>łącznie</w:t>
      </w:r>
      <w:r w:rsidRPr="0028376A">
        <w:rPr>
          <w:rFonts w:ascii="Arial" w:hAnsi="Arial" w:cs="Arial"/>
          <w:sz w:val="20"/>
          <w:szCs w:val="20"/>
          <w:lang w:eastAsia="en-US"/>
        </w:rPr>
        <w:t xml:space="preserve"> spełnione są warunki określone w art. 439 ust. 5 </w:t>
      </w:r>
      <w:proofErr w:type="spellStart"/>
      <w:r w:rsidRPr="0028376A">
        <w:rPr>
          <w:rFonts w:ascii="Arial" w:hAnsi="Arial" w:cs="Arial"/>
          <w:sz w:val="20"/>
          <w:szCs w:val="20"/>
          <w:lang w:eastAsia="en-US"/>
        </w:rPr>
        <w:t>uPzp</w:t>
      </w:r>
      <w:proofErr w:type="spellEnd"/>
      <w:r w:rsidRPr="0028376A">
        <w:rPr>
          <w:rFonts w:ascii="Arial" w:hAnsi="Arial" w:cs="Arial"/>
          <w:sz w:val="20"/>
          <w:szCs w:val="20"/>
          <w:lang w:eastAsia="en-US"/>
        </w:rPr>
        <w:t xml:space="preserve">, tj. </w:t>
      </w:r>
      <w:r w:rsidRPr="0028376A">
        <w:rPr>
          <w:rFonts w:ascii="Arial" w:hAnsi="Arial" w:cs="Arial"/>
          <w:bCs/>
          <w:sz w:val="20"/>
          <w:szCs w:val="20"/>
          <w:lang w:eastAsia="en-US"/>
        </w:rPr>
        <w:t>przedmiotem umowy są roboty budowlane, dostawy lub usługi oraz okres obowiązywania umowy przekracza 6 miesięcy.</w:t>
      </w:r>
    </w:p>
    <w:p w:rsidR="00081811" w:rsidRPr="0028376A" w:rsidRDefault="00081811" w:rsidP="00081811">
      <w:pPr>
        <w:jc w:val="both"/>
        <w:rPr>
          <w:rFonts w:ascii="Arial" w:eastAsia="Calibri" w:hAnsi="Arial" w:cs="Arial"/>
          <w:sz w:val="20"/>
          <w:szCs w:val="20"/>
        </w:rPr>
      </w:pPr>
    </w:p>
    <w:p w:rsidR="00081811" w:rsidRPr="0028376A" w:rsidRDefault="00081811" w:rsidP="00081811">
      <w:pPr>
        <w:pStyle w:val="Akapitzlist"/>
        <w:numPr>
          <w:ilvl w:val="0"/>
          <w:numId w:val="60"/>
        </w:numPr>
        <w:ind w:left="284" w:hanging="284"/>
        <w:jc w:val="both"/>
        <w:rPr>
          <w:rFonts w:ascii="Arial" w:eastAsia="Calibri" w:hAnsi="Arial" w:cs="Arial"/>
          <w:color w:val="000000"/>
          <w:sz w:val="20"/>
          <w:szCs w:val="20"/>
        </w:rPr>
      </w:pPr>
      <w:r w:rsidRPr="0028376A">
        <w:rPr>
          <w:rFonts w:ascii="Arial" w:eastAsia="Calibri" w:hAnsi="Arial" w:cs="Arial"/>
          <w:sz w:val="20"/>
          <w:szCs w:val="20"/>
        </w:rPr>
        <w:lastRenderedPageBreak/>
        <w:t>W celu zawarcia aneksu zmieniającego Umowę w zakresie wynagrodzenia, każda ze Stron może wystąpić do drugiej Strony z wnioskiem o dokonanie zmiany wysokości wynagrodzenia należnego Wykonawcy, wraz z</w:t>
      </w:r>
      <w:r w:rsidRPr="0028376A">
        <w:rPr>
          <w:rFonts w:ascii="Arial" w:eastAsia="Calibri" w:hAnsi="Arial" w:cs="Arial"/>
          <w:color w:val="000000"/>
          <w:sz w:val="20"/>
          <w:szCs w:val="20"/>
        </w:rPr>
        <w:t xml:space="preserve">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081811" w:rsidRDefault="00081811" w:rsidP="00081811">
      <w:pPr>
        <w:numPr>
          <w:ilvl w:val="0"/>
          <w:numId w:val="60"/>
        </w:numPr>
        <w:suppressAutoHyphens/>
        <w:autoSpaceDE w:val="0"/>
        <w:ind w:left="284" w:hanging="284"/>
        <w:contextualSpacing/>
        <w:jc w:val="both"/>
        <w:rPr>
          <w:rFonts w:ascii="Arial" w:eastAsia="SimSun" w:hAnsi="Arial" w:cs="Arial"/>
          <w:sz w:val="20"/>
          <w:szCs w:val="20"/>
        </w:rPr>
      </w:pPr>
      <w:r w:rsidRPr="00D56D7D">
        <w:rPr>
          <w:rFonts w:ascii="Arial" w:eastAsia="SimSun" w:hAnsi="Arial" w:cs="Arial"/>
          <w:sz w:val="20"/>
          <w:szCs w:val="20"/>
        </w:rPr>
        <w:t>Niezależnie od postanowień niniejszej umowy, umowa może ulec zmianie w okolicznoś</w:t>
      </w:r>
      <w:r>
        <w:rPr>
          <w:rFonts w:ascii="Arial" w:eastAsia="SimSun" w:hAnsi="Arial" w:cs="Arial"/>
          <w:sz w:val="20"/>
          <w:szCs w:val="20"/>
        </w:rPr>
        <w:t xml:space="preserve">ciach wynikających z Ustawy </w:t>
      </w:r>
      <w:proofErr w:type="spellStart"/>
      <w:r>
        <w:rPr>
          <w:rFonts w:ascii="Arial" w:eastAsia="SimSun" w:hAnsi="Arial" w:cs="Arial"/>
          <w:sz w:val="20"/>
          <w:szCs w:val="20"/>
        </w:rPr>
        <w:t>Pzp</w:t>
      </w:r>
      <w:proofErr w:type="spellEnd"/>
    </w:p>
    <w:p w:rsidR="00BE7EF1" w:rsidRDefault="00BE7EF1" w:rsidP="00081811">
      <w:pPr>
        <w:autoSpaceDE w:val="0"/>
        <w:autoSpaceDN w:val="0"/>
        <w:adjustRightInd w:val="0"/>
        <w:jc w:val="center"/>
        <w:rPr>
          <w:rFonts w:ascii="Arial" w:hAnsi="Arial" w:cs="Arial"/>
          <w:b/>
          <w:sz w:val="20"/>
          <w:szCs w:val="20"/>
        </w:rPr>
      </w:pPr>
    </w:p>
    <w:p w:rsidR="00BE7EF1" w:rsidRDefault="00BE7EF1" w:rsidP="00081811">
      <w:pPr>
        <w:autoSpaceDE w:val="0"/>
        <w:autoSpaceDN w:val="0"/>
        <w:adjustRightInd w:val="0"/>
        <w:jc w:val="center"/>
        <w:rPr>
          <w:rFonts w:ascii="Arial" w:hAnsi="Arial" w:cs="Arial"/>
          <w:b/>
          <w:sz w:val="20"/>
          <w:szCs w:val="20"/>
        </w:rPr>
      </w:pP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14</w:t>
      </w:r>
    </w:p>
    <w:p w:rsidR="00081811" w:rsidRPr="000F66FB" w:rsidRDefault="00081811" w:rsidP="00081811">
      <w:pPr>
        <w:ind w:left="284" w:hanging="284"/>
        <w:jc w:val="both"/>
        <w:rPr>
          <w:rFonts w:ascii="Arial" w:hAnsi="Arial" w:cs="Arial"/>
          <w:sz w:val="20"/>
          <w:szCs w:val="20"/>
        </w:rPr>
      </w:pPr>
      <w:r w:rsidRPr="000F66FB">
        <w:rPr>
          <w:rFonts w:ascii="Arial" w:hAnsi="Arial" w:cs="Arial"/>
          <w:sz w:val="20"/>
          <w:szCs w:val="20"/>
        </w:rPr>
        <w:t>1. W przypadku uszkodzenia chodnika lub parkingu przy wykonywaniu usług, poniesioną szkodę w pełnej wysokości pokrywa Wykonawca.</w:t>
      </w:r>
    </w:p>
    <w:p w:rsidR="00081811" w:rsidRPr="000F66FB" w:rsidRDefault="00081811" w:rsidP="00081811">
      <w:pPr>
        <w:ind w:left="284" w:hanging="284"/>
        <w:jc w:val="both"/>
        <w:rPr>
          <w:rFonts w:ascii="Arial" w:hAnsi="Arial" w:cs="Arial"/>
          <w:sz w:val="20"/>
          <w:szCs w:val="20"/>
        </w:rPr>
      </w:pPr>
      <w:r w:rsidRPr="000F66FB">
        <w:rPr>
          <w:rFonts w:ascii="Arial" w:hAnsi="Arial" w:cs="Arial"/>
          <w:sz w:val="20"/>
          <w:szCs w:val="20"/>
        </w:rPr>
        <w:t>2. Wykonawca zobowiązany jest do oznakowania pojazdu i sprzętu przy pomocy, którego realizuje zamówienie, zgodnie z obowiązującymi przepisami oraz ponosi odpowiedzialność za prawidłowość tego oznakowania.</w:t>
      </w:r>
    </w:p>
    <w:p w:rsidR="00081811" w:rsidRPr="000F66FB" w:rsidRDefault="00081811" w:rsidP="00081811">
      <w:pPr>
        <w:ind w:left="284" w:hanging="284"/>
        <w:jc w:val="both"/>
        <w:rPr>
          <w:rFonts w:ascii="Arial" w:hAnsi="Arial" w:cs="Arial"/>
          <w:sz w:val="20"/>
          <w:szCs w:val="20"/>
        </w:rPr>
      </w:pPr>
      <w:r w:rsidRPr="000F66FB">
        <w:rPr>
          <w:rFonts w:ascii="Arial" w:hAnsi="Arial" w:cs="Arial"/>
          <w:sz w:val="20"/>
          <w:szCs w:val="20"/>
        </w:rPr>
        <w:t>3.  Wykonawca ponosi odpowiedzialność we własnym zakresie za szkody powstałe w czasie wykonywania usług względem osób trzecich.</w:t>
      </w:r>
    </w:p>
    <w:p w:rsidR="00BE7EF1" w:rsidRDefault="00BE7EF1" w:rsidP="00081811">
      <w:pPr>
        <w:autoSpaceDE w:val="0"/>
        <w:autoSpaceDN w:val="0"/>
        <w:adjustRightInd w:val="0"/>
        <w:jc w:val="center"/>
        <w:rPr>
          <w:rFonts w:ascii="Arial" w:hAnsi="Arial" w:cs="Arial"/>
          <w:b/>
          <w:sz w:val="20"/>
          <w:szCs w:val="20"/>
        </w:rPr>
      </w:pPr>
    </w:p>
    <w:p w:rsidR="00BE7EF1" w:rsidRDefault="00BE7EF1" w:rsidP="00081811">
      <w:pPr>
        <w:autoSpaceDE w:val="0"/>
        <w:autoSpaceDN w:val="0"/>
        <w:adjustRightInd w:val="0"/>
        <w:jc w:val="center"/>
        <w:rPr>
          <w:rFonts w:ascii="Arial" w:hAnsi="Arial" w:cs="Arial"/>
          <w:b/>
          <w:sz w:val="20"/>
          <w:szCs w:val="20"/>
        </w:rPr>
      </w:pP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15</w:t>
      </w:r>
    </w:p>
    <w:p w:rsidR="00081811" w:rsidRPr="000F66FB" w:rsidRDefault="00081811" w:rsidP="00081811">
      <w:pPr>
        <w:ind w:left="284" w:hanging="284"/>
        <w:jc w:val="both"/>
        <w:rPr>
          <w:rFonts w:ascii="Arial" w:hAnsi="Arial" w:cs="Arial"/>
          <w:sz w:val="20"/>
          <w:szCs w:val="20"/>
        </w:rPr>
      </w:pPr>
      <w:r w:rsidRPr="000F66FB">
        <w:rPr>
          <w:rFonts w:ascii="Arial" w:hAnsi="Arial" w:cs="Arial"/>
          <w:color w:val="000000"/>
          <w:sz w:val="20"/>
          <w:szCs w:val="20"/>
        </w:rPr>
        <w:t>1. Strony postanawiają, że obowiązującą formą odszkodowania za niewykonanie lub nienależyte wykonanie umowy są kary umowne.</w:t>
      </w:r>
    </w:p>
    <w:p w:rsidR="00081811" w:rsidRPr="000F66FB" w:rsidRDefault="00081811" w:rsidP="00081811">
      <w:pPr>
        <w:autoSpaceDE w:val="0"/>
        <w:autoSpaceDN w:val="0"/>
        <w:adjustRightInd w:val="0"/>
        <w:ind w:left="284" w:hanging="284"/>
        <w:jc w:val="both"/>
        <w:rPr>
          <w:rFonts w:ascii="Arial" w:hAnsi="Arial" w:cs="Arial"/>
          <w:sz w:val="20"/>
          <w:szCs w:val="20"/>
        </w:rPr>
      </w:pPr>
      <w:r w:rsidRPr="000F66FB">
        <w:rPr>
          <w:rFonts w:ascii="Arial" w:hAnsi="Arial" w:cs="Arial"/>
          <w:sz w:val="20"/>
          <w:szCs w:val="20"/>
        </w:rPr>
        <w:t xml:space="preserve">2. Zamawiającemu przysługują od Wykonawcy kary </w:t>
      </w:r>
      <w:r>
        <w:rPr>
          <w:rFonts w:ascii="Arial" w:hAnsi="Arial" w:cs="Arial"/>
          <w:sz w:val="20"/>
          <w:szCs w:val="20"/>
        </w:rPr>
        <w:t>umowne w poniższych przypadkach</w:t>
      </w:r>
      <w:r w:rsidRPr="000F66FB">
        <w:rPr>
          <w:rFonts w:ascii="Arial" w:hAnsi="Arial" w:cs="Arial"/>
          <w:sz w:val="20"/>
          <w:szCs w:val="20"/>
        </w:rPr>
        <w:t xml:space="preserve"> i wysokościach:</w:t>
      </w:r>
    </w:p>
    <w:p w:rsidR="00081811" w:rsidRPr="000F66FB" w:rsidRDefault="00081811" w:rsidP="00081811">
      <w:pPr>
        <w:numPr>
          <w:ilvl w:val="0"/>
          <w:numId w:val="55"/>
        </w:numPr>
        <w:suppressAutoHyphens/>
        <w:autoSpaceDE w:val="0"/>
        <w:autoSpaceDN w:val="0"/>
        <w:adjustRightInd w:val="0"/>
        <w:contextualSpacing/>
        <w:jc w:val="both"/>
        <w:rPr>
          <w:rFonts w:ascii="Arial" w:hAnsi="Arial" w:cs="Arial"/>
          <w:sz w:val="20"/>
          <w:szCs w:val="20"/>
        </w:rPr>
      </w:pPr>
      <w:r w:rsidRPr="000F66FB">
        <w:rPr>
          <w:rFonts w:ascii="Arial" w:hAnsi="Arial" w:cs="Arial"/>
          <w:sz w:val="20"/>
          <w:szCs w:val="20"/>
        </w:rPr>
        <w:t>10 % kwoty wynagrodzenia umownego w przypadku odstąpienia przez Wykonawcę od umowy z przyczyn niezawinionych przez Zamawiającego,</w:t>
      </w:r>
    </w:p>
    <w:p w:rsidR="00081811" w:rsidRPr="000F66FB" w:rsidRDefault="00081811" w:rsidP="00081811">
      <w:pPr>
        <w:numPr>
          <w:ilvl w:val="0"/>
          <w:numId w:val="55"/>
        </w:numPr>
        <w:suppressAutoHyphens/>
        <w:autoSpaceDE w:val="0"/>
        <w:autoSpaceDN w:val="0"/>
        <w:adjustRightInd w:val="0"/>
        <w:contextualSpacing/>
        <w:jc w:val="both"/>
        <w:rPr>
          <w:rFonts w:ascii="Arial" w:hAnsi="Arial" w:cs="Arial"/>
          <w:sz w:val="20"/>
          <w:szCs w:val="20"/>
        </w:rPr>
      </w:pPr>
      <w:r w:rsidRPr="000F66FB">
        <w:rPr>
          <w:rFonts w:ascii="Arial" w:hAnsi="Arial" w:cs="Arial"/>
          <w:bCs/>
          <w:sz w:val="20"/>
          <w:szCs w:val="20"/>
        </w:rPr>
        <w:t xml:space="preserve">Za zaprzestanie wykonywania przedmiotu umowy przez okres 7 dni i mimo pisemnego </w:t>
      </w:r>
      <w:r w:rsidRPr="000F66FB">
        <w:rPr>
          <w:rFonts w:ascii="Arial" w:hAnsi="Arial" w:cs="Arial"/>
          <w:bCs/>
          <w:color w:val="000000"/>
          <w:sz w:val="20"/>
          <w:szCs w:val="20"/>
        </w:rPr>
        <w:t>wezwania nie podejmie prac w ciągu 3 dni od otrzy</w:t>
      </w:r>
      <w:r>
        <w:rPr>
          <w:rFonts w:ascii="Arial" w:hAnsi="Arial" w:cs="Arial"/>
          <w:bCs/>
          <w:color w:val="000000"/>
          <w:sz w:val="20"/>
          <w:szCs w:val="20"/>
        </w:rPr>
        <w:t>mania wezwania – w wysokości 0,3</w:t>
      </w:r>
      <w:r w:rsidRPr="000F66FB">
        <w:rPr>
          <w:rFonts w:ascii="Arial" w:hAnsi="Arial" w:cs="Arial"/>
          <w:bCs/>
          <w:color w:val="000000"/>
          <w:sz w:val="20"/>
          <w:szCs w:val="20"/>
        </w:rPr>
        <w:t xml:space="preserve"> % wartości zamówienia za każdy dzień liczony od dnia otrzymania wezwania.</w:t>
      </w:r>
    </w:p>
    <w:p w:rsidR="00081811" w:rsidRPr="00C22070" w:rsidRDefault="00081811" w:rsidP="00081811">
      <w:pPr>
        <w:numPr>
          <w:ilvl w:val="0"/>
          <w:numId w:val="55"/>
        </w:numPr>
        <w:suppressAutoHyphens/>
        <w:autoSpaceDE w:val="0"/>
        <w:autoSpaceDN w:val="0"/>
        <w:adjustRightInd w:val="0"/>
        <w:contextualSpacing/>
        <w:jc w:val="both"/>
        <w:rPr>
          <w:rFonts w:ascii="Arial" w:hAnsi="Arial" w:cs="Arial"/>
          <w:sz w:val="20"/>
          <w:szCs w:val="20"/>
        </w:rPr>
      </w:pPr>
      <w:r w:rsidRPr="00C22070">
        <w:rPr>
          <w:rFonts w:ascii="Arial" w:hAnsi="Arial" w:cs="Arial"/>
          <w:bCs/>
          <w:sz w:val="20"/>
          <w:szCs w:val="20"/>
        </w:rPr>
        <w:t xml:space="preserve">Za nie przystąpienie do podjęcia realizacji </w:t>
      </w:r>
      <w:r>
        <w:rPr>
          <w:rFonts w:ascii="Arial" w:hAnsi="Arial" w:cs="Arial"/>
          <w:bCs/>
          <w:sz w:val="20"/>
          <w:szCs w:val="20"/>
        </w:rPr>
        <w:t>zadań</w:t>
      </w:r>
      <w:r w:rsidRPr="00C22070">
        <w:rPr>
          <w:rFonts w:ascii="Arial" w:hAnsi="Arial" w:cs="Arial"/>
          <w:bCs/>
          <w:sz w:val="20"/>
          <w:szCs w:val="20"/>
        </w:rPr>
        <w:t>, o których mowa w § 4 ust. 4  w terminie ….. godzin (</w:t>
      </w:r>
      <w:r w:rsidRPr="00C22070">
        <w:rPr>
          <w:rFonts w:ascii="Arial" w:hAnsi="Arial" w:cs="Arial"/>
          <w:bCs/>
          <w:i/>
          <w:sz w:val="20"/>
          <w:szCs w:val="20"/>
        </w:rPr>
        <w:t>zgodnie z ofertą</w:t>
      </w:r>
      <w:r w:rsidRPr="00C22070">
        <w:rPr>
          <w:rFonts w:ascii="Arial" w:hAnsi="Arial" w:cs="Arial"/>
          <w:bCs/>
          <w:sz w:val="20"/>
          <w:szCs w:val="20"/>
        </w:rPr>
        <w:t xml:space="preserve">), lub </w:t>
      </w:r>
      <w:r w:rsidR="0039089A">
        <w:rPr>
          <w:rFonts w:ascii="Arial" w:hAnsi="Arial" w:cs="Arial"/>
          <w:bCs/>
          <w:sz w:val="20"/>
          <w:szCs w:val="20"/>
        </w:rPr>
        <w:t xml:space="preserve">zwłokę </w:t>
      </w:r>
      <w:r w:rsidRPr="00C22070">
        <w:rPr>
          <w:rFonts w:ascii="Arial" w:hAnsi="Arial" w:cs="Arial"/>
          <w:bCs/>
          <w:sz w:val="20"/>
          <w:szCs w:val="20"/>
        </w:rPr>
        <w:t xml:space="preserve">w realizacji zadania  w wys. 1000,00 zł za każdy dzień </w:t>
      </w:r>
      <w:r>
        <w:rPr>
          <w:rFonts w:ascii="Arial" w:hAnsi="Arial" w:cs="Arial"/>
          <w:bCs/>
          <w:sz w:val="20"/>
          <w:szCs w:val="20"/>
        </w:rPr>
        <w:t>zwłoki</w:t>
      </w:r>
      <w:r w:rsidRPr="00C22070">
        <w:rPr>
          <w:rFonts w:ascii="Arial" w:hAnsi="Arial" w:cs="Arial"/>
          <w:bCs/>
          <w:sz w:val="20"/>
          <w:szCs w:val="20"/>
        </w:rPr>
        <w:t xml:space="preserve">, jednocześnie po upływie terminów określonych w § 4 ust.4   Zamawiający może </w:t>
      </w:r>
      <w:r w:rsidRPr="00C22070">
        <w:rPr>
          <w:rFonts w:ascii="Arial" w:hAnsi="Arial" w:cs="Arial"/>
          <w:bCs/>
          <w:color w:val="000000"/>
          <w:sz w:val="20"/>
          <w:szCs w:val="20"/>
        </w:rPr>
        <w:t>zlecić wykonanie prac innemu podmiotowi na koszt Wykonawcy.</w:t>
      </w:r>
    </w:p>
    <w:p w:rsidR="00081811" w:rsidRPr="00C22070" w:rsidRDefault="00081811" w:rsidP="00081811">
      <w:pPr>
        <w:numPr>
          <w:ilvl w:val="0"/>
          <w:numId w:val="55"/>
        </w:numPr>
        <w:suppressAutoHyphens/>
        <w:autoSpaceDE w:val="0"/>
        <w:autoSpaceDN w:val="0"/>
        <w:adjustRightInd w:val="0"/>
        <w:contextualSpacing/>
        <w:jc w:val="both"/>
        <w:rPr>
          <w:rFonts w:ascii="Arial" w:hAnsi="Arial" w:cs="Arial"/>
          <w:sz w:val="20"/>
          <w:szCs w:val="20"/>
        </w:rPr>
      </w:pPr>
      <w:r w:rsidRPr="00C22070">
        <w:rPr>
          <w:rFonts w:ascii="Arial" w:hAnsi="Arial" w:cs="Arial"/>
          <w:bCs/>
          <w:color w:val="000000"/>
          <w:sz w:val="20"/>
          <w:szCs w:val="20"/>
        </w:rPr>
        <w:t xml:space="preserve">Za </w:t>
      </w:r>
      <w:r>
        <w:rPr>
          <w:rFonts w:ascii="Arial" w:hAnsi="Arial" w:cs="Arial"/>
          <w:bCs/>
          <w:color w:val="000000"/>
          <w:sz w:val="20"/>
          <w:szCs w:val="20"/>
        </w:rPr>
        <w:t>zwłokę</w:t>
      </w:r>
      <w:r w:rsidRPr="00C22070">
        <w:rPr>
          <w:rFonts w:ascii="Arial" w:hAnsi="Arial" w:cs="Arial"/>
          <w:bCs/>
          <w:color w:val="000000"/>
          <w:sz w:val="20"/>
          <w:szCs w:val="20"/>
        </w:rPr>
        <w:t xml:space="preserve"> w usunięciu wad o których mowa </w:t>
      </w:r>
      <w:r w:rsidRPr="00C22070">
        <w:rPr>
          <w:rFonts w:ascii="Arial" w:hAnsi="Arial" w:cs="Arial"/>
          <w:bCs/>
          <w:sz w:val="20"/>
          <w:szCs w:val="20"/>
        </w:rPr>
        <w:t xml:space="preserve">§ 5 ust. 3  w wys. 1000,00 zł za każdy dzień </w:t>
      </w:r>
      <w:r>
        <w:rPr>
          <w:rFonts w:ascii="Arial" w:hAnsi="Arial" w:cs="Arial"/>
          <w:bCs/>
          <w:sz w:val="20"/>
          <w:szCs w:val="20"/>
        </w:rPr>
        <w:t>zwłoki</w:t>
      </w:r>
    </w:p>
    <w:p w:rsidR="00081811" w:rsidRPr="00C22070" w:rsidRDefault="00081811" w:rsidP="00081811">
      <w:pPr>
        <w:numPr>
          <w:ilvl w:val="0"/>
          <w:numId w:val="55"/>
        </w:numPr>
        <w:suppressAutoHyphens/>
        <w:autoSpaceDE w:val="0"/>
        <w:autoSpaceDN w:val="0"/>
        <w:adjustRightInd w:val="0"/>
        <w:contextualSpacing/>
        <w:jc w:val="both"/>
        <w:rPr>
          <w:rFonts w:ascii="Arial" w:hAnsi="Arial" w:cs="Arial"/>
          <w:sz w:val="20"/>
          <w:szCs w:val="20"/>
        </w:rPr>
      </w:pPr>
      <w:r w:rsidRPr="00C22070">
        <w:rPr>
          <w:rFonts w:ascii="Arial" w:hAnsi="Arial" w:cs="Arial"/>
          <w:bCs/>
          <w:sz w:val="20"/>
          <w:szCs w:val="20"/>
        </w:rPr>
        <w:t>Za niedotrzymanie wymogu zatrudnienia osób na podstawie umowy o pracę w rozumieniu przepisów Kodeksu Pracy przy wykonywaniu czynności określonych   w § 16 –  w wysokości 1000,00 zł brutto za każdy stwierdzony przypadek naruszenia (tj. oddelegowania do wykonywania prac określonych w § 16 niniejszej umowy osoby nie zatrudnionej na podstawie umowy o pracę w rozumieniu przepisów kodeksu pracy).</w:t>
      </w:r>
    </w:p>
    <w:p w:rsidR="00081811" w:rsidRPr="000F66FB" w:rsidRDefault="00081811" w:rsidP="00081811">
      <w:pPr>
        <w:numPr>
          <w:ilvl w:val="0"/>
          <w:numId w:val="55"/>
        </w:numPr>
        <w:suppressAutoHyphens/>
        <w:autoSpaceDE w:val="0"/>
        <w:autoSpaceDN w:val="0"/>
        <w:adjustRightInd w:val="0"/>
        <w:contextualSpacing/>
        <w:jc w:val="both"/>
        <w:rPr>
          <w:rFonts w:ascii="Arial" w:hAnsi="Arial" w:cs="Arial"/>
          <w:sz w:val="20"/>
          <w:szCs w:val="20"/>
        </w:rPr>
      </w:pPr>
      <w:r w:rsidRPr="000F66FB">
        <w:rPr>
          <w:rFonts w:ascii="Arial" w:hAnsi="Arial" w:cs="Arial"/>
          <w:sz w:val="20"/>
          <w:szCs w:val="20"/>
        </w:rPr>
        <w:t xml:space="preserve">z tytułu braku zapłaty lub nieterminowej zapłaty wynagrodzenia należnego Podwykonawcy – w wysokości 0,5 % wynagrodzenia umownego </w:t>
      </w:r>
      <w:r w:rsidRPr="002B5BFA">
        <w:rPr>
          <w:rFonts w:ascii="Arial" w:hAnsi="Arial" w:cs="Arial"/>
          <w:sz w:val="20"/>
          <w:szCs w:val="20"/>
        </w:rPr>
        <w:t xml:space="preserve">określonego </w:t>
      </w:r>
      <w:r w:rsidRPr="002B5BFA">
        <w:rPr>
          <w:rFonts w:ascii="Arial" w:hAnsi="Arial" w:cs="Arial"/>
          <w:bCs/>
          <w:sz w:val="20"/>
          <w:szCs w:val="20"/>
        </w:rPr>
        <w:t xml:space="preserve">w § 4 ust 1 </w:t>
      </w:r>
      <w:r w:rsidRPr="002B5BFA">
        <w:rPr>
          <w:rFonts w:ascii="Arial" w:hAnsi="Arial" w:cs="Arial"/>
          <w:sz w:val="20"/>
          <w:szCs w:val="20"/>
        </w:rPr>
        <w:t>umowy</w:t>
      </w:r>
      <w:r w:rsidRPr="000F66FB">
        <w:rPr>
          <w:rFonts w:ascii="Arial" w:hAnsi="Arial" w:cs="Arial"/>
          <w:sz w:val="20"/>
          <w:szCs w:val="20"/>
        </w:rPr>
        <w:t>;</w:t>
      </w:r>
    </w:p>
    <w:p w:rsidR="00081811" w:rsidRPr="000F66FB" w:rsidRDefault="00081811" w:rsidP="00081811">
      <w:pPr>
        <w:numPr>
          <w:ilvl w:val="0"/>
          <w:numId w:val="55"/>
        </w:numPr>
        <w:suppressAutoHyphens/>
        <w:autoSpaceDE w:val="0"/>
        <w:autoSpaceDN w:val="0"/>
        <w:adjustRightInd w:val="0"/>
        <w:contextualSpacing/>
        <w:jc w:val="both"/>
        <w:rPr>
          <w:rFonts w:ascii="Arial" w:hAnsi="Arial" w:cs="Arial"/>
          <w:sz w:val="20"/>
          <w:szCs w:val="20"/>
        </w:rPr>
      </w:pPr>
      <w:r w:rsidRPr="000F66FB">
        <w:rPr>
          <w:rFonts w:ascii="Arial" w:hAnsi="Arial" w:cs="Arial"/>
          <w:sz w:val="20"/>
          <w:szCs w:val="20"/>
        </w:rPr>
        <w:t xml:space="preserve">z tytułu nieprzedłożenia w terminie 7 dni od jej zawarcia poświadczonej za zgodność </w:t>
      </w:r>
      <w:r>
        <w:rPr>
          <w:rFonts w:ascii="Arial" w:hAnsi="Arial" w:cs="Arial"/>
          <w:sz w:val="20"/>
          <w:szCs w:val="20"/>
        </w:rPr>
        <w:t xml:space="preserve"> </w:t>
      </w:r>
      <w:r w:rsidRPr="000F66FB">
        <w:rPr>
          <w:rFonts w:ascii="Arial" w:hAnsi="Arial" w:cs="Arial"/>
          <w:sz w:val="20"/>
          <w:szCs w:val="20"/>
        </w:rPr>
        <w:t>z oryginałem kopii umowy o podwykonawstwo lub jej zmiany - w wysokości 0,5 % wynagrodzenia umownego jw.;</w:t>
      </w:r>
    </w:p>
    <w:p w:rsidR="00081811" w:rsidRPr="000F66FB" w:rsidRDefault="00081811" w:rsidP="00081811">
      <w:pPr>
        <w:numPr>
          <w:ilvl w:val="0"/>
          <w:numId w:val="55"/>
        </w:numPr>
        <w:suppressAutoHyphens/>
        <w:autoSpaceDE w:val="0"/>
        <w:autoSpaceDN w:val="0"/>
        <w:adjustRightInd w:val="0"/>
        <w:ind w:hanging="357"/>
        <w:contextualSpacing/>
        <w:jc w:val="both"/>
        <w:rPr>
          <w:rFonts w:ascii="Arial" w:hAnsi="Arial" w:cs="Arial"/>
          <w:sz w:val="20"/>
          <w:szCs w:val="20"/>
        </w:rPr>
      </w:pPr>
      <w:r w:rsidRPr="000F66FB">
        <w:rPr>
          <w:rFonts w:ascii="Arial" w:hAnsi="Arial" w:cs="Arial"/>
          <w:sz w:val="20"/>
          <w:szCs w:val="20"/>
        </w:rPr>
        <w:t>z tytułu braku zmiany umowy o podwykonawstwo w zakresie terminu zapł</w:t>
      </w:r>
      <w:r>
        <w:rPr>
          <w:rFonts w:ascii="Arial" w:hAnsi="Arial" w:cs="Arial"/>
          <w:sz w:val="20"/>
          <w:szCs w:val="20"/>
        </w:rPr>
        <w:t>aty, o którym mowa w § 10 ust. 7</w:t>
      </w:r>
      <w:r w:rsidRPr="000F66FB">
        <w:rPr>
          <w:rFonts w:ascii="Arial" w:hAnsi="Arial" w:cs="Arial"/>
          <w:sz w:val="20"/>
          <w:szCs w:val="20"/>
        </w:rPr>
        <w:t xml:space="preserve"> - w wysokości 0,05 % wynagrodzenia umownego jw.;</w:t>
      </w:r>
    </w:p>
    <w:p w:rsidR="00081811" w:rsidRDefault="00081811" w:rsidP="00081811">
      <w:pPr>
        <w:pStyle w:val="Akapitzlist"/>
        <w:numPr>
          <w:ilvl w:val="0"/>
          <w:numId w:val="59"/>
        </w:numPr>
        <w:autoSpaceDE w:val="0"/>
        <w:autoSpaceDN w:val="0"/>
        <w:adjustRightInd w:val="0"/>
        <w:ind w:left="284" w:hanging="284"/>
        <w:contextualSpacing/>
        <w:jc w:val="both"/>
        <w:rPr>
          <w:rFonts w:ascii="Arial" w:hAnsi="Arial" w:cs="Arial"/>
          <w:sz w:val="20"/>
          <w:szCs w:val="20"/>
        </w:rPr>
      </w:pPr>
      <w:r w:rsidRPr="001B470B">
        <w:rPr>
          <w:rFonts w:ascii="Arial" w:hAnsi="Arial" w:cs="Arial"/>
          <w:sz w:val="20"/>
          <w:szCs w:val="20"/>
        </w:rPr>
        <w:t>Wykonawcy przysługuje kara umowna do zapłacenia przez Zamawiającego w wysokości 10 % wynagrodzenia umownego określonego w § 4 ust.1 umowy za odstąpienie od umowy z przyczyn zawinionych przez Zamawiającego.</w:t>
      </w:r>
    </w:p>
    <w:p w:rsidR="00081811" w:rsidRPr="00FC4CC0" w:rsidRDefault="00081811" w:rsidP="00081811">
      <w:pPr>
        <w:pStyle w:val="Akapitzlist"/>
        <w:numPr>
          <w:ilvl w:val="0"/>
          <w:numId w:val="59"/>
        </w:numPr>
        <w:autoSpaceDE w:val="0"/>
        <w:autoSpaceDN w:val="0"/>
        <w:adjustRightInd w:val="0"/>
        <w:ind w:left="284" w:hanging="284"/>
        <w:contextualSpacing/>
        <w:jc w:val="both"/>
        <w:rPr>
          <w:rFonts w:ascii="Arial" w:hAnsi="Arial" w:cs="Arial"/>
          <w:sz w:val="20"/>
          <w:szCs w:val="20"/>
        </w:rPr>
      </w:pPr>
      <w:r w:rsidRPr="00FC4CC0">
        <w:rPr>
          <w:rFonts w:ascii="Arial" w:eastAsia="Calibri" w:hAnsi="Arial" w:cs="Arial"/>
          <w:sz w:val="20"/>
          <w:szCs w:val="20"/>
        </w:rPr>
        <w:t>Łączna maksymalna wysokość kar umownych, których mogą dochodz</w:t>
      </w:r>
      <w:r>
        <w:rPr>
          <w:rFonts w:ascii="Arial" w:eastAsia="Calibri" w:hAnsi="Arial" w:cs="Arial"/>
          <w:sz w:val="20"/>
          <w:szCs w:val="20"/>
        </w:rPr>
        <w:t>ić strony nie może przekraczać 4</w:t>
      </w:r>
      <w:r w:rsidRPr="00FC4CC0">
        <w:rPr>
          <w:rFonts w:ascii="Arial" w:eastAsia="Calibri" w:hAnsi="Arial" w:cs="Arial"/>
          <w:sz w:val="20"/>
          <w:szCs w:val="20"/>
        </w:rPr>
        <w:t>0% wartości przedmiotu umowy za całość zamówienia.</w:t>
      </w:r>
    </w:p>
    <w:p w:rsidR="00081811" w:rsidRPr="00FC4CC0" w:rsidRDefault="00081811" w:rsidP="00081811">
      <w:pPr>
        <w:pStyle w:val="Akapitzlist"/>
        <w:numPr>
          <w:ilvl w:val="0"/>
          <w:numId w:val="59"/>
        </w:numPr>
        <w:autoSpaceDE w:val="0"/>
        <w:autoSpaceDN w:val="0"/>
        <w:adjustRightInd w:val="0"/>
        <w:ind w:left="284" w:hanging="284"/>
        <w:contextualSpacing/>
        <w:jc w:val="both"/>
        <w:rPr>
          <w:rFonts w:ascii="Arial" w:hAnsi="Arial" w:cs="Arial"/>
          <w:sz w:val="20"/>
          <w:szCs w:val="20"/>
        </w:rPr>
      </w:pPr>
      <w:r w:rsidRPr="00FC4CC0">
        <w:rPr>
          <w:rFonts w:ascii="Arial" w:eastAsia="Calibri" w:hAnsi="Arial" w:cs="Arial"/>
          <w:sz w:val="20"/>
          <w:szCs w:val="20"/>
        </w:rPr>
        <w:t>Strony zastrzegają sobie prawo do odszkodowania uzupełniającego przekraczającego wysokość kar umownych do wysokości rzeczywiście poniesionej szkody.</w:t>
      </w:r>
    </w:p>
    <w:p w:rsidR="00081811" w:rsidRPr="00784FE6" w:rsidRDefault="00081811" w:rsidP="00081811">
      <w:pPr>
        <w:pStyle w:val="Akapitzlist"/>
        <w:numPr>
          <w:ilvl w:val="0"/>
          <w:numId w:val="59"/>
        </w:numPr>
        <w:autoSpaceDE w:val="0"/>
        <w:autoSpaceDN w:val="0"/>
        <w:adjustRightInd w:val="0"/>
        <w:ind w:left="284" w:hanging="284"/>
        <w:contextualSpacing/>
        <w:jc w:val="both"/>
        <w:rPr>
          <w:rFonts w:ascii="Arial" w:hAnsi="Arial" w:cs="Arial"/>
          <w:b/>
          <w:sz w:val="20"/>
          <w:szCs w:val="20"/>
        </w:rPr>
      </w:pPr>
      <w:r w:rsidRPr="00784FE6">
        <w:rPr>
          <w:rFonts w:ascii="Arial" w:eastAsia="Calibri" w:hAnsi="Arial" w:cs="Arial"/>
          <w:sz w:val="20"/>
          <w:szCs w:val="20"/>
        </w:rPr>
        <w:t>Kary umowne będą potrącane bezpośrednio z wynagrodzenia lub poprzez osobną zapłat</w:t>
      </w:r>
      <w:r>
        <w:rPr>
          <w:rFonts w:ascii="Arial" w:eastAsia="Calibri" w:hAnsi="Arial" w:cs="Arial"/>
          <w:sz w:val="20"/>
          <w:szCs w:val="20"/>
        </w:rPr>
        <w:t>ę, według wyboru Zamawiającego..</w:t>
      </w:r>
    </w:p>
    <w:p w:rsidR="00081811" w:rsidRDefault="00081811" w:rsidP="00081811">
      <w:pPr>
        <w:autoSpaceDE w:val="0"/>
        <w:autoSpaceDN w:val="0"/>
        <w:adjustRightInd w:val="0"/>
        <w:jc w:val="center"/>
        <w:rPr>
          <w:rFonts w:ascii="Arial" w:hAnsi="Arial" w:cs="Arial"/>
          <w:b/>
          <w:sz w:val="20"/>
          <w:szCs w:val="20"/>
        </w:rPr>
      </w:pPr>
    </w:p>
    <w:p w:rsidR="00081811" w:rsidRDefault="00081811" w:rsidP="00081811">
      <w:pPr>
        <w:autoSpaceDE w:val="0"/>
        <w:autoSpaceDN w:val="0"/>
        <w:adjustRightInd w:val="0"/>
        <w:jc w:val="center"/>
        <w:rPr>
          <w:rFonts w:ascii="Arial" w:hAnsi="Arial" w:cs="Arial"/>
          <w:b/>
          <w:sz w:val="20"/>
          <w:szCs w:val="20"/>
        </w:rPr>
      </w:pPr>
    </w:p>
    <w:p w:rsidR="009E1F8A" w:rsidRDefault="009E1F8A" w:rsidP="00081811">
      <w:pPr>
        <w:autoSpaceDE w:val="0"/>
        <w:autoSpaceDN w:val="0"/>
        <w:adjustRightInd w:val="0"/>
        <w:jc w:val="center"/>
        <w:rPr>
          <w:rFonts w:ascii="Arial" w:hAnsi="Arial" w:cs="Arial"/>
          <w:b/>
          <w:sz w:val="20"/>
          <w:szCs w:val="20"/>
        </w:rPr>
      </w:pPr>
      <w:bookmarkStart w:id="11" w:name="_GoBack"/>
      <w:bookmarkEnd w:id="11"/>
    </w:p>
    <w:p w:rsidR="00BE7EF1" w:rsidRDefault="00BE7EF1" w:rsidP="00081811">
      <w:pPr>
        <w:autoSpaceDE w:val="0"/>
        <w:autoSpaceDN w:val="0"/>
        <w:adjustRightInd w:val="0"/>
        <w:jc w:val="center"/>
        <w:rPr>
          <w:rFonts w:ascii="Arial" w:hAnsi="Arial" w:cs="Arial"/>
          <w:b/>
          <w:sz w:val="20"/>
          <w:szCs w:val="20"/>
        </w:rPr>
      </w:pP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lastRenderedPageBreak/>
        <w:t>§ 16</w:t>
      </w:r>
    </w:p>
    <w:p w:rsidR="00081811" w:rsidRPr="000F66FB" w:rsidRDefault="00081811" w:rsidP="00081811">
      <w:pPr>
        <w:numPr>
          <w:ilvl w:val="0"/>
          <w:numId w:val="50"/>
        </w:numPr>
        <w:suppressAutoHyphens/>
        <w:ind w:left="426"/>
        <w:contextualSpacing/>
        <w:jc w:val="both"/>
        <w:rPr>
          <w:rFonts w:ascii="Arial" w:eastAsia="Cambria" w:hAnsi="Arial" w:cs="Arial"/>
          <w:b/>
          <w:strike/>
          <w:color w:val="FF0000"/>
          <w:sz w:val="20"/>
          <w:szCs w:val="20"/>
        </w:rPr>
      </w:pPr>
      <w:r w:rsidRPr="000F66FB">
        <w:rPr>
          <w:rFonts w:ascii="Arial" w:eastAsia="Cambria" w:hAnsi="Arial" w:cs="Arial"/>
          <w:sz w:val="20"/>
          <w:szCs w:val="20"/>
        </w:rPr>
        <w:t xml:space="preserve">W związku z art. 95 ustawy </w:t>
      </w:r>
      <w:proofErr w:type="spellStart"/>
      <w:r w:rsidRPr="000F66FB">
        <w:rPr>
          <w:rFonts w:ascii="Arial" w:eastAsia="Cambria" w:hAnsi="Arial" w:cs="Arial"/>
          <w:sz w:val="20"/>
          <w:szCs w:val="20"/>
        </w:rPr>
        <w:t>Pzp</w:t>
      </w:r>
      <w:proofErr w:type="spellEnd"/>
      <w:r w:rsidRPr="000F66FB">
        <w:rPr>
          <w:rFonts w:ascii="Arial" w:eastAsia="Cambria" w:hAnsi="Arial" w:cs="Arial"/>
          <w:sz w:val="20"/>
          <w:szCs w:val="20"/>
        </w:rPr>
        <w:t>, Zamawiający wymaga zatrudnienia przez Wykonawcę i podwykonawcę na podstawie stosunku pracy osób wykonujących czynności w zakresie realizacji zamówienia w sposób określony w art. 22 § 1 ustawy z 26 czerwca 1974 r. – Kodeks pracy, tj. pracowników wykonujących następujące czynności:</w:t>
      </w:r>
      <w:r w:rsidRPr="000F66FB">
        <w:rPr>
          <w:rFonts w:ascii="Arial" w:eastAsia="Cambria" w:hAnsi="Arial" w:cs="Arial"/>
          <w:b/>
          <w:sz w:val="20"/>
          <w:szCs w:val="20"/>
        </w:rPr>
        <w:t xml:space="preserve"> prace przy realizacji usług w z</w:t>
      </w:r>
      <w:r>
        <w:rPr>
          <w:rFonts w:ascii="Arial" w:eastAsia="Cambria" w:hAnsi="Arial" w:cs="Arial"/>
          <w:b/>
          <w:sz w:val="20"/>
          <w:szCs w:val="20"/>
        </w:rPr>
        <w:t xml:space="preserve">akresie pielęgnacji zieleni </w:t>
      </w:r>
      <w:r w:rsidRPr="000F66FB">
        <w:rPr>
          <w:rFonts w:ascii="Arial" w:eastAsia="Cambria" w:hAnsi="Arial" w:cs="Arial"/>
          <w:b/>
          <w:sz w:val="20"/>
          <w:szCs w:val="20"/>
        </w:rPr>
        <w:t xml:space="preserve">oraz prace w zakresie utrzymania infrastruktury związanej z zielenią </w:t>
      </w:r>
      <w:r w:rsidRPr="000F66FB">
        <w:rPr>
          <w:rFonts w:ascii="Arial" w:eastAsia="Cambria" w:hAnsi="Arial" w:cs="Arial"/>
          <w:sz w:val="20"/>
          <w:szCs w:val="20"/>
        </w:rPr>
        <w:t>przez cały okres wykonywania tych czynności.</w:t>
      </w:r>
    </w:p>
    <w:p w:rsidR="00081811" w:rsidRPr="000F66FB" w:rsidRDefault="00081811" w:rsidP="00081811">
      <w:pPr>
        <w:numPr>
          <w:ilvl w:val="0"/>
          <w:numId w:val="50"/>
        </w:numPr>
        <w:suppressAutoHyphens/>
        <w:ind w:left="426"/>
        <w:contextualSpacing/>
        <w:jc w:val="both"/>
        <w:rPr>
          <w:rFonts w:ascii="Arial" w:eastAsia="Cambria" w:hAnsi="Arial" w:cs="Arial"/>
          <w:sz w:val="20"/>
          <w:szCs w:val="20"/>
        </w:rPr>
      </w:pPr>
      <w:r w:rsidRPr="000F66FB">
        <w:rPr>
          <w:rFonts w:ascii="Arial" w:eastAsia="Cambria" w:hAnsi="Arial" w:cs="Arial"/>
          <w:sz w:val="20"/>
          <w:szCs w:val="20"/>
        </w:rPr>
        <w:t xml:space="preserve">Obowiązek ten dotyczy także podwykonawców - Wykonawca jest zobowiązany zawrzeć w każdej umowie o podwykonawstwo stosowne zapisy zobowiązujące podwykonawców do zatrudnienia na podstawie stosunku pracy osób wykonujących wskazane w ust. 1 czynności. </w:t>
      </w:r>
    </w:p>
    <w:p w:rsidR="00081811" w:rsidRPr="000F66FB" w:rsidRDefault="00081811" w:rsidP="00081811">
      <w:pPr>
        <w:numPr>
          <w:ilvl w:val="0"/>
          <w:numId w:val="50"/>
        </w:numPr>
        <w:suppressAutoHyphens/>
        <w:ind w:left="426"/>
        <w:contextualSpacing/>
        <w:jc w:val="both"/>
        <w:rPr>
          <w:rFonts w:ascii="Arial" w:eastAsia="Cambria" w:hAnsi="Arial" w:cs="Arial"/>
          <w:sz w:val="20"/>
          <w:szCs w:val="20"/>
        </w:rPr>
      </w:pPr>
      <w:r w:rsidRPr="000F66FB">
        <w:rPr>
          <w:rFonts w:ascii="Arial" w:eastAsia="Cambria" w:hAnsi="Arial" w:cs="Arial"/>
          <w:sz w:val="20"/>
          <w:szCs w:val="20"/>
        </w:rPr>
        <w:t xml:space="preserve">W trakcie realizacji zamówienia Zamawiający uprawniony jest do wykonywania czynności kontrolnych wobec Wykonawcy odnośnie spełniania przez Wykonawcę lub podwykonawcę wymogu zatrudnienia </w:t>
      </w:r>
      <w:r w:rsidRPr="000F66FB">
        <w:rPr>
          <w:rFonts w:ascii="Arial" w:eastAsia="SimSun" w:hAnsi="Arial" w:cs="Arial"/>
          <w:sz w:val="20"/>
          <w:szCs w:val="20"/>
          <w:lang w:eastAsia="zh-CN"/>
        </w:rPr>
        <w:t>na podstawie umowy</w:t>
      </w:r>
      <w:r w:rsidRPr="000F66FB">
        <w:rPr>
          <w:rFonts w:ascii="Arial" w:eastAsia="SimSun" w:hAnsi="Arial" w:cs="Arial"/>
          <w:color w:val="000000"/>
          <w:sz w:val="20"/>
          <w:szCs w:val="20"/>
          <w:lang w:eastAsia="zh-CN"/>
        </w:rPr>
        <w:t xml:space="preserve"> o pracę </w:t>
      </w:r>
      <w:r w:rsidRPr="000F66FB">
        <w:rPr>
          <w:rFonts w:ascii="Arial" w:eastAsia="Cambria" w:hAnsi="Arial" w:cs="Arial"/>
          <w:sz w:val="20"/>
          <w:szCs w:val="20"/>
        </w:rPr>
        <w:t xml:space="preserve">osób wykonujących wskazane w ust. 1 czynności. Zamawiający uprawniony jest w szczególności do: </w:t>
      </w:r>
    </w:p>
    <w:p w:rsidR="00081811" w:rsidRPr="000F66FB" w:rsidRDefault="00081811" w:rsidP="00081811">
      <w:pPr>
        <w:numPr>
          <w:ilvl w:val="0"/>
          <w:numId w:val="52"/>
        </w:numPr>
        <w:suppressAutoHyphens/>
        <w:ind w:left="993"/>
        <w:contextualSpacing/>
        <w:jc w:val="both"/>
        <w:rPr>
          <w:rFonts w:ascii="Arial" w:eastAsia="Cambria" w:hAnsi="Arial" w:cs="Arial"/>
          <w:sz w:val="20"/>
          <w:szCs w:val="20"/>
        </w:rPr>
      </w:pPr>
      <w:r w:rsidRPr="000F66FB">
        <w:rPr>
          <w:rFonts w:ascii="Arial" w:eastAsia="Cambria" w:hAnsi="Arial" w:cs="Arial"/>
          <w:sz w:val="20"/>
          <w:szCs w:val="20"/>
        </w:rPr>
        <w:t>żądania oświadczeń i dokumentów w zakresie potwierdzenia spełniania ww. wymogów i dokonywania ich oceny,</w:t>
      </w:r>
    </w:p>
    <w:p w:rsidR="00081811" w:rsidRPr="000F66FB" w:rsidRDefault="00081811" w:rsidP="00081811">
      <w:pPr>
        <w:numPr>
          <w:ilvl w:val="0"/>
          <w:numId w:val="52"/>
        </w:numPr>
        <w:suppressAutoHyphens/>
        <w:ind w:left="993"/>
        <w:contextualSpacing/>
        <w:jc w:val="both"/>
        <w:rPr>
          <w:rFonts w:ascii="Arial" w:eastAsia="Cambria" w:hAnsi="Arial" w:cs="Arial"/>
          <w:sz w:val="20"/>
          <w:szCs w:val="20"/>
        </w:rPr>
      </w:pPr>
      <w:r w:rsidRPr="000F66FB">
        <w:rPr>
          <w:rFonts w:ascii="Arial" w:eastAsia="Cambria" w:hAnsi="Arial" w:cs="Arial"/>
          <w:sz w:val="20"/>
          <w:szCs w:val="20"/>
        </w:rPr>
        <w:t>żądania wyjaśnień w przypadku wątpliwości w zakresie potwierdzenia spełniania ww. wymogów.</w:t>
      </w:r>
    </w:p>
    <w:p w:rsidR="00081811" w:rsidRPr="000F66FB" w:rsidRDefault="00081811" w:rsidP="00081811">
      <w:pPr>
        <w:numPr>
          <w:ilvl w:val="0"/>
          <w:numId w:val="50"/>
        </w:numPr>
        <w:suppressAutoHyphens/>
        <w:ind w:left="426"/>
        <w:contextualSpacing/>
        <w:jc w:val="both"/>
        <w:rPr>
          <w:rFonts w:ascii="Arial" w:eastAsia="Cambria" w:hAnsi="Arial" w:cs="Arial"/>
          <w:sz w:val="20"/>
          <w:szCs w:val="20"/>
        </w:rPr>
      </w:pPr>
      <w:r w:rsidRPr="000F66FB">
        <w:rPr>
          <w:rFonts w:ascii="Arial" w:eastAsia="Cambria" w:hAnsi="Arial" w:cs="Arial"/>
          <w:sz w:val="20"/>
          <w:szCs w:val="20"/>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rsidR="00081811" w:rsidRPr="000F66FB" w:rsidRDefault="00081811" w:rsidP="00081811">
      <w:pPr>
        <w:numPr>
          <w:ilvl w:val="1"/>
          <w:numId w:val="51"/>
        </w:numPr>
        <w:suppressAutoHyphens/>
        <w:ind w:left="993"/>
        <w:contextualSpacing/>
        <w:jc w:val="both"/>
        <w:rPr>
          <w:rFonts w:ascii="Arial" w:eastAsia="Cambria" w:hAnsi="Arial" w:cs="Arial"/>
          <w:sz w:val="20"/>
          <w:szCs w:val="20"/>
        </w:rPr>
      </w:pPr>
      <w:r w:rsidRPr="000F66FB">
        <w:rPr>
          <w:rFonts w:ascii="Arial" w:eastAsia="Cambria" w:hAnsi="Arial" w:cs="Arial"/>
          <w:sz w:val="20"/>
          <w:szCs w:val="20"/>
        </w:rPr>
        <w:t>oświadczenie zatrudnionego pracownika, lub</w:t>
      </w:r>
    </w:p>
    <w:p w:rsidR="00081811" w:rsidRPr="000F66FB" w:rsidRDefault="00081811" w:rsidP="00081811">
      <w:pPr>
        <w:numPr>
          <w:ilvl w:val="1"/>
          <w:numId w:val="51"/>
        </w:numPr>
        <w:suppressAutoHyphens/>
        <w:ind w:left="993"/>
        <w:contextualSpacing/>
        <w:jc w:val="both"/>
        <w:rPr>
          <w:rFonts w:ascii="Arial" w:eastAsia="Cambria" w:hAnsi="Arial" w:cs="Arial"/>
          <w:sz w:val="20"/>
          <w:szCs w:val="20"/>
        </w:rPr>
      </w:pPr>
      <w:r w:rsidRPr="000F66FB">
        <w:rPr>
          <w:rFonts w:ascii="Arial" w:eastAsia="Cambria" w:hAnsi="Arial" w:cs="Arial"/>
          <w:sz w:val="20"/>
          <w:szCs w:val="20"/>
        </w:rPr>
        <w:t>oświadczenie Wykonawcy lub podwykonawcy o zatrudnieniu pracownika na podstawie umowy o pracę,</w:t>
      </w:r>
    </w:p>
    <w:p w:rsidR="00081811" w:rsidRPr="000F66FB" w:rsidRDefault="00081811" w:rsidP="00081811">
      <w:pPr>
        <w:ind w:left="426"/>
        <w:contextualSpacing/>
        <w:jc w:val="both"/>
        <w:rPr>
          <w:rFonts w:ascii="Arial" w:eastAsia="Cambria" w:hAnsi="Arial" w:cs="Arial"/>
          <w:sz w:val="20"/>
          <w:szCs w:val="20"/>
        </w:rPr>
      </w:pPr>
      <w:r w:rsidRPr="000F66FB">
        <w:rPr>
          <w:rFonts w:ascii="Arial" w:eastAsia="Cambria" w:hAnsi="Arial" w:cs="Arial"/>
          <w:sz w:val="20"/>
          <w:szCs w:val="20"/>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rsidR="00081811" w:rsidRPr="000F66FB" w:rsidRDefault="00081811" w:rsidP="00081811">
      <w:pPr>
        <w:numPr>
          <w:ilvl w:val="0"/>
          <w:numId w:val="50"/>
        </w:numPr>
        <w:suppressAutoHyphens/>
        <w:ind w:left="426"/>
        <w:contextualSpacing/>
        <w:jc w:val="both"/>
        <w:rPr>
          <w:rFonts w:ascii="Arial" w:eastAsia="Cambria" w:hAnsi="Arial" w:cs="Arial"/>
          <w:sz w:val="20"/>
          <w:szCs w:val="20"/>
        </w:rPr>
      </w:pPr>
      <w:r w:rsidRPr="000F66FB">
        <w:rPr>
          <w:rFonts w:ascii="Arial" w:eastAsia="Cambria" w:hAnsi="Arial" w:cs="Arial"/>
          <w:sz w:val="20"/>
          <w:szCs w:val="20"/>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9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rsidR="00081811" w:rsidRPr="000F66FB" w:rsidRDefault="00081811" w:rsidP="00081811">
      <w:pPr>
        <w:numPr>
          <w:ilvl w:val="0"/>
          <w:numId w:val="50"/>
        </w:numPr>
        <w:suppressAutoHyphens/>
        <w:ind w:left="426"/>
        <w:contextualSpacing/>
        <w:jc w:val="both"/>
        <w:rPr>
          <w:rFonts w:ascii="Arial" w:eastAsia="Cambria" w:hAnsi="Arial" w:cs="Arial"/>
          <w:sz w:val="20"/>
          <w:szCs w:val="20"/>
        </w:rPr>
      </w:pPr>
      <w:r w:rsidRPr="000F66FB">
        <w:rPr>
          <w:rFonts w:ascii="Arial" w:eastAsia="Cambria" w:hAnsi="Arial" w:cs="Arial"/>
          <w:sz w:val="20"/>
          <w:szCs w:val="20"/>
        </w:rPr>
        <w:t>Za działania i zaniechania osób działających w imieniu Wykonawcy, Wykonawca ponosi odpowiedzialność jak za własne działania i zaniechania.</w:t>
      </w:r>
    </w:p>
    <w:p w:rsidR="00081811" w:rsidRPr="000F66FB" w:rsidRDefault="00081811" w:rsidP="00081811">
      <w:pPr>
        <w:autoSpaceDE w:val="0"/>
        <w:autoSpaceDN w:val="0"/>
        <w:adjustRightInd w:val="0"/>
        <w:jc w:val="center"/>
        <w:rPr>
          <w:rFonts w:ascii="Arial" w:hAnsi="Arial" w:cs="Arial"/>
          <w:b/>
          <w:sz w:val="20"/>
          <w:szCs w:val="20"/>
        </w:rPr>
      </w:pP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17</w:t>
      </w:r>
    </w:p>
    <w:p w:rsidR="00081811" w:rsidRPr="00462CEA" w:rsidRDefault="00081811" w:rsidP="00081811">
      <w:pPr>
        <w:numPr>
          <w:ilvl w:val="0"/>
          <w:numId w:val="53"/>
        </w:numPr>
        <w:contextualSpacing/>
        <w:jc w:val="both"/>
        <w:rPr>
          <w:rFonts w:ascii="Arial" w:hAnsi="Arial" w:cs="Arial"/>
          <w:sz w:val="20"/>
          <w:szCs w:val="20"/>
        </w:rPr>
      </w:pPr>
      <w:r w:rsidRPr="00462CEA">
        <w:rPr>
          <w:rFonts w:ascii="Arial" w:hAnsi="Arial" w:cs="Arial"/>
          <w:sz w:val="20"/>
          <w:szCs w:val="20"/>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rsidR="00081811" w:rsidRPr="00462CEA" w:rsidRDefault="00081811" w:rsidP="00081811">
      <w:pPr>
        <w:numPr>
          <w:ilvl w:val="0"/>
          <w:numId w:val="53"/>
        </w:numPr>
        <w:ind w:left="426" w:hanging="357"/>
        <w:contextualSpacing/>
        <w:jc w:val="both"/>
        <w:rPr>
          <w:rFonts w:ascii="Arial" w:hAnsi="Arial" w:cs="Arial"/>
          <w:sz w:val="20"/>
          <w:szCs w:val="20"/>
        </w:rPr>
      </w:pPr>
      <w:r w:rsidRPr="00462CEA">
        <w:rPr>
          <w:rFonts w:ascii="Arial" w:hAnsi="Arial" w:cs="Arial"/>
          <w:sz w:val="20"/>
          <w:szCs w:val="20"/>
        </w:rPr>
        <w:t>Zamawiający powierza Wykonawcy, w trybie art. 28 Rozporządzenia dane osobowe do przetwarzania, wyłącznie w celu wykonania przedmiotu niniejszej umowy.</w:t>
      </w:r>
    </w:p>
    <w:p w:rsidR="00081811" w:rsidRPr="00462CEA" w:rsidRDefault="00081811" w:rsidP="00081811">
      <w:pPr>
        <w:numPr>
          <w:ilvl w:val="0"/>
          <w:numId w:val="53"/>
        </w:numPr>
        <w:ind w:left="426" w:hanging="357"/>
        <w:contextualSpacing/>
        <w:jc w:val="both"/>
        <w:rPr>
          <w:rFonts w:ascii="Arial" w:hAnsi="Arial" w:cs="Arial"/>
          <w:sz w:val="20"/>
          <w:szCs w:val="20"/>
        </w:rPr>
      </w:pPr>
      <w:r w:rsidRPr="00462CEA">
        <w:rPr>
          <w:rFonts w:ascii="Arial" w:hAnsi="Arial" w:cs="Arial"/>
          <w:sz w:val="20"/>
          <w:szCs w:val="20"/>
        </w:rPr>
        <w:t>Wykonawca zobowiązuje się:</w:t>
      </w:r>
    </w:p>
    <w:p w:rsidR="00081811" w:rsidRPr="00462CEA" w:rsidRDefault="00081811" w:rsidP="00081811">
      <w:pPr>
        <w:numPr>
          <w:ilvl w:val="1"/>
          <w:numId w:val="54"/>
        </w:numPr>
        <w:ind w:left="567" w:hanging="141"/>
        <w:contextualSpacing/>
        <w:jc w:val="both"/>
        <w:rPr>
          <w:rFonts w:ascii="Arial" w:hAnsi="Arial" w:cs="Arial"/>
          <w:sz w:val="20"/>
          <w:szCs w:val="20"/>
        </w:rPr>
      </w:pPr>
      <w:r w:rsidRPr="00462CEA">
        <w:rPr>
          <w:rFonts w:ascii="Arial" w:hAnsi="Arial" w:cs="Arial"/>
          <w:sz w:val="20"/>
          <w:szCs w:val="20"/>
        </w:rPr>
        <w:t>przetwarzać powierzone mu dane osobowe zgodnie z niniejszą umową, Rozporządzeniem oraz z innymi przepisami prawa powszechnie obowiązującego, które chronią prawa osób, których dane dotyczą,</w:t>
      </w:r>
    </w:p>
    <w:p w:rsidR="00081811" w:rsidRPr="00462CEA" w:rsidRDefault="00081811" w:rsidP="00081811">
      <w:pPr>
        <w:numPr>
          <w:ilvl w:val="1"/>
          <w:numId w:val="54"/>
        </w:numPr>
        <w:ind w:left="567" w:hanging="141"/>
        <w:contextualSpacing/>
        <w:jc w:val="both"/>
        <w:rPr>
          <w:rFonts w:ascii="Arial" w:hAnsi="Arial" w:cs="Arial"/>
          <w:sz w:val="20"/>
          <w:szCs w:val="20"/>
        </w:rPr>
      </w:pPr>
      <w:r w:rsidRPr="00462CEA">
        <w:rPr>
          <w:rFonts w:ascii="Arial" w:hAnsi="Arial" w:cs="Arial"/>
          <w:sz w:val="20"/>
          <w:szCs w:val="2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081811" w:rsidRPr="00462CEA" w:rsidRDefault="00081811" w:rsidP="00081811">
      <w:pPr>
        <w:numPr>
          <w:ilvl w:val="1"/>
          <w:numId w:val="54"/>
        </w:numPr>
        <w:ind w:left="567" w:hanging="141"/>
        <w:contextualSpacing/>
        <w:jc w:val="both"/>
        <w:rPr>
          <w:rFonts w:ascii="Arial" w:hAnsi="Arial" w:cs="Arial"/>
          <w:sz w:val="20"/>
          <w:szCs w:val="20"/>
        </w:rPr>
      </w:pPr>
      <w:r w:rsidRPr="00462CEA">
        <w:rPr>
          <w:rFonts w:ascii="Arial" w:hAnsi="Arial" w:cs="Arial"/>
          <w:sz w:val="20"/>
          <w:szCs w:val="20"/>
        </w:rPr>
        <w:t>dołożyć należytej staranności przy przetwarzaniu powierzonych danych osobowych,</w:t>
      </w:r>
    </w:p>
    <w:p w:rsidR="00081811" w:rsidRPr="00462CEA" w:rsidRDefault="00081811" w:rsidP="00081811">
      <w:pPr>
        <w:numPr>
          <w:ilvl w:val="1"/>
          <w:numId w:val="54"/>
        </w:numPr>
        <w:ind w:left="567" w:hanging="141"/>
        <w:contextualSpacing/>
        <w:jc w:val="both"/>
        <w:rPr>
          <w:rFonts w:ascii="Arial" w:hAnsi="Arial" w:cs="Arial"/>
          <w:sz w:val="20"/>
          <w:szCs w:val="20"/>
        </w:rPr>
      </w:pPr>
      <w:r w:rsidRPr="00462CEA">
        <w:rPr>
          <w:rFonts w:ascii="Arial" w:hAnsi="Arial" w:cs="Arial"/>
          <w:sz w:val="20"/>
          <w:szCs w:val="20"/>
        </w:rPr>
        <w:t>do nadania upoważnień do przetwarzania danych osobowych wszystkim osobom, które będą przetwarzały powierzone dane w celu realizacji niniejszej umowy,</w:t>
      </w:r>
    </w:p>
    <w:p w:rsidR="00081811" w:rsidRPr="00462CEA" w:rsidRDefault="00081811" w:rsidP="00081811">
      <w:pPr>
        <w:numPr>
          <w:ilvl w:val="1"/>
          <w:numId w:val="54"/>
        </w:numPr>
        <w:ind w:left="567" w:hanging="141"/>
        <w:contextualSpacing/>
        <w:jc w:val="both"/>
        <w:rPr>
          <w:rFonts w:ascii="Arial" w:hAnsi="Arial" w:cs="Arial"/>
          <w:sz w:val="20"/>
          <w:szCs w:val="20"/>
        </w:rPr>
      </w:pPr>
      <w:r w:rsidRPr="00462CEA">
        <w:rPr>
          <w:rFonts w:ascii="Arial" w:hAnsi="Arial" w:cs="Arial"/>
          <w:sz w:val="20"/>
          <w:szCs w:val="20"/>
        </w:rPr>
        <w:lastRenderedPageBreak/>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081811" w:rsidRPr="00462CEA" w:rsidRDefault="00081811" w:rsidP="00081811">
      <w:pPr>
        <w:numPr>
          <w:ilvl w:val="0"/>
          <w:numId w:val="53"/>
        </w:numPr>
        <w:ind w:left="426" w:hanging="357"/>
        <w:contextualSpacing/>
        <w:jc w:val="both"/>
        <w:rPr>
          <w:rFonts w:ascii="Arial" w:hAnsi="Arial" w:cs="Arial"/>
          <w:sz w:val="20"/>
          <w:szCs w:val="20"/>
        </w:rPr>
      </w:pPr>
      <w:r w:rsidRPr="00462CEA">
        <w:rPr>
          <w:rFonts w:ascii="Arial" w:hAnsi="Arial" w:cs="Arial"/>
          <w:sz w:val="20"/>
          <w:szCs w:val="20"/>
        </w:rPr>
        <w:t>Wykonawca po wykonaniu przedmiotu zamówienia, usuwa / zwraca Zamawiającemu wszelkie dane osobowe oraz usuwa wszelkie ich istniejące kopie, chyba że prawo Unii lub prawo państwa członkowskiego nakazują przechowywanie danych osobowych.</w:t>
      </w:r>
    </w:p>
    <w:p w:rsidR="00081811" w:rsidRPr="00462CEA" w:rsidRDefault="00081811" w:rsidP="00081811">
      <w:pPr>
        <w:numPr>
          <w:ilvl w:val="0"/>
          <w:numId w:val="53"/>
        </w:numPr>
        <w:ind w:left="426" w:hanging="357"/>
        <w:contextualSpacing/>
        <w:jc w:val="both"/>
        <w:rPr>
          <w:rFonts w:ascii="Arial" w:hAnsi="Arial" w:cs="Arial"/>
          <w:sz w:val="20"/>
          <w:szCs w:val="20"/>
        </w:rPr>
      </w:pPr>
      <w:r w:rsidRPr="00462CEA">
        <w:rPr>
          <w:rFonts w:ascii="Arial" w:hAnsi="Arial" w:cs="Arial"/>
          <w:sz w:val="20"/>
          <w:szCs w:val="20"/>
        </w:rPr>
        <w:t xml:space="preserve">Wykonawca pomaga Zamawiającemu w niezbędnym zakresie wywiązywać się z obowiązku odpowiadania na żądania osoby, której dane dotyczą oraz wywiązywania się z obowiązków określonych w art. 32-36 Rozporządzenia. </w:t>
      </w:r>
    </w:p>
    <w:p w:rsidR="00081811" w:rsidRPr="00462CEA" w:rsidRDefault="00081811" w:rsidP="00081811">
      <w:pPr>
        <w:numPr>
          <w:ilvl w:val="0"/>
          <w:numId w:val="53"/>
        </w:numPr>
        <w:ind w:left="426" w:hanging="357"/>
        <w:contextualSpacing/>
        <w:jc w:val="both"/>
        <w:rPr>
          <w:rFonts w:ascii="Arial" w:hAnsi="Arial" w:cs="Arial"/>
          <w:sz w:val="20"/>
          <w:szCs w:val="20"/>
        </w:rPr>
      </w:pPr>
      <w:r w:rsidRPr="00462CEA">
        <w:rPr>
          <w:rFonts w:ascii="Arial" w:hAnsi="Arial" w:cs="Arial"/>
          <w:sz w:val="20"/>
          <w:szCs w:val="20"/>
        </w:rPr>
        <w:t>Wykonawca, po stwierdzeniu naruszenia ochrony danych osobowych bez zbędnej zwłoki zgłasza je administratorowi, nie później niż w ciągu 72 godzin od stwierdzenia naruszenia.</w:t>
      </w:r>
    </w:p>
    <w:p w:rsidR="00081811" w:rsidRPr="00462CEA" w:rsidRDefault="00081811" w:rsidP="00081811">
      <w:pPr>
        <w:numPr>
          <w:ilvl w:val="0"/>
          <w:numId w:val="53"/>
        </w:numPr>
        <w:ind w:left="426" w:hanging="357"/>
        <w:contextualSpacing/>
        <w:jc w:val="both"/>
        <w:rPr>
          <w:rFonts w:ascii="Arial" w:hAnsi="Arial" w:cs="Arial"/>
          <w:sz w:val="20"/>
          <w:szCs w:val="20"/>
        </w:rPr>
      </w:pPr>
      <w:r w:rsidRPr="00462CEA">
        <w:rPr>
          <w:rFonts w:ascii="Arial" w:hAnsi="Arial" w:cs="Arial"/>
          <w:sz w:val="20"/>
          <w:szCs w:val="2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081811" w:rsidRPr="00462CEA" w:rsidRDefault="00081811" w:rsidP="00081811">
      <w:pPr>
        <w:numPr>
          <w:ilvl w:val="0"/>
          <w:numId w:val="53"/>
        </w:numPr>
        <w:ind w:left="426" w:hanging="357"/>
        <w:contextualSpacing/>
        <w:jc w:val="both"/>
        <w:rPr>
          <w:rFonts w:ascii="Arial" w:hAnsi="Arial" w:cs="Arial"/>
          <w:sz w:val="20"/>
          <w:szCs w:val="20"/>
        </w:rPr>
      </w:pPr>
      <w:r w:rsidRPr="00462CEA">
        <w:rPr>
          <w:rFonts w:ascii="Arial" w:hAnsi="Arial" w:cs="Arial"/>
          <w:sz w:val="20"/>
          <w:szCs w:val="20"/>
        </w:rPr>
        <w:t>Zamawiający realizować będzie prawo kontroli w godzinach pracy Wykonawcy informując o kontroli minimum 3 dni przed planowanym jej przeprowadzeniem.</w:t>
      </w:r>
    </w:p>
    <w:p w:rsidR="00081811" w:rsidRPr="00462CEA" w:rsidRDefault="00081811" w:rsidP="00081811">
      <w:pPr>
        <w:numPr>
          <w:ilvl w:val="0"/>
          <w:numId w:val="53"/>
        </w:numPr>
        <w:ind w:left="426" w:hanging="357"/>
        <w:contextualSpacing/>
        <w:jc w:val="both"/>
        <w:rPr>
          <w:rFonts w:ascii="Arial" w:hAnsi="Arial" w:cs="Arial"/>
          <w:sz w:val="20"/>
          <w:szCs w:val="20"/>
        </w:rPr>
      </w:pPr>
      <w:r w:rsidRPr="00462CEA">
        <w:rPr>
          <w:rFonts w:ascii="Arial" w:hAnsi="Arial" w:cs="Arial"/>
          <w:sz w:val="20"/>
          <w:szCs w:val="20"/>
        </w:rPr>
        <w:t xml:space="preserve">Wykonawca zobowiązuje się do usunięcia uchybień stwierdzonych podczas kontroli w terminie nie dłuższym niż 7 dni </w:t>
      </w:r>
    </w:p>
    <w:p w:rsidR="00081811" w:rsidRPr="00462CEA" w:rsidRDefault="00081811" w:rsidP="00081811">
      <w:pPr>
        <w:numPr>
          <w:ilvl w:val="0"/>
          <w:numId w:val="53"/>
        </w:numPr>
        <w:tabs>
          <w:tab w:val="clear" w:pos="360"/>
          <w:tab w:val="num" w:pos="426"/>
        </w:tabs>
        <w:ind w:left="426" w:hanging="357"/>
        <w:contextualSpacing/>
        <w:jc w:val="both"/>
        <w:rPr>
          <w:rFonts w:ascii="Arial" w:hAnsi="Arial" w:cs="Arial"/>
          <w:sz w:val="20"/>
          <w:szCs w:val="20"/>
        </w:rPr>
      </w:pPr>
      <w:r w:rsidRPr="00462CEA">
        <w:rPr>
          <w:rFonts w:ascii="Arial" w:hAnsi="Arial" w:cs="Arial"/>
          <w:sz w:val="20"/>
          <w:szCs w:val="20"/>
        </w:rPr>
        <w:t>Wykonawca udostępnia Zamawiającemu wszelkie informacje niezbędne do wykazania spełnienia obowiązków określonych w art. 28 Rozporządzenia.</w:t>
      </w:r>
    </w:p>
    <w:p w:rsidR="00081811" w:rsidRPr="00462CEA" w:rsidRDefault="00081811" w:rsidP="00081811">
      <w:pPr>
        <w:numPr>
          <w:ilvl w:val="0"/>
          <w:numId w:val="53"/>
        </w:numPr>
        <w:tabs>
          <w:tab w:val="clear" w:pos="360"/>
          <w:tab w:val="num" w:pos="567"/>
        </w:tabs>
        <w:ind w:left="426" w:hanging="357"/>
        <w:contextualSpacing/>
        <w:jc w:val="both"/>
        <w:rPr>
          <w:rFonts w:ascii="Arial" w:hAnsi="Arial" w:cs="Arial"/>
          <w:sz w:val="20"/>
          <w:szCs w:val="20"/>
        </w:rPr>
      </w:pPr>
      <w:r w:rsidRPr="00462CEA">
        <w:rPr>
          <w:rFonts w:ascii="Arial" w:hAnsi="Arial" w:cs="Arial"/>
          <w:sz w:val="20"/>
          <w:szCs w:val="20"/>
        </w:rPr>
        <w:t xml:space="preserve">Wykonawca może powierzyć dane osobowe objęte niniejszą umową do dalszego przetwarzania podwykonawcom jedynie w celu wykonania umowy po uzyskaniu uprzedniej pisemnej zgody Zamawiającego.  </w:t>
      </w:r>
    </w:p>
    <w:p w:rsidR="00081811" w:rsidRPr="00462CEA" w:rsidRDefault="00081811" w:rsidP="00081811">
      <w:pPr>
        <w:numPr>
          <w:ilvl w:val="0"/>
          <w:numId w:val="53"/>
        </w:numPr>
        <w:tabs>
          <w:tab w:val="clear" w:pos="360"/>
          <w:tab w:val="num" w:pos="567"/>
        </w:tabs>
        <w:ind w:left="426" w:hanging="357"/>
        <w:contextualSpacing/>
        <w:jc w:val="both"/>
        <w:rPr>
          <w:rFonts w:ascii="Arial" w:hAnsi="Arial" w:cs="Arial"/>
          <w:sz w:val="20"/>
          <w:szCs w:val="20"/>
        </w:rPr>
      </w:pPr>
      <w:r w:rsidRPr="00462CEA">
        <w:rPr>
          <w:rFonts w:ascii="Arial" w:hAnsi="Arial" w:cs="Arial"/>
          <w:sz w:val="20"/>
          <w:szCs w:val="20"/>
        </w:rPr>
        <w:t xml:space="preserve">Podwykonawca, winien spełniać te same gwarancje i obowiązki jakie zostały nałożone na Wykonawcę. </w:t>
      </w:r>
    </w:p>
    <w:p w:rsidR="00081811" w:rsidRPr="00462CEA" w:rsidRDefault="00081811" w:rsidP="00081811">
      <w:pPr>
        <w:numPr>
          <w:ilvl w:val="0"/>
          <w:numId w:val="53"/>
        </w:numPr>
        <w:tabs>
          <w:tab w:val="clear" w:pos="360"/>
          <w:tab w:val="num" w:pos="567"/>
        </w:tabs>
        <w:ind w:left="426" w:hanging="357"/>
        <w:contextualSpacing/>
        <w:jc w:val="both"/>
        <w:rPr>
          <w:rFonts w:ascii="Arial" w:hAnsi="Arial" w:cs="Arial"/>
          <w:sz w:val="20"/>
          <w:szCs w:val="20"/>
        </w:rPr>
      </w:pPr>
      <w:r w:rsidRPr="00462CEA">
        <w:rPr>
          <w:rFonts w:ascii="Arial" w:hAnsi="Arial" w:cs="Arial"/>
          <w:sz w:val="20"/>
          <w:szCs w:val="20"/>
        </w:rPr>
        <w:t>Wykonawca ponosi pełną odpowiedzialność wobec Zamawiającego za działanie podwykonawcy w zakresie obowiązku ochrony danych.</w:t>
      </w:r>
    </w:p>
    <w:p w:rsidR="00081811" w:rsidRPr="00462CEA" w:rsidRDefault="00081811" w:rsidP="00081811">
      <w:pPr>
        <w:numPr>
          <w:ilvl w:val="0"/>
          <w:numId w:val="53"/>
        </w:numPr>
        <w:tabs>
          <w:tab w:val="clear" w:pos="360"/>
          <w:tab w:val="num" w:pos="567"/>
        </w:tabs>
        <w:ind w:left="426" w:hanging="357"/>
        <w:contextualSpacing/>
        <w:jc w:val="both"/>
        <w:rPr>
          <w:rFonts w:ascii="Arial" w:hAnsi="Arial" w:cs="Arial"/>
          <w:sz w:val="20"/>
          <w:szCs w:val="20"/>
        </w:rPr>
      </w:pPr>
      <w:r w:rsidRPr="00462CEA">
        <w:rPr>
          <w:rFonts w:ascii="Arial" w:hAnsi="Arial" w:cs="Arial"/>
          <w:sz w:val="20"/>
          <w:szCs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rsidR="00081811" w:rsidRPr="00462CEA" w:rsidRDefault="00081811" w:rsidP="00081811">
      <w:pPr>
        <w:numPr>
          <w:ilvl w:val="0"/>
          <w:numId w:val="53"/>
        </w:numPr>
        <w:tabs>
          <w:tab w:val="clear" w:pos="360"/>
          <w:tab w:val="num" w:pos="567"/>
        </w:tabs>
        <w:ind w:left="426" w:hanging="357"/>
        <w:contextualSpacing/>
        <w:jc w:val="both"/>
        <w:rPr>
          <w:rFonts w:ascii="Arial" w:hAnsi="Arial" w:cs="Arial"/>
          <w:sz w:val="20"/>
          <w:szCs w:val="20"/>
        </w:rPr>
      </w:pPr>
      <w:r w:rsidRPr="00462CEA">
        <w:rPr>
          <w:rFonts w:ascii="Arial" w:hAnsi="Arial" w:cs="Arial"/>
          <w:sz w:val="20"/>
          <w:szCs w:val="2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081811" w:rsidRPr="00462CEA" w:rsidRDefault="00081811" w:rsidP="00081811">
      <w:pPr>
        <w:numPr>
          <w:ilvl w:val="0"/>
          <w:numId w:val="53"/>
        </w:numPr>
        <w:tabs>
          <w:tab w:val="clear" w:pos="360"/>
          <w:tab w:val="num" w:pos="567"/>
        </w:tabs>
        <w:ind w:left="426" w:hanging="357"/>
        <w:contextualSpacing/>
        <w:jc w:val="both"/>
        <w:rPr>
          <w:rFonts w:ascii="Arial" w:hAnsi="Arial" w:cs="Arial"/>
          <w:sz w:val="20"/>
          <w:szCs w:val="20"/>
        </w:rPr>
      </w:pPr>
      <w:r w:rsidRPr="00462CEA">
        <w:rPr>
          <w:rFonts w:ascii="Arial" w:hAnsi="Arial" w:cs="Arial"/>
          <w:sz w:val="20"/>
          <w:szCs w:val="2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081811" w:rsidRPr="00462CEA" w:rsidRDefault="00081811" w:rsidP="00081811">
      <w:pPr>
        <w:numPr>
          <w:ilvl w:val="0"/>
          <w:numId w:val="53"/>
        </w:numPr>
        <w:tabs>
          <w:tab w:val="clear" w:pos="360"/>
          <w:tab w:val="num" w:pos="567"/>
        </w:tabs>
        <w:ind w:left="426" w:hanging="357"/>
        <w:contextualSpacing/>
        <w:jc w:val="both"/>
        <w:rPr>
          <w:rFonts w:ascii="Arial" w:hAnsi="Arial" w:cs="Arial"/>
          <w:sz w:val="20"/>
          <w:szCs w:val="20"/>
        </w:rPr>
      </w:pPr>
      <w:r w:rsidRPr="00462CEA">
        <w:rPr>
          <w:rFonts w:ascii="Arial" w:hAnsi="Arial" w:cs="Arial"/>
          <w:sz w:val="20"/>
          <w:szCs w:val="20"/>
        </w:rPr>
        <w:t>W sprawach nieuregulowanych niniejszym paragrafem, zastosowanie będą miały przepisy Kodeksu cywilnego oraz Rozporządzenia.</w:t>
      </w:r>
    </w:p>
    <w:p w:rsidR="00081811" w:rsidRDefault="00081811" w:rsidP="00081811">
      <w:pPr>
        <w:autoSpaceDE w:val="0"/>
        <w:autoSpaceDN w:val="0"/>
        <w:adjustRightInd w:val="0"/>
        <w:jc w:val="center"/>
        <w:rPr>
          <w:rFonts w:ascii="Arial" w:hAnsi="Arial" w:cs="Arial"/>
          <w:b/>
          <w:sz w:val="20"/>
          <w:szCs w:val="20"/>
        </w:rPr>
      </w:pP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18</w:t>
      </w:r>
    </w:p>
    <w:p w:rsidR="00081811" w:rsidRPr="000F66FB" w:rsidRDefault="00081811" w:rsidP="00081811">
      <w:pPr>
        <w:autoSpaceDE w:val="0"/>
        <w:autoSpaceDN w:val="0"/>
        <w:adjustRightInd w:val="0"/>
        <w:jc w:val="both"/>
        <w:rPr>
          <w:rFonts w:ascii="Arial" w:hAnsi="Arial" w:cs="Arial"/>
          <w:sz w:val="20"/>
          <w:szCs w:val="20"/>
        </w:rPr>
      </w:pPr>
      <w:r w:rsidRPr="000F66FB">
        <w:rPr>
          <w:rFonts w:ascii="Arial" w:hAnsi="Arial" w:cs="Arial"/>
          <w:sz w:val="20"/>
          <w:szCs w:val="20"/>
        </w:rPr>
        <w:t>Wszelkie zmiany i uzupełnienia warunków umowy mogą być dokonywane za zgodą umawiających się stron, wyrażoną na piśmie w formie aneksu pod rygorem nieważności, o ile nie będzie to sprzeczne z ustawą Prawo zamówień publicznych.</w:t>
      </w:r>
    </w:p>
    <w:p w:rsidR="00FF2EA7" w:rsidRDefault="00FF2EA7" w:rsidP="00081811">
      <w:pPr>
        <w:autoSpaceDE w:val="0"/>
        <w:autoSpaceDN w:val="0"/>
        <w:adjustRightInd w:val="0"/>
        <w:jc w:val="center"/>
        <w:rPr>
          <w:rFonts w:ascii="Arial" w:hAnsi="Arial" w:cs="Arial"/>
          <w:b/>
          <w:sz w:val="20"/>
          <w:szCs w:val="20"/>
        </w:rPr>
      </w:pP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19</w:t>
      </w:r>
    </w:p>
    <w:p w:rsidR="00081811" w:rsidRPr="000F66FB" w:rsidRDefault="00081811" w:rsidP="00081811">
      <w:pPr>
        <w:autoSpaceDE w:val="0"/>
        <w:autoSpaceDN w:val="0"/>
        <w:adjustRightInd w:val="0"/>
        <w:jc w:val="both"/>
        <w:rPr>
          <w:rFonts w:ascii="Arial" w:hAnsi="Arial" w:cs="Arial"/>
          <w:sz w:val="20"/>
          <w:szCs w:val="20"/>
        </w:rPr>
      </w:pPr>
      <w:r w:rsidRPr="000F66FB">
        <w:rPr>
          <w:rFonts w:ascii="Arial" w:hAnsi="Arial" w:cs="Arial"/>
          <w:sz w:val="20"/>
          <w:szCs w:val="20"/>
        </w:rPr>
        <w:t>W sprawach nieuregulowanych w umowie mają zastosowanie przepisy ustawy o utrzymaniu czystości i porządku w gminach, ustawy Prawo zamówień publicznych oraz Kodeksu Cywilnego.</w:t>
      </w:r>
    </w:p>
    <w:p w:rsidR="00081811" w:rsidRDefault="00081811" w:rsidP="00081811">
      <w:pPr>
        <w:autoSpaceDE w:val="0"/>
        <w:autoSpaceDN w:val="0"/>
        <w:adjustRightInd w:val="0"/>
        <w:jc w:val="center"/>
        <w:rPr>
          <w:rFonts w:ascii="Arial" w:hAnsi="Arial" w:cs="Arial"/>
          <w:b/>
          <w:sz w:val="20"/>
          <w:szCs w:val="20"/>
        </w:rPr>
      </w:pPr>
    </w:p>
    <w:p w:rsidR="00FF2EA7" w:rsidRDefault="00FF2EA7" w:rsidP="00081811">
      <w:pPr>
        <w:autoSpaceDE w:val="0"/>
        <w:autoSpaceDN w:val="0"/>
        <w:adjustRightInd w:val="0"/>
        <w:jc w:val="center"/>
        <w:rPr>
          <w:rFonts w:ascii="Arial" w:hAnsi="Arial" w:cs="Arial"/>
          <w:b/>
          <w:sz w:val="20"/>
          <w:szCs w:val="20"/>
        </w:rPr>
      </w:pPr>
    </w:p>
    <w:p w:rsidR="00FF2EA7" w:rsidRDefault="00FF2EA7" w:rsidP="00081811">
      <w:pPr>
        <w:autoSpaceDE w:val="0"/>
        <w:autoSpaceDN w:val="0"/>
        <w:adjustRightInd w:val="0"/>
        <w:jc w:val="center"/>
        <w:rPr>
          <w:rFonts w:ascii="Arial" w:hAnsi="Arial" w:cs="Arial"/>
          <w:b/>
          <w:sz w:val="20"/>
          <w:szCs w:val="20"/>
        </w:rPr>
      </w:pPr>
    </w:p>
    <w:p w:rsidR="00FF2EA7" w:rsidRDefault="00FF2EA7" w:rsidP="00081811">
      <w:pPr>
        <w:autoSpaceDE w:val="0"/>
        <w:autoSpaceDN w:val="0"/>
        <w:adjustRightInd w:val="0"/>
        <w:jc w:val="center"/>
        <w:rPr>
          <w:rFonts w:ascii="Arial" w:hAnsi="Arial" w:cs="Arial"/>
          <w:b/>
          <w:sz w:val="20"/>
          <w:szCs w:val="20"/>
        </w:rPr>
      </w:pPr>
    </w:p>
    <w:p w:rsidR="00FF2EA7" w:rsidRDefault="00FF2EA7" w:rsidP="00081811">
      <w:pPr>
        <w:autoSpaceDE w:val="0"/>
        <w:autoSpaceDN w:val="0"/>
        <w:adjustRightInd w:val="0"/>
        <w:jc w:val="center"/>
        <w:rPr>
          <w:rFonts w:ascii="Arial" w:hAnsi="Arial" w:cs="Arial"/>
          <w:b/>
          <w:sz w:val="20"/>
          <w:szCs w:val="20"/>
        </w:rPr>
      </w:pP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lastRenderedPageBreak/>
        <w:t>§ 20</w:t>
      </w:r>
    </w:p>
    <w:p w:rsidR="00081811" w:rsidRPr="000F66FB" w:rsidRDefault="00081811" w:rsidP="00081811">
      <w:pPr>
        <w:autoSpaceDE w:val="0"/>
        <w:autoSpaceDN w:val="0"/>
        <w:adjustRightInd w:val="0"/>
        <w:jc w:val="both"/>
        <w:rPr>
          <w:rFonts w:ascii="Arial" w:eastAsia="Calibri" w:hAnsi="Arial" w:cs="Arial"/>
          <w:color w:val="000000"/>
          <w:sz w:val="20"/>
          <w:szCs w:val="20"/>
        </w:rPr>
      </w:pPr>
      <w:r w:rsidRPr="000F66FB">
        <w:rPr>
          <w:rFonts w:ascii="Arial" w:eastAsia="Calibri" w:hAnsi="Arial" w:cs="Arial"/>
          <w:color w:val="000000"/>
          <w:sz w:val="20"/>
          <w:szCs w:val="20"/>
        </w:rPr>
        <w:t>Wszelkie spory pomiędzy stronami będą rozstrzygane przed sądem właściwym dla siedziby Zamawiającego, w tym również spory dotyczące odstąpienia od umowy, naliczania kar umownych.</w:t>
      </w:r>
    </w:p>
    <w:p w:rsidR="00081811" w:rsidRDefault="00081811" w:rsidP="00081811">
      <w:pPr>
        <w:autoSpaceDE w:val="0"/>
        <w:autoSpaceDN w:val="0"/>
        <w:adjustRightInd w:val="0"/>
        <w:jc w:val="center"/>
        <w:rPr>
          <w:rFonts w:ascii="Arial" w:hAnsi="Arial" w:cs="Arial"/>
          <w:b/>
          <w:sz w:val="20"/>
          <w:szCs w:val="20"/>
        </w:rPr>
      </w:pPr>
    </w:p>
    <w:p w:rsidR="00081811" w:rsidRDefault="00081811" w:rsidP="00081811">
      <w:pPr>
        <w:autoSpaceDE w:val="0"/>
        <w:autoSpaceDN w:val="0"/>
        <w:adjustRightInd w:val="0"/>
        <w:jc w:val="center"/>
        <w:rPr>
          <w:rFonts w:ascii="Arial" w:hAnsi="Arial" w:cs="Arial"/>
          <w:b/>
          <w:sz w:val="20"/>
          <w:szCs w:val="20"/>
        </w:rPr>
      </w:pPr>
    </w:p>
    <w:p w:rsidR="00081811" w:rsidRPr="000F66FB" w:rsidRDefault="00081811" w:rsidP="00081811">
      <w:pPr>
        <w:autoSpaceDE w:val="0"/>
        <w:autoSpaceDN w:val="0"/>
        <w:adjustRightInd w:val="0"/>
        <w:jc w:val="center"/>
        <w:rPr>
          <w:rFonts w:ascii="Arial" w:hAnsi="Arial" w:cs="Arial"/>
          <w:b/>
          <w:sz w:val="20"/>
          <w:szCs w:val="20"/>
        </w:rPr>
      </w:pPr>
      <w:r w:rsidRPr="000F66FB">
        <w:rPr>
          <w:rFonts w:ascii="Arial" w:hAnsi="Arial" w:cs="Arial"/>
          <w:b/>
          <w:sz w:val="20"/>
          <w:szCs w:val="20"/>
        </w:rPr>
        <w:t>§ 21</w:t>
      </w:r>
    </w:p>
    <w:p w:rsidR="00081811" w:rsidRPr="000F66FB" w:rsidRDefault="00081811" w:rsidP="00081811">
      <w:pPr>
        <w:autoSpaceDE w:val="0"/>
        <w:autoSpaceDN w:val="0"/>
        <w:adjustRightInd w:val="0"/>
        <w:jc w:val="both"/>
        <w:rPr>
          <w:rFonts w:ascii="Arial" w:hAnsi="Arial" w:cs="Arial"/>
          <w:sz w:val="20"/>
          <w:szCs w:val="20"/>
        </w:rPr>
      </w:pPr>
      <w:r w:rsidRPr="000F66FB">
        <w:rPr>
          <w:rFonts w:ascii="Arial" w:hAnsi="Arial" w:cs="Arial"/>
          <w:sz w:val="20"/>
          <w:szCs w:val="20"/>
        </w:rPr>
        <w:t>Umowa została sporządzona w czterech jednobrzmiących egzemplarzach, jeden dla Wykonawcy trzy  dla Zamawiającego.</w:t>
      </w:r>
    </w:p>
    <w:p w:rsidR="00081811" w:rsidRPr="000F66FB" w:rsidRDefault="00081811" w:rsidP="00081811">
      <w:pPr>
        <w:autoSpaceDE w:val="0"/>
        <w:autoSpaceDN w:val="0"/>
        <w:adjustRightInd w:val="0"/>
        <w:rPr>
          <w:rFonts w:ascii="Arial" w:hAnsi="Arial" w:cs="Arial"/>
          <w:sz w:val="20"/>
          <w:szCs w:val="20"/>
        </w:rPr>
      </w:pPr>
    </w:p>
    <w:p w:rsidR="00081811" w:rsidRPr="003F0527" w:rsidRDefault="00081811" w:rsidP="00081811">
      <w:pPr>
        <w:autoSpaceDE w:val="0"/>
        <w:autoSpaceDN w:val="0"/>
        <w:adjustRightInd w:val="0"/>
        <w:rPr>
          <w:rFonts w:ascii="Arial" w:hAnsi="Arial" w:cs="Arial"/>
          <w:sz w:val="20"/>
          <w:szCs w:val="20"/>
        </w:rPr>
      </w:pPr>
      <w:r w:rsidRPr="003F0527">
        <w:rPr>
          <w:rFonts w:ascii="Arial" w:hAnsi="Arial" w:cs="Arial"/>
          <w:sz w:val="20"/>
          <w:szCs w:val="20"/>
        </w:rPr>
        <w:t>Załączniki do umowy:</w:t>
      </w:r>
    </w:p>
    <w:p w:rsidR="00081811" w:rsidRPr="003F0527" w:rsidRDefault="00081811" w:rsidP="00081811">
      <w:pPr>
        <w:autoSpaceDE w:val="0"/>
        <w:autoSpaceDN w:val="0"/>
        <w:adjustRightInd w:val="0"/>
        <w:rPr>
          <w:rFonts w:ascii="Arial" w:hAnsi="Arial" w:cs="Arial"/>
          <w:sz w:val="20"/>
          <w:szCs w:val="20"/>
        </w:rPr>
      </w:pPr>
      <w:r w:rsidRPr="003F0527">
        <w:rPr>
          <w:rFonts w:ascii="Arial" w:hAnsi="Arial" w:cs="Arial"/>
          <w:sz w:val="20"/>
          <w:szCs w:val="20"/>
        </w:rPr>
        <w:t>Nr 1 - Wykaz terenów objętych stałą opieką.</w:t>
      </w:r>
    </w:p>
    <w:p w:rsidR="00081811" w:rsidRPr="003F0527" w:rsidRDefault="003F0527" w:rsidP="00081811">
      <w:pPr>
        <w:autoSpaceDE w:val="0"/>
        <w:autoSpaceDN w:val="0"/>
        <w:adjustRightInd w:val="0"/>
        <w:rPr>
          <w:rFonts w:ascii="Arial" w:hAnsi="Arial" w:cs="Arial"/>
          <w:sz w:val="20"/>
          <w:szCs w:val="20"/>
        </w:rPr>
      </w:pPr>
      <w:r w:rsidRPr="003F0527">
        <w:rPr>
          <w:rFonts w:ascii="Arial" w:hAnsi="Arial" w:cs="Arial"/>
          <w:sz w:val="20"/>
          <w:szCs w:val="20"/>
        </w:rPr>
        <w:t xml:space="preserve">Nr 2 - </w:t>
      </w:r>
      <w:r w:rsidR="00081811" w:rsidRPr="003F0527">
        <w:rPr>
          <w:rFonts w:ascii="Arial" w:hAnsi="Arial" w:cs="Arial"/>
          <w:sz w:val="20"/>
          <w:szCs w:val="20"/>
        </w:rPr>
        <w:t xml:space="preserve"> Wykaz rabat objętych stałą opieką.</w:t>
      </w:r>
    </w:p>
    <w:p w:rsidR="00081811" w:rsidRPr="003F0527" w:rsidRDefault="00081811" w:rsidP="00081811">
      <w:pPr>
        <w:autoSpaceDE w:val="0"/>
        <w:autoSpaceDN w:val="0"/>
        <w:adjustRightInd w:val="0"/>
        <w:rPr>
          <w:rFonts w:ascii="Arial" w:hAnsi="Arial" w:cs="Arial"/>
          <w:sz w:val="20"/>
          <w:szCs w:val="20"/>
        </w:rPr>
      </w:pPr>
      <w:r w:rsidRPr="003F0527">
        <w:rPr>
          <w:rFonts w:ascii="Arial" w:hAnsi="Arial" w:cs="Arial"/>
          <w:sz w:val="20"/>
          <w:szCs w:val="20"/>
        </w:rPr>
        <w:t>Nr 3 - Formularz cenowy.</w:t>
      </w:r>
    </w:p>
    <w:p w:rsidR="00081811" w:rsidRPr="000F66FB" w:rsidRDefault="00081811" w:rsidP="00081811">
      <w:pPr>
        <w:autoSpaceDE w:val="0"/>
        <w:autoSpaceDN w:val="0"/>
        <w:adjustRightInd w:val="0"/>
        <w:rPr>
          <w:rFonts w:ascii="Arial" w:hAnsi="Arial" w:cs="Arial"/>
          <w:b/>
          <w:bCs/>
          <w:sz w:val="20"/>
          <w:szCs w:val="20"/>
        </w:rPr>
      </w:pPr>
      <w:r w:rsidRPr="000F66FB">
        <w:rPr>
          <w:rFonts w:ascii="Arial" w:hAnsi="Arial" w:cs="Arial"/>
          <w:b/>
          <w:bCs/>
          <w:sz w:val="20"/>
          <w:szCs w:val="20"/>
        </w:rPr>
        <w:t xml:space="preserve"> </w:t>
      </w:r>
    </w:p>
    <w:p w:rsidR="00081811" w:rsidRDefault="00081811" w:rsidP="00081811">
      <w:pPr>
        <w:rPr>
          <w:rFonts w:ascii="Arial" w:hAnsi="Arial" w:cs="Arial"/>
          <w:b/>
          <w:bCs/>
          <w:sz w:val="20"/>
          <w:szCs w:val="20"/>
        </w:rPr>
      </w:pPr>
      <w:r w:rsidRPr="000F66FB">
        <w:rPr>
          <w:rFonts w:ascii="Arial" w:hAnsi="Arial" w:cs="Arial"/>
          <w:b/>
          <w:bCs/>
          <w:sz w:val="20"/>
          <w:szCs w:val="20"/>
        </w:rPr>
        <w:t xml:space="preserve">                </w:t>
      </w:r>
    </w:p>
    <w:p w:rsidR="00081811" w:rsidRDefault="00081811" w:rsidP="00081811">
      <w:pPr>
        <w:rPr>
          <w:rFonts w:ascii="Arial" w:hAnsi="Arial" w:cs="Arial"/>
          <w:b/>
          <w:bCs/>
          <w:sz w:val="20"/>
          <w:szCs w:val="20"/>
        </w:rPr>
      </w:pPr>
    </w:p>
    <w:p w:rsidR="00081811" w:rsidRDefault="00081811" w:rsidP="00081811">
      <w:pPr>
        <w:rPr>
          <w:rFonts w:ascii="Arial" w:hAnsi="Arial" w:cs="Arial"/>
          <w:b/>
          <w:bCs/>
          <w:sz w:val="20"/>
          <w:szCs w:val="20"/>
        </w:rPr>
      </w:pPr>
    </w:p>
    <w:p w:rsidR="00081811" w:rsidRPr="00741B01" w:rsidRDefault="00081811" w:rsidP="00081811">
      <w:pPr>
        <w:rPr>
          <w:rFonts w:ascii="Arial" w:hAnsi="Arial" w:cs="Arial"/>
          <w:sz w:val="20"/>
          <w:szCs w:val="20"/>
        </w:rPr>
      </w:pPr>
      <w:r>
        <w:rPr>
          <w:rFonts w:ascii="Arial" w:hAnsi="Arial" w:cs="Arial"/>
          <w:b/>
          <w:bCs/>
          <w:sz w:val="20"/>
          <w:szCs w:val="20"/>
        </w:rPr>
        <w:t xml:space="preserve">         </w:t>
      </w:r>
      <w:r w:rsidRPr="000F66FB">
        <w:rPr>
          <w:rFonts w:ascii="Arial" w:hAnsi="Arial" w:cs="Arial"/>
          <w:b/>
          <w:bCs/>
          <w:sz w:val="20"/>
          <w:szCs w:val="20"/>
        </w:rPr>
        <w:t xml:space="preserve"> Zamawiający:   </w:t>
      </w:r>
      <w:r>
        <w:rPr>
          <w:rFonts w:ascii="Arial" w:hAnsi="Arial" w:cs="Arial"/>
          <w:b/>
          <w:bCs/>
          <w:sz w:val="20"/>
          <w:szCs w:val="20"/>
        </w:rPr>
        <w:t xml:space="preserve">                                                                                   </w:t>
      </w:r>
      <w:r w:rsidRPr="000F66FB">
        <w:rPr>
          <w:rFonts w:ascii="Arial" w:hAnsi="Arial" w:cs="Arial"/>
          <w:b/>
          <w:bCs/>
          <w:sz w:val="20"/>
          <w:szCs w:val="20"/>
        </w:rPr>
        <w:t xml:space="preserve">   Wykonawca</w:t>
      </w:r>
      <w:r>
        <w:rPr>
          <w:rFonts w:ascii="Arial" w:hAnsi="Arial" w:cs="Arial"/>
          <w:b/>
          <w:bCs/>
          <w:sz w:val="20"/>
          <w:szCs w:val="20"/>
        </w:rPr>
        <w:t>:</w:t>
      </w: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p w:rsidR="00081811" w:rsidRDefault="00081811" w:rsidP="003A3147">
      <w:pPr>
        <w:spacing w:line="276" w:lineRule="auto"/>
        <w:jc w:val="right"/>
        <w:rPr>
          <w:rFonts w:ascii="Arial" w:hAnsi="Arial" w:cs="Arial"/>
          <w:b/>
          <w:sz w:val="20"/>
          <w:szCs w:val="20"/>
        </w:rPr>
      </w:pPr>
    </w:p>
    <w:sectPr w:rsidR="00081811" w:rsidSect="00A620FF">
      <w:headerReference w:type="default" r:id="rId29"/>
      <w:footerReference w:type="default" r:id="rId30"/>
      <w:headerReference w:type="first" r:id="rId31"/>
      <w:pgSz w:w="11906" w:h="16838"/>
      <w:pgMar w:top="1418" w:right="1418" w:bottom="1531" w:left="1134"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1C3" w:rsidRDefault="001721C3">
      <w:r>
        <w:separator/>
      </w:r>
    </w:p>
  </w:endnote>
  <w:endnote w:type="continuationSeparator" w:id="0">
    <w:p w:rsidR="001721C3" w:rsidRDefault="00172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PSMT">
    <w:panose1 w:val="00000000000000000000"/>
    <w:charset w:val="EE"/>
    <w:family w:val="auto"/>
    <w:notTrueType/>
    <w:pitch w:val="default"/>
    <w:sig w:usb0="00000005" w:usb1="00000000" w:usb2="00000000" w:usb3="00000000" w:csb0="00000002" w:csb1="00000000"/>
  </w:font>
  <w:font w:name="LiberationSerif">
    <w:altName w:val="MS Gothic"/>
    <w:panose1 w:val="00000000000000000000"/>
    <w:charset w:val="80"/>
    <w:family w:val="auto"/>
    <w:notTrueType/>
    <w:pitch w:val="default"/>
    <w:sig w:usb0="00000001" w:usb1="08070000" w:usb2="00000010" w:usb3="00000000" w:csb0="00020000" w:csb1="00000000"/>
  </w:font>
  <w:font w:name="TimesNew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681" w:rsidRDefault="00640681" w:rsidP="001B155A">
    <w:pPr>
      <w:pStyle w:val="Stopka"/>
      <w:rPr>
        <w:rFonts w:ascii="Arial" w:hAnsi="Arial" w:cs="Arial"/>
        <w:b/>
        <w:bCs/>
        <w:sz w:val="16"/>
        <w:szCs w:val="16"/>
      </w:rPr>
    </w:pPr>
    <w:r w:rsidRPr="001B155A">
      <w:rPr>
        <w:rFonts w:ascii="Arial" w:hAnsi="Arial" w:cs="Arial"/>
        <w:sz w:val="18"/>
        <w:szCs w:val="18"/>
      </w:rPr>
      <w:t xml:space="preserve">             </w:t>
    </w:r>
    <w:r>
      <w:rPr>
        <w:sz w:val="18"/>
        <w:szCs w:val="18"/>
      </w:rPr>
      <w:t xml:space="preserve">IM.271.1.14.2025 </w:t>
    </w:r>
    <w:r w:rsidRPr="001B155A">
      <w:rPr>
        <w:rFonts w:ascii="Arial" w:hAnsi="Arial" w:cs="Arial"/>
        <w:sz w:val="18"/>
        <w:szCs w:val="18"/>
      </w:rPr>
      <w:t xml:space="preserve">                                                                       </w:t>
    </w:r>
    <w:r>
      <w:rPr>
        <w:rFonts w:ascii="Arial" w:hAnsi="Arial" w:cs="Arial"/>
        <w:sz w:val="18"/>
        <w:szCs w:val="18"/>
      </w:rPr>
      <w:t xml:space="preserve">                    </w:t>
    </w:r>
    <w:r w:rsidRPr="001B155A">
      <w:rPr>
        <w:rFonts w:ascii="Arial" w:hAnsi="Arial" w:cs="Arial"/>
        <w:sz w:val="18"/>
        <w:szCs w:val="18"/>
      </w:rPr>
      <w:t xml:space="preserve">                          Strona </w:t>
    </w:r>
    <w:r w:rsidRPr="001B155A">
      <w:rPr>
        <w:rFonts w:ascii="Arial" w:hAnsi="Arial" w:cs="Arial"/>
        <w:b/>
        <w:bCs/>
        <w:sz w:val="18"/>
        <w:szCs w:val="18"/>
      </w:rPr>
      <w:fldChar w:fldCharType="begin"/>
    </w:r>
    <w:r w:rsidRPr="001B155A">
      <w:rPr>
        <w:rFonts w:ascii="Arial" w:hAnsi="Arial" w:cs="Arial"/>
        <w:b/>
        <w:bCs/>
        <w:sz w:val="18"/>
        <w:szCs w:val="18"/>
      </w:rPr>
      <w:instrText>PAGE</w:instrText>
    </w:r>
    <w:r w:rsidRPr="001B155A">
      <w:rPr>
        <w:rFonts w:ascii="Arial" w:hAnsi="Arial" w:cs="Arial"/>
        <w:b/>
        <w:bCs/>
        <w:sz w:val="18"/>
        <w:szCs w:val="18"/>
      </w:rPr>
      <w:fldChar w:fldCharType="separate"/>
    </w:r>
    <w:r w:rsidR="009E1F8A">
      <w:rPr>
        <w:rFonts w:ascii="Arial" w:hAnsi="Arial" w:cs="Arial"/>
        <w:b/>
        <w:bCs/>
        <w:noProof/>
        <w:sz w:val="18"/>
        <w:szCs w:val="18"/>
      </w:rPr>
      <w:t>38</w:t>
    </w:r>
    <w:r w:rsidRPr="001B155A">
      <w:rPr>
        <w:rFonts w:ascii="Arial" w:hAnsi="Arial" w:cs="Arial"/>
        <w:b/>
        <w:bCs/>
        <w:sz w:val="18"/>
        <w:szCs w:val="18"/>
      </w:rPr>
      <w:fldChar w:fldCharType="end"/>
    </w:r>
    <w:r w:rsidRPr="001B155A">
      <w:rPr>
        <w:rFonts w:ascii="Arial" w:hAnsi="Arial" w:cs="Arial"/>
        <w:sz w:val="18"/>
        <w:szCs w:val="18"/>
      </w:rPr>
      <w:t xml:space="preserve"> z </w:t>
    </w:r>
    <w:r w:rsidRPr="001B155A">
      <w:rPr>
        <w:rFonts w:ascii="Arial" w:hAnsi="Arial" w:cs="Arial"/>
        <w:b/>
        <w:bCs/>
        <w:sz w:val="18"/>
        <w:szCs w:val="18"/>
      </w:rPr>
      <w:fldChar w:fldCharType="begin"/>
    </w:r>
    <w:r w:rsidRPr="001B155A">
      <w:rPr>
        <w:rFonts w:ascii="Arial" w:hAnsi="Arial" w:cs="Arial"/>
        <w:b/>
        <w:bCs/>
        <w:sz w:val="18"/>
        <w:szCs w:val="18"/>
      </w:rPr>
      <w:instrText>NUMPAGES</w:instrText>
    </w:r>
    <w:r w:rsidRPr="001B155A">
      <w:rPr>
        <w:rFonts w:ascii="Arial" w:hAnsi="Arial" w:cs="Arial"/>
        <w:b/>
        <w:bCs/>
        <w:sz w:val="18"/>
        <w:szCs w:val="18"/>
      </w:rPr>
      <w:fldChar w:fldCharType="separate"/>
    </w:r>
    <w:r w:rsidR="009E1F8A">
      <w:rPr>
        <w:rFonts w:ascii="Arial" w:hAnsi="Arial" w:cs="Arial"/>
        <w:b/>
        <w:bCs/>
        <w:noProof/>
        <w:sz w:val="18"/>
        <w:szCs w:val="18"/>
      </w:rPr>
      <w:t>39</w:t>
    </w:r>
    <w:r w:rsidRPr="001B155A">
      <w:rPr>
        <w:rFonts w:ascii="Arial" w:hAnsi="Arial" w:cs="Arial"/>
        <w:b/>
        <w:bCs/>
        <w:sz w:val="18"/>
        <w:szCs w:val="18"/>
      </w:rPr>
      <w:fldChar w:fldCharType="end"/>
    </w:r>
  </w:p>
  <w:p w:rsidR="00640681" w:rsidRPr="007B17EA" w:rsidRDefault="00640681">
    <w:pPr>
      <w:pStyle w:val="Stopka"/>
      <w:jc w:val="right"/>
      <w:rPr>
        <w:rFonts w:ascii="Arial" w:hAnsi="Arial" w:cs="Arial"/>
        <w:sz w:val="16"/>
        <w:szCs w:val="16"/>
      </w:rPr>
    </w:pPr>
  </w:p>
  <w:p w:rsidR="00640681" w:rsidRDefault="00640681"/>
  <w:p w:rsidR="00640681" w:rsidRDefault="006406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1C3" w:rsidRDefault="001721C3">
      <w:r>
        <w:separator/>
      </w:r>
    </w:p>
  </w:footnote>
  <w:footnote w:type="continuationSeparator" w:id="0">
    <w:p w:rsidR="001721C3" w:rsidRDefault="00172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681" w:rsidRDefault="00640681">
    <w:pPr>
      <w:pStyle w:val="Nagwek"/>
    </w:pPr>
  </w:p>
  <w:p w:rsidR="00640681" w:rsidRDefault="00640681"/>
  <w:p w:rsidR="00640681" w:rsidRDefault="006406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681" w:rsidRDefault="00640681">
    <w:pPr>
      <w:pStyle w:val="Nagwek"/>
    </w:pPr>
    <w:r w:rsidRPr="009F54FC">
      <w:rPr>
        <w:noProof/>
      </w:rPr>
      <w:drawing>
        <wp:inline distT="0" distB="0" distL="0" distR="0">
          <wp:extent cx="5715000" cy="419100"/>
          <wp:effectExtent l="0" t="0" r="0" b="0"/>
          <wp:docPr id="8"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19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2"/>
    <w:lvl w:ilvl="0">
      <w:numFmt w:val="bullet"/>
      <w:lvlText w:val="-"/>
      <w:lvlJc w:val="left"/>
      <w:pPr>
        <w:tabs>
          <w:tab w:val="num" w:pos="0"/>
        </w:tabs>
        <w:ind w:left="360" w:hanging="360"/>
      </w:pPr>
      <w:rPr>
        <w:rFonts w:ascii="OpenSymbol" w:hAnsi="OpenSymbol"/>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5"/>
    <w:multiLevelType w:val="singleLevel"/>
    <w:tmpl w:val="00000005"/>
    <w:name w:val="WW8Num6"/>
    <w:lvl w:ilvl="0">
      <w:start w:val="1"/>
      <w:numFmt w:val="decimal"/>
      <w:lvlText w:val="%1."/>
      <w:lvlJc w:val="left"/>
      <w:pPr>
        <w:tabs>
          <w:tab w:val="num" w:pos="540"/>
        </w:tabs>
        <w:ind w:left="540" w:hanging="360"/>
      </w:pPr>
      <w:rPr>
        <w:rFonts w:cs="Times New Roman"/>
        <w:b w:val="0"/>
      </w:rPr>
    </w:lvl>
  </w:abstractNum>
  <w:abstractNum w:abstractNumId="6" w15:restartNumberingAfterBreak="0">
    <w:nsid w:val="00000006"/>
    <w:multiLevelType w:val="multilevel"/>
    <w:tmpl w:val="B344E46A"/>
    <w:lvl w:ilvl="0">
      <w:start w:val="1"/>
      <w:numFmt w:val="decimal"/>
      <w:lvlText w:val="%1."/>
      <w:lvlJc w:val="left"/>
      <w:pPr>
        <w:tabs>
          <w:tab w:val="num" w:pos="360"/>
        </w:tabs>
        <w:ind w:left="360" w:hanging="360"/>
      </w:pPr>
      <w:rPr>
        <w:b/>
        <w:color w:val="auto"/>
        <w:sz w:val="20"/>
        <w:szCs w:val="20"/>
      </w:rPr>
    </w:lvl>
    <w:lvl w:ilvl="1">
      <w:start w:val="1"/>
      <w:numFmt w:val="decimal"/>
      <w:lvlText w:val="%2."/>
      <w:lvlJc w:val="left"/>
      <w:pPr>
        <w:tabs>
          <w:tab w:val="num" w:pos="360"/>
        </w:tabs>
        <w:ind w:left="360" w:hanging="360"/>
      </w:pPr>
      <w:rPr>
        <w:b w:val="0"/>
        <w:color w:val="auto"/>
      </w:rPr>
    </w:lvl>
    <w:lvl w:ilvl="2">
      <w:start w:val="1"/>
      <w:numFmt w:val="decimal"/>
      <w:lvlText w:val="%3."/>
      <w:lvlJc w:val="left"/>
      <w:pPr>
        <w:tabs>
          <w:tab w:val="num" w:pos="644"/>
        </w:tabs>
        <w:ind w:left="644" w:hanging="360"/>
      </w:pPr>
      <w:rPr>
        <w:b w:val="0"/>
        <w:color w:val="auto"/>
      </w:rPr>
    </w:lvl>
    <w:lvl w:ilvl="3">
      <w:start w:val="1"/>
      <w:numFmt w:val="decimal"/>
      <w:lvlText w:val="%4."/>
      <w:lvlJc w:val="left"/>
      <w:pPr>
        <w:tabs>
          <w:tab w:val="num" w:pos="360"/>
        </w:tabs>
        <w:ind w:left="36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b w:val="0"/>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000000F"/>
    <w:multiLevelType w:val="singleLevel"/>
    <w:tmpl w:val="0000000F"/>
    <w:name w:val="WW8Num18"/>
    <w:lvl w:ilvl="0">
      <w:start w:val="1"/>
      <w:numFmt w:val="decimal"/>
      <w:lvlText w:val="%1."/>
      <w:lvlJc w:val="left"/>
      <w:pPr>
        <w:tabs>
          <w:tab w:val="num" w:pos="720"/>
        </w:tabs>
        <w:ind w:left="720" w:hanging="360"/>
      </w:pPr>
      <w:rPr>
        <w:rFonts w:cs="Times New Roman"/>
        <w:color w:val="auto"/>
      </w:rPr>
    </w:lvl>
  </w:abstractNum>
  <w:abstractNum w:abstractNumId="10" w15:restartNumberingAfterBreak="0">
    <w:nsid w:val="00000026"/>
    <w:multiLevelType w:val="singleLevel"/>
    <w:tmpl w:val="00000026"/>
    <w:name w:val="WW8Num43"/>
    <w:lvl w:ilvl="0">
      <w:start w:val="1"/>
      <w:numFmt w:val="lowerLetter"/>
      <w:lvlText w:val="%1)"/>
      <w:lvlJc w:val="left"/>
      <w:pPr>
        <w:tabs>
          <w:tab w:val="num" w:pos="1070"/>
        </w:tabs>
        <w:ind w:left="1070" w:hanging="360"/>
      </w:pPr>
      <w:rPr>
        <w:rFonts w:cs="Times New Roman"/>
      </w:rPr>
    </w:lvl>
  </w:abstractNum>
  <w:abstractNum w:abstractNumId="11" w15:restartNumberingAfterBreak="0">
    <w:nsid w:val="0000005D"/>
    <w:multiLevelType w:val="multilevel"/>
    <w:tmpl w:val="4954A10C"/>
    <w:name w:val="WW8Num131"/>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Arial" w:eastAsia="Calibri" w:hAnsi="Arial" w:cs="Arial" w:hint="default"/>
        <w:b/>
        <w:bCs/>
        <w:shadow w:val="0"/>
        <w:color w:val="auto"/>
        <w:lang w:eastAsia="ar-SA"/>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076C7BA8"/>
    <w:multiLevelType w:val="hybridMultilevel"/>
    <w:tmpl w:val="54AA789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2E249E0C">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9741C5"/>
    <w:multiLevelType w:val="hybridMultilevel"/>
    <w:tmpl w:val="BDE6C070"/>
    <w:name w:val="WW8Num512"/>
    <w:lvl w:ilvl="0" w:tplc="CAD4DB1A">
      <w:start w:val="1"/>
      <w:numFmt w:val="decimal"/>
      <w:lvlText w:val="%1."/>
      <w:lvlJc w:val="left"/>
      <w:pPr>
        <w:tabs>
          <w:tab w:val="num" w:pos="720"/>
        </w:tabs>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15:restartNumberingAfterBreak="0">
    <w:nsid w:val="0BA44965"/>
    <w:multiLevelType w:val="hybridMultilevel"/>
    <w:tmpl w:val="D820C252"/>
    <w:lvl w:ilvl="0" w:tplc="36F484AC">
      <w:start w:val="1"/>
      <w:numFmt w:val="decimal"/>
      <w:lvlText w:val="%1."/>
      <w:lvlJc w:val="left"/>
      <w:pPr>
        <w:ind w:left="1729" w:hanging="360"/>
      </w:pPr>
      <w:rPr>
        <w:rFonts w:cs="Times New Roman"/>
        <w:b/>
      </w:rPr>
    </w:lvl>
    <w:lvl w:ilvl="1" w:tplc="04150019" w:tentative="1">
      <w:start w:val="1"/>
      <w:numFmt w:val="lowerLetter"/>
      <w:lvlText w:val="%2."/>
      <w:lvlJc w:val="left"/>
      <w:pPr>
        <w:ind w:left="2449" w:hanging="360"/>
      </w:pPr>
      <w:rPr>
        <w:rFonts w:cs="Times New Roman"/>
      </w:rPr>
    </w:lvl>
    <w:lvl w:ilvl="2" w:tplc="0415001B" w:tentative="1">
      <w:start w:val="1"/>
      <w:numFmt w:val="lowerRoman"/>
      <w:lvlText w:val="%3."/>
      <w:lvlJc w:val="right"/>
      <w:pPr>
        <w:ind w:left="3169" w:hanging="180"/>
      </w:pPr>
      <w:rPr>
        <w:rFonts w:cs="Times New Roman"/>
      </w:rPr>
    </w:lvl>
    <w:lvl w:ilvl="3" w:tplc="0415000F" w:tentative="1">
      <w:start w:val="1"/>
      <w:numFmt w:val="decimal"/>
      <w:lvlText w:val="%4."/>
      <w:lvlJc w:val="left"/>
      <w:pPr>
        <w:ind w:left="3889" w:hanging="360"/>
      </w:pPr>
      <w:rPr>
        <w:rFonts w:cs="Times New Roman"/>
      </w:rPr>
    </w:lvl>
    <w:lvl w:ilvl="4" w:tplc="04150019" w:tentative="1">
      <w:start w:val="1"/>
      <w:numFmt w:val="lowerLetter"/>
      <w:lvlText w:val="%5."/>
      <w:lvlJc w:val="left"/>
      <w:pPr>
        <w:ind w:left="4609" w:hanging="360"/>
      </w:pPr>
      <w:rPr>
        <w:rFonts w:cs="Times New Roman"/>
      </w:rPr>
    </w:lvl>
    <w:lvl w:ilvl="5" w:tplc="0415001B" w:tentative="1">
      <w:start w:val="1"/>
      <w:numFmt w:val="lowerRoman"/>
      <w:lvlText w:val="%6."/>
      <w:lvlJc w:val="right"/>
      <w:pPr>
        <w:ind w:left="5329" w:hanging="180"/>
      </w:pPr>
      <w:rPr>
        <w:rFonts w:cs="Times New Roman"/>
      </w:rPr>
    </w:lvl>
    <w:lvl w:ilvl="6" w:tplc="0415000F" w:tentative="1">
      <w:start w:val="1"/>
      <w:numFmt w:val="decimal"/>
      <w:lvlText w:val="%7."/>
      <w:lvlJc w:val="left"/>
      <w:pPr>
        <w:ind w:left="6049" w:hanging="360"/>
      </w:pPr>
      <w:rPr>
        <w:rFonts w:cs="Times New Roman"/>
      </w:rPr>
    </w:lvl>
    <w:lvl w:ilvl="7" w:tplc="04150019" w:tentative="1">
      <w:start w:val="1"/>
      <w:numFmt w:val="lowerLetter"/>
      <w:lvlText w:val="%8."/>
      <w:lvlJc w:val="left"/>
      <w:pPr>
        <w:ind w:left="6769" w:hanging="360"/>
      </w:pPr>
      <w:rPr>
        <w:rFonts w:cs="Times New Roman"/>
      </w:rPr>
    </w:lvl>
    <w:lvl w:ilvl="8" w:tplc="0415001B" w:tentative="1">
      <w:start w:val="1"/>
      <w:numFmt w:val="lowerRoman"/>
      <w:lvlText w:val="%9."/>
      <w:lvlJc w:val="right"/>
      <w:pPr>
        <w:ind w:left="7489" w:hanging="180"/>
      </w:pPr>
      <w:rPr>
        <w:rFonts w:cs="Times New Roman"/>
      </w:rPr>
    </w:lvl>
  </w:abstractNum>
  <w:abstractNum w:abstractNumId="17" w15:restartNumberingAfterBreak="0">
    <w:nsid w:val="0BB26D55"/>
    <w:multiLevelType w:val="hybridMultilevel"/>
    <w:tmpl w:val="C0F2A4B6"/>
    <w:lvl w:ilvl="0" w:tplc="8B62A202">
      <w:start w:val="1"/>
      <w:numFmt w:val="decimal"/>
      <w:lvlText w:val="%1)"/>
      <w:lvlJc w:val="left"/>
      <w:pPr>
        <w:tabs>
          <w:tab w:val="num" w:pos="720"/>
        </w:tabs>
        <w:ind w:left="720" w:hanging="360"/>
      </w:pPr>
      <w:rPr>
        <w:rFonts w:ascii="Arial" w:eastAsia="Times New Roman" w:hAnsi="Arial" w:cs="Arial" w:hint="default"/>
        <w:b/>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0FD50E26"/>
    <w:multiLevelType w:val="hybridMultilevel"/>
    <w:tmpl w:val="1E1EDC64"/>
    <w:lvl w:ilvl="0" w:tplc="0415000F">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057008B"/>
    <w:multiLevelType w:val="hybridMultilevel"/>
    <w:tmpl w:val="6A5E0334"/>
    <w:lvl w:ilvl="0" w:tplc="3252C4AE">
      <w:start w:val="1"/>
      <w:numFmt w:val="decimal"/>
      <w:lvlText w:val="%1."/>
      <w:lvlJc w:val="left"/>
      <w:pPr>
        <w:tabs>
          <w:tab w:val="num" w:pos="595"/>
        </w:tabs>
        <w:ind w:left="595" w:hanging="453"/>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9FB5A64"/>
    <w:multiLevelType w:val="hybridMultilevel"/>
    <w:tmpl w:val="808051BE"/>
    <w:lvl w:ilvl="0" w:tplc="4F1E8976">
      <w:start w:val="1"/>
      <w:numFmt w:val="decimal"/>
      <w:lvlText w:val="%1)"/>
      <w:lvlJc w:val="left"/>
      <w:pPr>
        <w:ind w:left="502" w:hanging="360"/>
      </w:pPr>
      <w:rPr>
        <w:rFonts w:cs="Times New Roman"/>
        <w:b/>
        <w:color w:val="auto"/>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1" w15:restartNumberingAfterBreak="0">
    <w:nsid w:val="1DF56FD5"/>
    <w:multiLevelType w:val="singleLevel"/>
    <w:tmpl w:val="792E4666"/>
    <w:lvl w:ilvl="0">
      <w:start w:val="1"/>
      <w:numFmt w:val="decimal"/>
      <w:lvlText w:val="%1."/>
      <w:lvlJc w:val="left"/>
      <w:pPr>
        <w:tabs>
          <w:tab w:val="num" w:pos="360"/>
        </w:tabs>
        <w:ind w:left="360" w:hanging="360"/>
      </w:pPr>
      <w:rPr>
        <w:rFonts w:cs="Times New Roman"/>
        <w:b w:val="0"/>
        <w:color w:val="auto"/>
      </w:rPr>
    </w:lvl>
  </w:abstractNum>
  <w:abstractNum w:abstractNumId="22"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3"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4"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655318D"/>
    <w:multiLevelType w:val="hybridMultilevel"/>
    <w:tmpl w:val="0970604C"/>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ADC84D88">
      <w:start w:val="1"/>
      <w:numFmt w:val="decimal"/>
      <w:lvlText w:val="%4."/>
      <w:lvlJc w:val="left"/>
      <w:pPr>
        <w:tabs>
          <w:tab w:val="num" w:pos="1009"/>
        </w:tabs>
        <w:ind w:left="1009" w:hanging="453"/>
      </w:pPr>
      <w:rPr>
        <w:rFonts w:cs="Times New Roman" w:hint="default"/>
        <w:b/>
        <w:color w:val="auto"/>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27F636D0"/>
    <w:multiLevelType w:val="hybridMultilevel"/>
    <w:tmpl w:val="66543A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130F60"/>
    <w:multiLevelType w:val="hybridMultilevel"/>
    <w:tmpl w:val="9B34C09E"/>
    <w:lvl w:ilvl="0" w:tplc="A1D29EDA">
      <w:start w:val="1"/>
      <w:numFmt w:val="lowerLetter"/>
      <w:lvlText w:val="%1)"/>
      <w:lvlJc w:val="left"/>
      <w:pPr>
        <w:ind w:left="9149" w:hanging="360"/>
      </w:pPr>
      <w:rPr>
        <w:rFonts w:ascii="Arial" w:eastAsia="Calibri" w:hAnsi="Arial" w:cs="Arial" w:hint="default"/>
        <w:color w:val="auto"/>
      </w:rPr>
    </w:lvl>
    <w:lvl w:ilvl="1" w:tplc="04150019" w:tentative="1">
      <w:start w:val="1"/>
      <w:numFmt w:val="lowerLetter"/>
      <w:lvlText w:val="%2."/>
      <w:lvlJc w:val="left"/>
      <w:pPr>
        <w:ind w:left="9869" w:hanging="360"/>
      </w:pPr>
    </w:lvl>
    <w:lvl w:ilvl="2" w:tplc="0415001B" w:tentative="1">
      <w:start w:val="1"/>
      <w:numFmt w:val="lowerRoman"/>
      <w:lvlText w:val="%3."/>
      <w:lvlJc w:val="right"/>
      <w:pPr>
        <w:ind w:left="10589" w:hanging="180"/>
      </w:pPr>
    </w:lvl>
    <w:lvl w:ilvl="3" w:tplc="0415000F" w:tentative="1">
      <w:start w:val="1"/>
      <w:numFmt w:val="decimal"/>
      <w:lvlText w:val="%4."/>
      <w:lvlJc w:val="left"/>
      <w:pPr>
        <w:ind w:left="11309" w:hanging="360"/>
      </w:pPr>
    </w:lvl>
    <w:lvl w:ilvl="4" w:tplc="04150019" w:tentative="1">
      <w:start w:val="1"/>
      <w:numFmt w:val="lowerLetter"/>
      <w:lvlText w:val="%5."/>
      <w:lvlJc w:val="left"/>
      <w:pPr>
        <w:ind w:left="12029" w:hanging="360"/>
      </w:pPr>
    </w:lvl>
    <w:lvl w:ilvl="5" w:tplc="0415001B" w:tentative="1">
      <w:start w:val="1"/>
      <w:numFmt w:val="lowerRoman"/>
      <w:lvlText w:val="%6."/>
      <w:lvlJc w:val="right"/>
      <w:pPr>
        <w:ind w:left="12749" w:hanging="180"/>
      </w:pPr>
    </w:lvl>
    <w:lvl w:ilvl="6" w:tplc="0415000F" w:tentative="1">
      <w:start w:val="1"/>
      <w:numFmt w:val="decimal"/>
      <w:lvlText w:val="%7."/>
      <w:lvlJc w:val="left"/>
      <w:pPr>
        <w:ind w:left="13469" w:hanging="360"/>
      </w:pPr>
    </w:lvl>
    <w:lvl w:ilvl="7" w:tplc="04150019" w:tentative="1">
      <w:start w:val="1"/>
      <w:numFmt w:val="lowerLetter"/>
      <w:lvlText w:val="%8."/>
      <w:lvlJc w:val="left"/>
      <w:pPr>
        <w:ind w:left="14189" w:hanging="360"/>
      </w:pPr>
    </w:lvl>
    <w:lvl w:ilvl="8" w:tplc="0415001B" w:tentative="1">
      <w:start w:val="1"/>
      <w:numFmt w:val="lowerRoman"/>
      <w:lvlText w:val="%9."/>
      <w:lvlJc w:val="right"/>
      <w:pPr>
        <w:ind w:left="14909" w:hanging="180"/>
      </w:pPr>
    </w:lvl>
  </w:abstractNum>
  <w:abstractNum w:abstractNumId="31" w15:restartNumberingAfterBreak="0">
    <w:nsid w:val="2AB93EB0"/>
    <w:multiLevelType w:val="hybridMultilevel"/>
    <w:tmpl w:val="7B5E65D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2AF07961"/>
    <w:multiLevelType w:val="hybridMultilevel"/>
    <w:tmpl w:val="4C749642"/>
    <w:lvl w:ilvl="0" w:tplc="0E88B604">
      <w:start w:val="1"/>
      <w:numFmt w:val="decimal"/>
      <w:lvlText w:val="%1."/>
      <w:lvlJc w:val="left"/>
      <w:pPr>
        <w:ind w:left="9149" w:hanging="360"/>
      </w:pPr>
      <w:rPr>
        <w:rFonts w:cs="Times New Roman"/>
        <w:b w:val="0"/>
        <w:color w:val="auto"/>
      </w:rPr>
    </w:lvl>
    <w:lvl w:ilvl="1" w:tplc="04150019" w:tentative="1">
      <w:start w:val="1"/>
      <w:numFmt w:val="lowerLetter"/>
      <w:lvlText w:val="%2."/>
      <w:lvlJc w:val="left"/>
      <w:pPr>
        <w:ind w:left="3060" w:hanging="360"/>
      </w:pPr>
      <w:rPr>
        <w:rFonts w:cs="Times New Roman"/>
      </w:rPr>
    </w:lvl>
    <w:lvl w:ilvl="2" w:tplc="0415001B"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04150019"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33" w15:restartNumberingAfterBreak="0">
    <w:nsid w:val="2CF61B02"/>
    <w:multiLevelType w:val="hybridMultilevel"/>
    <w:tmpl w:val="C91E3C0E"/>
    <w:lvl w:ilvl="0" w:tplc="04150017">
      <w:start w:val="1"/>
      <w:numFmt w:val="lowerLetter"/>
      <w:lvlText w:val="%1)"/>
      <w:lvlJc w:val="left"/>
      <w:pPr>
        <w:ind w:left="2340" w:hanging="360"/>
      </w:pPr>
      <w:rPr>
        <w:rFonts w:cs="Times New Roman"/>
      </w:rPr>
    </w:lvl>
    <w:lvl w:ilvl="1" w:tplc="04150019" w:tentative="1">
      <w:start w:val="1"/>
      <w:numFmt w:val="lowerLetter"/>
      <w:lvlText w:val="%2."/>
      <w:lvlJc w:val="left"/>
      <w:pPr>
        <w:ind w:left="3060" w:hanging="360"/>
      </w:pPr>
      <w:rPr>
        <w:rFonts w:cs="Times New Roman"/>
      </w:rPr>
    </w:lvl>
    <w:lvl w:ilvl="2" w:tplc="0415001B"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04150019"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34" w15:restartNumberingAfterBreak="0">
    <w:nsid w:val="2D0D10B1"/>
    <w:multiLevelType w:val="hybridMultilevel"/>
    <w:tmpl w:val="7F08E13A"/>
    <w:lvl w:ilvl="0" w:tplc="06CC41F4">
      <w:start w:val="1"/>
      <w:numFmt w:val="decimal"/>
      <w:lvlText w:val="%1."/>
      <w:lvlJc w:val="left"/>
      <w:pPr>
        <w:ind w:left="720" w:hanging="720"/>
      </w:pPr>
      <w:rPr>
        <w:rFonts w:ascii="Arial" w:eastAsia="Times New Roman" w:hAnsi="Arial" w:cs="Arial" w:hint="default"/>
        <w:b/>
        <w:strike w:val="0"/>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FBE3D3A"/>
    <w:multiLevelType w:val="hybridMultilevel"/>
    <w:tmpl w:val="4F107BEC"/>
    <w:lvl w:ilvl="0" w:tplc="C2CC7FD4">
      <w:start w:val="1"/>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2FC349E"/>
    <w:multiLevelType w:val="hybridMultilevel"/>
    <w:tmpl w:val="7F44DF8A"/>
    <w:lvl w:ilvl="0" w:tplc="39E8C6D0">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34EA2746"/>
    <w:multiLevelType w:val="hybridMultilevel"/>
    <w:tmpl w:val="B0BA6D9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3F7F18"/>
    <w:multiLevelType w:val="hybridMultilevel"/>
    <w:tmpl w:val="ED184AC6"/>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3B1A2111"/>
    <w:multiLevelType w:val="hybridMultilevel"/>
    <w:tmpl w:val="8950646C"/>
    <w:lvl w:ilvl="0" w:tplc="071299C4">
      <w:start w:val="1"/>
      <w:numFmt w:val="decimal"/>
      <w:lvlText w:val="%1."/>
      <w:lvlJc w:val="left"/>
      <w:pPr>
        <w:ind w:left="1182" w:hanging="360"/>
      </w:pPr>
      <w:rPr>
        <w:rFonts w:cs="Times New Roman"/>
        <w:b/>
      </w:rPr>
    </w:lvl>
    <w:lvl w:ilvl="1" w:tplc="04150019" w:tentative="1">
      <w:start w:val="1"/>
      <w:numFmt w:val="lowerLetter"/>
      <w:lvlText w:val="%2."/>
      <w:lvlJc w:val="left"/>
      <w:pPr>
        <w:ind w:left="1902" w:hanging="360"/>
      </w:pPr>
      <w:rPr>
        <w:rFonts w:cs="Times New Roman"/>
      </w:rPr>
    </w:lvl>
    <w:lvl w:ilvl="2" w:tplc="0415001B" w:tentative="1">
      <w:start w:val="1"/>
      <w:numFmt w:val="lowerRoman"/>
      <w:lvlText w:val="%3."/>
      <w:lvlJc w:val="right"/>
      <w:pPr>
        <w:ind w:left="2622" w:hanging="180"/>
      </w:pPr>
      <w:rPr>
        <w:rFonts w:cs="Times New Roman"/>
      </w:rPr>
    </w:lvl>
    <w:lvl w:ilvl="3" w:tplc="0415000F" w:tentative="1">
      <w:start w:val="1"/>
      <w:numFmt w:val="decimal"/>
      <w:lvlText w:val="%4."/>
      <w:lvlJc w:val="left"/>
      <w:pPr>
        <w:ind w:left="3342" w:hanging="360"/>
      </w:pPr>
      <w:rPr>
        <w:rFonts w:cs="Times New Roman"/>
      </w:rPr>
    </w:lvl>
    <w:lvl w:ilvl="4" w:tplc="04150019" w:tentative="1">
      <w:start w:val="1"/>
      <w:numFmt w:val="lowerLetter"/>
      <w:lvlText w:val="%5."/>
      <w:lvlJc w:val="left"/>
      <w:pPr>
        <w:ind w:left="4062" w:hanging="360"/>
      </w:pPr>
      <w:rPr>
        <w:rFonts w:cs="Times New Roman"/>
      </w:rPr>
    </w:lvl>
    <w:lvl w:ilvl="5" w:tplc="0415001B" w:tentative="1">
      <w:start w:val="1"/>
      <w:numFmt w:val="lowerRoman"/>
      <w:lvlText w:val="%6."/>
      <w:lvlJc w:val="right"/>
      <w:pPr>
        <w:ind w:left="4782" w:hanging="180"/>
      </w:pPr>
      <w:rPr>
        <w:rFonts w:cs="Times New Roman"/>
      </w:rPr>
    </w:lvl>
    <w:lvl w:ilvl="6" w:tplc="0415000F" w:tentative="1">
      <w:start w:val="1"/>
      <w:numFmt w:val="decimal"/>
      <w:lvlText w:val="%7."/>
      <w:lvlJc w:val="left"/>
      <w:pPr>
        <w:ind w:left="5502" w:hanging="360"/>
      </w:pPr>
      <w:rPr>
        <w:rFonts w:cs="Times New Roman"/>
      </w:rPr>
    </w:lvl>
    <w:lvl w:ilvl="7" w:tplc="04150019" w:tentative="1">
      <w:start w:val="1"/>
      <w:numFmt w:val="lowerLetter"/>
      <w:lvlText w:val="%8."/>
      <w:lvlJc w:val="left"/>
      <w:pPr>
        <w:ind w:left="6222" w:hanging="360"/>
      </w:pPr>
      <w:rPr>
        <w:rFonts w:cs="Times New Roman"/>
      </w:rPr>
    </w:lvl>
    <w:lvl w:ilvl="8" w:tplc="0415001B" w:tentative="1">
      <w:start w:val="1"/>
      <w:numFmt w:val="lowerRoman"/>
      <w:lvlText w:val="%9."/>
      <w:lvlJc w:val="right"/>
      <w:pPr>
        <w:ind w:left="6942" w:hanging="180"/>
      </w:pPr>
      <w:rPr>
        <w:rFonts w:cs="Times New Roman"/>
      </w:rPr>
    </w:lvl>
  </w:abstractNum>
  <w:abstractNum w:abstractNumId="40"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FA8539B"/>
    <w:multiLevelType w:val="multilevel"/>
    <w:tmpl w:val="2C121570"/>
    <w:lvl w:ilvl="0">
      <w:start w:val="8"/>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1146"/>
        </w:tabs>
        <w:ind w:left="1146" w:hanging="284"/>
      </w:pPr>
      <w:rPr>
        <w:rFonts w:ascii="Times New Roman" w:eastAsia="Times New Roman" w:hAnsi="Times New Roman" w:cs="Times New Roman"/>
        <w:color w:val="auto"/>
      </w:rPr>
    </w:lvl>
    <w:lvl w:ilvl="2">
      <w:start w:val="1"/>
      <w:numFmt w:val="decimal"/>
      <w:lvlText w:val="%3."/>
      <w:lvlJc w:val="left"/>
      <w:pPr>
        <w:tabs>
          <w:tab w:val="num" w:pos="2122"/>
        </w:tabs>
        <w:ind w:left="2122" w:hanging="360"/>
      </w:pPr>
      <w:rPr>
        <w:rFonts w:cs="Times New Roman" w:hint="default"/>
        <w:b w:val="0"/>
      </w:rPr>
    </w:lvl>
    <w:lvl w:ilvl="3">
      <w:start w:val="1"/>
      <w:numFmt w:val="decimal"/>
      <w:lvlText w:val="%4."/>
      <w:lvlJc w:val="left"/>
      <w:pPr>
        <w:tabs>
          <w:tab w:val="num" w:pos="2662"/>
        </w:tabs>
        <w:ind w:left="2662" w:hanging="360"/>
      </w:pPr>
      <w:rPr>
        <w:rFonts w:cs="Times New Roman"/>
      </w:rPr>
    </w:lvl>
    <w:lvl w:ilvl="4">
      <w:start w:val="1"/>
      <w:numFmt w:val="lowerLetter"/>
      <w:lvlText w:val="%5."/>
      <w:lvlJc w:val="left"/>
      <w:pPr>
        <w:tabs>
          <w:tab w:val="num" w:pos="3382"/>
        </w:tabs>
        <w:ind w:left="3382" w:hanging="360"/>
      </w:pPr>
      <w:rPr>
        <w:rFonts w:cs="Times New Roman"/>
      </w:rPr>
    </w:lvl>
    <w:lvl w:ilvl="5">
      <w:start w:val="1"/>
      <w:numFmt w:val="lowerRoman"/>
      <w:lvlText w:val="%6."/>
      <w:lvlJc w:val="righ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rPr>
    </w:lvl>
    <w:lvl w:ilvl="7">
      <w:start w:val="1"/>
      <w:numFmt w:val="lowerLetter"/>
      <w:lvlText w:val="%8."/>
      <w:lvlJc w:val="left"/>
      <w:pPr>
        <w:tabs>
          <w:tab w:val="num" w:pos="5542"/>
        </w:tabs>
        <w:ind w:left="5542" w:hanging="360"/>
      </w:pPr>
      <w:rPr>
        <w:rFonts w:cs="Times New Roman"/>
      </w:rPr>
    </w:lvl>
    <w:lvl w:ilvl="8">
      <w:start w:val="1"/>
      <w:numFmt w:val="lowerRoman"/>
      <w:lvlText w:val="%9."/>
      <w:lvlJc w:val="right"/>
      <w:pPr>
        <w:tabs>
          <w:tab w:val="num" w:pos="6262"/>
        </w:tabs>
        <w:ind w:left="6262" w:hanging="180"/>
      </w:pPr>
      <w:rPr>
        <w:rFonts w:cs="Times New Roman"/>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56319E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893647C"/>
    <w:multiLevelType w:val="hybridMultilevel"/>
    <w:tmpl w:val="AC945666"/>
    <w:lvl w:ilvl="0" w:tplc="DBCE03A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6" w15:restartNumberingAfterBreak="0">
    <w:nsid w:val="4E2F3301"/>
    <w:multiLevelType w:val="multilevel"/>
    <w:tmpl w:val="65D2C2C0"/>
    <w:lvl w:ilvl="0">
      <w:start w:val="1"/>
      <w:numFmt w:val="decimal"/>
      <w:lvlText w:val="%1."/>
      <w:lvlJc w:val="left"/>
      <w:pPr>
        <w:ind w:left="360" w:hanging="360"/>
      </w:pPr>
    </w:lvl>
    <w:lvl w:ilvl="1">
      <w:start w:val="1"/>
      <w:numFmt w:val="decimal"/>
      <w:lvlText w:val="%2."/>
      <w:lvlJc w:val="left"/>
      <w:pPr>
        <w:ind w:left="792" w:hanging="432"/>
      </w:pPr>
      <w:rPr>
        <w:rFonts w:ascii="Arial" w:eastAsia="Calibri" w:hAnsi="Arial" w:cs="Arial"/>
        <w:b/>
        <w:i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557A6F76"/>
    <w:multiLevelType w:val="hybridMultilevel"/>
    <w:tmpl w:val="79565CA6"/>
    <w:lvl w:ilvl="0" w:tplc="A1D29EDA">
      <w:start w:val="1"/>
      <w:numFmt w:val="lowerLetter"/>
      <w:lvlText w:val="%1)"/>
      <w:lvlJc w:val="left"/>
      <w:pPr>
        <w:ind w:left="720" w:hanging="360"/>
      </w:pPr>
      <w:rPr>
        <w:rFonts w:ascii="Arial" w:eastAsia="Calibri"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0" w15:restartNumberingAfterBreak="0">
    <w:nsid w:val="587128D8"/>
    <w:multiLevelType w:val="multilevel"/>
    <w:tmpl w:val="B344E46A"/>
    <w:lvl w:ilvl="0">
      <w:start w:val="1"/>
      <w:numFmt w:val="decimal"/>
      <w:lvlText w:val="%1."/>
      <w:lvlJc w:val="left"/>
      <w:pPr>
        <w:tabs>
          <w:tab w:val="num" w:pos="360"/>
        </w:tabs>
        <w:ind w:left="360" w:hanging="360"/>
      </w:pPr>
      <w:rPr>
        <w:b/>
        <w:color w:val="auto"/>
        <w:sz w:val="20"/>
        <w:szCs w:val="20"/>
      </w:rPr>
    </w:lvl>
    <w:lvl w:ilvl="1">
      <w:start w:val="1"/>
      <w:numFmt w:val="decimal"/>
      <w:lvlText w:val="%2."/>
      <w:lvlJc w:val="left"/>
      <w:pPr>
        <w:tabs>
          <w:tab w:val="num" w:pos="360"/>
        </w:tabs>
        <w:ind w:left="360" w:hanging="360"/>
      </w:pPr>
      <w:rPr>
        <w:b w:val="0"/>
        <w:color w:val="auto"/>
      </w:rPr>
    </w:lvl>
    <w:lvl w:ilvl="2">
      <w:start w:val="1"/>
      <w:numFmt w:val="decimal"/>
      <w:lvlText w:val="%3."/>
      <w:lvlJc w:val="left"/>
      <w:pPr>
        <w:tabs>
          <w:tab w:val="num" w:pos="644"/>
        </w:tabs>
        <w:ind w:left="644" w:hanging="360"/>
      </w:pPr>
      <w:rPr>
        <w:b w:val="0"/>
        <w:color w:val="auto"/>
      </w:rPr>
    </w:lvl>
    <w:lvl w:ilvl="3">
      <w:start w:val="1"/>
      <w:numFmt w:val="decimal"/>
      <w:lvlText w:val="%4."/>
      <w:lvlJc w:val="left"/>
      <w:pPr>
        <w:tabs>
          <w:tab w:val="num" w:pos="360"/>
        </w:tabs>
        <w:ind w:left="36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b w:val="0"/>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5A7A4269"/>
    <w:multiLevelType w:val="hybridMultilevel"/>
    <w:tmpl w:val="CF580A1C"/>
    <w:lvl w:ilvl="0" w:tplc="483C80BA">
      <w:start w:val="5"/>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5AA822E2"/>
    <w:multiLevelType w:val="hybridMultilevel"/>
    <w:tmpl w:val="3AB0CFD6"/>
    <w:lvl w:ilvl="0" w:tplc="BB589D50">
      <w:start w:val="1"/>
      <w:numFmt w:val="decimal"/>
      <w:lvlText w:val="%1."/>
      <w:lvlJc w:val="left"/>
      <w:pPr>
        <w:ind w:left="2340" w:hanging="360"/>
      </w:pPr>
      <w:rPr>
        <w:rFonts w:cs="Times New Roman"/>
        <w:b w:val="0"/>
        <w:strike w:val="0"/>
        <w:color w:val="auto"/>
      </w:rPr>
    </w:lvl>
    <w:lvl w:ilvl="1" w:tplc="04150019" w:tentative="1">
      <w:start w:val="1"/>
      <w:numFmt w:val="lowerLetter"/>
      <w:lvlText w:val="%2."/>
      <w:lvlJc w:val="left"/>
      <w:pPr>
        <w:ind w:left="3060" w:hanging="360"/>
      </w:pPr>
      <w:rPr>
        <w:rFonts w:cs="Times New Roman"/>
      </w:rPr>
    </w:lvl>
    <w:lvl w:ilvl="2" w:tplc="0415001B"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04150019"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3" w15:restartNumberingAfterBreak="0">
    <w:nsid w:val="5BD13113"/>
    <w:multiLevelType w:val="hybridMultilevel"/>
    <w:tmpl w:val="0CFEE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5C1E3FA9"/>
    <w:multiLevelType w:val="multilevel"/>
    <w:tmpl w:val="02549D5C"/>
    <w:lvl w:ilvl="0">
      <w:start w:val="1"/>
      <w:numFmt w:val="upperRoman"/>
      <w:lvlText w:val="%1."/>
      <w:lvlJc w:val="right"/>
      <w:pPr>
        <w:tabs>
          <w:tab w:val="num" w:pos="708"/>
        </w:tabs>
        <w:ind w:left="1080" w:hanging="720"/>
      </w:pPr>
      <w:rPr>
        <w:rFonts w:cs="Times New Roman"/>
        <w:b/>
      </w:rPr>
    </w:lvl>
    <w:lvl w:ilvl="1">
      <w:start w:val="1"/>
      <w:numFmt w:val="decimal"/>
      <w:lvlText w:val="%2)"/>
      <w:lvlJc w:val="left"/>
      <w:pPr>
        <w:ind w:left="1440" w:hanging="360"/>
      </w:pPr>
      <w:rPr>
        <w:rFonts w:cs="Times New Roman" w:hint="default"/>
        <w:b/>
        <w:color w:val="auto"/>
      </w:rPr>
    </w:lvl>
    <w:lvl w:ilvl="2" w:tentative="1">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D277D84"/>
    <w:multiLevelType w:val="multilevel"/>
    <w:tmpl w:val="52E80866"/>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Arial" w:hAnsi="Arial" w:cs="Arial" w:hint="default"/>
        <w:b/>
        <w:i w:val="0"/>
        <w:color w:val="auto"/>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7" w15:restartNumberingAfterBreak="0">
    <w:nsid w:val="5E083271"/>
    <w:multiLevelType w:val="hybridMultilevel"/>
    <w:tmpl w:val="206E8056"/>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5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61" w15:restartNumberingAfterBreak="0">
    <w:nsid w:val="67D2374C"/>
    <w:multiLevelType w:val="hybridMultilevel"/>
    <w:tmpl w:val="85489DB2"/>
    <w:lvl w:ilvl="0" w:tplc="16B2F590">
      <w:start w:val="1"/>
      <w:numFmt w:val="decimal"/>
      <w:lvlText w:val="%1."/>
      <w:lvlJc w:val="left"/>
      <w:pPr>
        <w:tabs>
          <w:tab w:val="num" w:pos="454"/>
        </w:tabs>
        <w:ind w:left="454" w:hanging="454"/>
      </w:pPr>
      <w:rPr>
        <w:rFonts w:cs="Times New Roman" w:hint="default"/>
        <w:b/>
        <w:color w:val="auto"/>
      </w:rPr>
    </w:lvl>
    <w:lvl w:ilvl="1" w:tplc="F356D7B8">
      <w:start w:val="1"/>
      <w:numFmt w:val="lowerLetter"/>
      <w:lvlText w:val="%2)"/>
      <w:lvlJc w:val="left"/>
      <w:pPr>
        <w:ind w:left="884" w:hanging="360"/>
      </w:pPr>
      <w:rPr>
        <w:rFonts w:cs="Times New Roman" w:hint="default"/>
        <w:b/>
      </w:rPr>
    </w:lvl>
    <w:lvl w:ilvl="2" w:tplc="F782CED0">
      <w:start w:val="1"/>
      <w:numFmt w:val="decimal"/>
      <w:lvlText w:val="%3)"/>
      <w:lvlJc w:val="left"/>
      <w:pPr>
        <w:ind w:left="360" w:hanging="360"/>
      </w:pPr>
      <w:rPr>
        <w:rFonts w:cs="Times New Roman" w:hint="default"/>
        <w:b/>
        <w:bCs/>
        <w:color w:val="auto"/>
      </w:rPr>
    </w:lvl>
    <w:lvl w:ilvl="3" w:tplc="A0D47646">
      <w:start w:val="1"/>
      <w:numFmt w:val="decimal"/>
      <w:lvlText w:val="%4."/>
      <w:lvlJc w:val="left"/>
      <w:pPr>
        <w:tabs>
          <w:tab w:val="num" w:pos="360"/>
        </w:tabs>
        <w:ind w:left="360"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62" w15:restartNumberingAfterBreak="0">
    <w:nsid w:val="68C7616F"/>
    <w:multiLevelType w:val="hybridMultilevel"/>
    <w:tmpl w:val="656C61D2"/>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90364BB"/>
    <w:multiLevelType w:val="multilevel"/>
    <w:tmpl w:val="AFE45ECC"/>
    <w:lvl w:ilvl="0">
      <w:start w:val="1"/>
      <w:numFmt w:val="decimal"/>
      <w:lvlText w:val="%1."/>
      <w:lvlJc w:val="left"/>
      <w:pPr>
        <w:ind w:left="360" w:hanging="360"/>
      </w:pPr>
    </w:lvl>
    <w:lvl w:ilvl="1">
      <w:start w:val="1"/>
      <w:numFmt w:val="decimal"/>
      <w:lvlText w:val="%2."/>
      <w:lvlJc w:val="left"/>
      <w:pPr>
        <w:ind w:left="792" w:hanging="432"/>
      </w:pPr>
      <w:rPr>
        <w:rFonts w:ascii="Arial" w:hAnsi="Arial" w:cs="Arial"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9F07173"/>
    <w:multiLevelType w:val="hybridMultilevel"/>
    <w:tmpl w:val="B4ACC60A"/>
    <w:lvl w:ilvl="0" w:tplc="E4B476A6">
      <w:start w:val="1"/>
      <w:numFmt w:val="decimal"/>
      <w:lvlText w:val="%1."/>
      <w:lvlJc w:val="left"/>
      <w:pPr>
        <w:ind w:left="1004" w:hanging="360"/>
      </w:pPr>
      <w:rPr>
        <w:rFonts w:cs="Times New Roman"/>
        <w:b w:val="0"/>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E9F13C4"/>
    <w:multiLevelType w:val="hybridMultilevel"/>
    <w:tmpl w:val="1B6EC740"/>
    <w:lvl w:ilvl="0" w:tplc="D3B0981E">
      <w:start w:val="1"/>
      <w:numFmt w:val="decimal"/>
      <w:lvlText w:val="%1)"/>
      <w:lvlJc w:val="left"/>
      <w:pPr>
        <w:ind w:left="8441"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7"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69" w15:restartNumberingAfterBreak="0">
    <w:nsid w:val="734B4B4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5DE1E95"/>
    <w:multiLevelType w:val="hybridMultilevel"/>
    <w:tmpl w:val="FE9661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72" w15:restartNumberingAfterBreak="0">
    <w:nsid w:val="7A2B1E36"/>
    <w:multiLevelType w:val="multilevel"/>
    <w:tmpl w:val="581A3FBA"/>
    <w:lvl w:ilvl="0">
      <w:start w:val="1"/>
      <w:numFmt w:val="decimal"/>
      <w:lvlText w:val="%1."/>
      <w:lvlJc w:val="left"/>
      <w:pPr>
        <w:tabs>
          <w:tab w:val="num" w:pos="0"/>
        </w:tabs>
        <w:ind w:left="720" w:hanging="360"/>
      </w:pPr>
      <w:rPr>
        <w:rFonts w:eastAsia="Times New Roman" w:cs="Times New Roman"/>
        <w:b w:val="0"/>
        <w:kern w:val="2"/>
      </w:rPr>
    </w:lvl>
    <w:lvl w:ilvl="1">
      <w:start w:val="1"/>
      <w:numFmt w:val="lowerLetter"/>
      <w:lvlText w:val="%2)"/>
      <w:lvlJc w:val="left"/>
      <w:pPr>
        <w:tabs>
          <w:tab w:val="num" w:pos="0"/>
        </w:tabs>
        <w:ind w:left="1440" w:hanging="360"/>
      </w:pPr>
      <w:rPr>
        <w:rFonts w:cs="Times New Roman"/>
        <w:b w:val="0"/>
        <w:kern w:val="2"/>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3" w15:restartNumberingAfterBreak="0">
    <w:nsid w:val="7CB331E6"/>
    <w:multiLevelType w:val="multilevel"/>
    <w:tmpl w:val="9956229A"/>
    <w:lvl w:ilvl="0">
      <w:start w:val="1"/>
      <w:numFmt w:val="decimal"/>
      <w:lvlText w:val="%1."/>
      <w:lvlJc w:val="left"/>
      <w:pPr>
        <w:ind w:left="360" w:hanging="360"/>
      </w:pPr>
      <w:rPr>
        <w:b w:val="0"/>
      </w:rPr>
    </w:lvl>
    <w:lvl w:ilvl="1">
      <w:start w:val="1"/>
      <w:numFmt w:val="decimal"/>
      <w:lvlText w:val="%2."/>
      <w:lvlJc w:val="left"/>
      <w:pPr>
        <w:ind w:left="792" w:hanging="432"/>
      </w:pPr>
      <w:rPr>
        <w:rFonts w:ascii="Arial" w:hAnsi="Arial" w:cs="Arial" w:hint="default"/>
        <w:b/>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D852D4A"/>
    <w:multiLevelType w:val="hybridMultilevel"/>
    <w:tmpl w:val="DC949500"/>
    <w:lvl w:ilvl="0" w:tplc="D0005106">
      <w:start w:val="1"/>
      <w:numFmt w:val="lowerLetter"/>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67"/>
  </w:num>
  <w:num w:numId="5">
    <w:abstractNumId w:val="43"/>
  </w:num>
  <w:num w:numId="6">
    <w:abstractNumId w:val="65"/>
  </w:num>
  <w:num w:numId="7">
    <w:abstractNumId w:val="26"/>
  </w:num>
  <w:num w:numId="8">
    <w:abstractNumId w:val="28"/>
  </w:num>
  <w:num w:numId="9">
    <w:abstractNumId w:val="61"/>
  </w:num>
  <w:num w:numId="10">
    <w:abstractNumId w:val="59"/>
  </w:num>
  <w:num w:numId="11">
    <w:abstractNumId w:val="55"/>
    <w:lvlOverride w:ilvl="0">
      <w:startOverride w:val="1"/>
    </w:lvlOverride>
  </w:num>
  <w:num w:numId="12">
    <w:abstractNumId w:val="42"/>
    <w:lvlOverride w:ilvl="0">
      <w:startOverride w:val="1"/>
    </w:lvlOverride>
  </w:num>
  <w:num w:numId="13">
    <w:abstractNumId w:val="25"/>
  </w:num>
  <w:num w:numId="14">
    <w:abstractNumId w:val="58"/>
  </w:num>
  <w:num w:numId="15">
    <w:abstractNumId w:val="35"/>
  </w:num>
  <w:num w:numId="16">
    <w:abstractNumId w:val="27"/>
  </w:num>
  <w:num w:numId="17">
    <w:abstractNumId w:val="71"/>
  </w:num>
  <w:num w:numId="18">
    <w:abstractNumId w:val="34"/>
  </w:num>
  <w:num w:numId="19">
    <w:abstractNumId w:val="38"/>
  </w:num>
  <w:num w:numId="20">
    <w:abstractNumId w:val="60"/>
  </w:num>
  <w:num w:numId="21">
    <w:abstractNumId w:val="20"/>
  </w:num>
  <w:num w:numId="22">
    <w:abstractNumId w:val="22"/>
  </w:num>
  <w:num w:numId="23">
    <w:abstractNumId w:val="23"/>
  </w:num>
  <w:num w:numId="24">
    <w:abstractNumId w:val="24"/>
  </w:num>
  <w:num w:numId="25">
    <w:abstractNumId w:val="68"/>
  </w:num>
  <w:num w:numId="26">
    <w:abstractNumId w:val="64"/>
  </w:num>
  <w:num w:numId="27">
    <w:abstractNumId w:val="47"/>
  </w:num>
  <w:num w:numId="28">
    <w:abstractNumId w:val="74"/>
  </w:num>
  <w:num w:numId="29">
    <w:abstractNumId w:val="45"/>
  </w:num>
  <w:num w:numId="30">
    <w:abstractNumId w:val="54"/>
  </w:num>
  <w:num w:numId="31">
    <w:abstractNumId w:val="56"/>
  </w:num>
  <w:num w:numId="32">
    <w:abstractNumId w:val="16"/>
  </w:num>
  <w:num w:numId="33">
    <w:abstractNumId w:val="39"/>
  </w:num>
  <w:num w:numId="34">
    <w:abstractNumId w:val="18"/>
  </w:num>
  <w:num w:numId="35">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40"/>
  </w:num>
  <w:num w:numId="38">
    <w:abstractNumId w:val="49"/>
  </w:num>
  <w:num w:numId="39">
    <w:abstractNumId w:val="46"/>
  </w:num>
  <w:num w:numId="40">
    <w:abstractNumId w:val="63"/>
  </w:num>
  <w:num w:numId="41">
    <w:abstractNumId w:val="53"/>
  </w:num>
  <w:num w:numId="42">
    <w:abstractNumId w:val="44"/>
  </w:num>
  <w:num w:numId="43">
    <w:abstractNumId w:val="69"/>
  </w:num>
  <w:num w:numId="44">
    <w:abstractNumId w:val="73"/>
  </w:num>
  <w:num w:numId="45">
    <w:abstractNumId w:val="13"/>
  </w:num>
  <w:num w:numId="46">
    <w:abstractNumId w:val="19"/>
  </w:num>
  <w:num w:numId="47">
    <w:abstractNumId w:val="36"/>
  </w:num>
  <w:num w:numId="48">
    <w:abstractNumId w:val="11"/>
  </w:num>
  <w:num w:numId="49">
    <w:abstractNumId w:val="30"/>
  </w:num>
  <w:num w:numId="50">
    <w:abstractNumId w:val="52"/>
  </w:num>
  <w:num w:numId="51">
    <w:abstractNumId w:val="62"/>
  </w:num>
  <w:num w:numId="52">
    <w:abstractNumId w:val="33"/>
  </w:num>
  <w:num w:numId="53">
    <w:abstractNumId w:val="21"/>
    <w:lvlOverride w:ilvl="0">
      <w:startOverride w:val="1"/>
    </w:lvlOverride>
  </w:num>
  <w:num w:numId="5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0"/>
  </w:num>
  <w:num w:numId="56">
    <w:abstractNumId w:val="37"/>
  </w:num>
  <w:num w:numId="57">
    <w:abstractNumId w:val="51"/>
  </w:num>
  <w:num w:numId="58">
    <w:abstractNumId w:val="57"/>
  </w:num>
  <w:num w:numId="59">
    <w:abstractNumId w:val="29"/>
  </w:num>
  <w:num w:numId="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6"/>
  </w:num>
  <w:num w:numId="62">
    <w:abstractNumId w:val="31"/>
  </w:num>
  <w:num w:numId="63">
    <w:abstractNumId w:val="48"/>
  </w:num>
  <w:num w:numId="64">
    <w:abstractNumId w:val="9"/>
  </w:num>
  <w:num w:numId="65">
    <w:abstractNumId w:val="6"/>
  </w:num>
  <w:num w:numId="66">
    <w:abstractNumId w:val="5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087"/>
    <w:rsid w:val="0000008F"/>
    <w:rsid w:val="00000E49"/>
    <w:rsid w:val="00002499"/>
    <w:rsid w:val="00002FA6"/>
    <w:rsid w:val="0000407A"/>
    <w:rsid w:val="00005320"/>
    <w:rsid w:val="00006258"/>
    <w:rsid w:val="0000667D"/>
    <w:rsid w:val="00006F1D"/>
    <w:rsid w:val="00007D0C"/>
    <w:rsid w:val="000100F6"/>
    <w:rsid w:val="0001031A"/>
    <w:rsid w:val="00010DD9"/>
    <w:rsid w:val="00011780"/>
    <w:rsid w:val="000118C8"/>
    <w:rsid w:val="000132C8"/>
    <w:rsid w:val="00014473"/>
    <w:rsid w:val="0001499A"/>
    <w:rsid w:val="00014BFB"/>
    <w:rsid w:val="00014C1D"/>
    <w:rsid w:val="0001765B"/>
    <w:rsid w:val="000203DE"/>
    <w:rsid w:val="00020A39"/>
    <w:rsid w:val="00020C89"/>
    <w:rsid w:val="00021355"/>
    <w:rsid w:val="00021853"/>
    <w:rsid w:val="00022668"/>
    <w:rsid w:val="00022B9E"/>
    <w:rsid w:val="00022E8D"/>
    <w:rsid w:val="00023235"/>
    <w:rsid w:val="00023614"/>
    <w:rsid w:val="00023C60"/>
    <w:rsid w:val="00024C82"/>
    <w:rsid w:val="00026EA2"/>
    <w:rsid w:val="00027597"/>
    <w:rsid w:val="00027D1D"/>
    <w:rsid w:val="00027DDB"/>
    <w:rsid w:val="000300AC"/>
    <w:rsid w:val="000300D3"/>
    <w:rsid w:val="00030A96"/>
    <w:rsid w:val="0003110F"/>
    <w:rsid w:val="0003160E"/>
    <w:rsid w:val="00031A67"/>
    <w:rsid w:val="00032500"/>
    <w:rsid w:val="00032937"/>
    <w:rsid w:val="00032C3E"/>
    <w:rsid w:val="00032FCA"/>
    <w:rsid w:val="00033137"/>
    <w:rsid w:val="000337CF"/>
    <w:rsid w:val="00033A87"/>
    <w:rsid w:val="00033AAD"/>
    <w:rsid w:val="00034629"/>
    <w:rsid w:val="000348A7"/>
    <w:rsid w:val="00035151"/>
    <w:rsid w:val="00035886"/>
    <w:rsid w:val="00036030"/>
    <w:rsid w:val="00036141"/>
    <w:rsid w:val="0003628A"/>
    <w:rsid w:val="000364B3"/>
    <w:rsid w:val="0003711D"/>
    <w:rsid w:val="00037668"/>
    <w:rsid w:val="00037734"/>
    <w:rsid w:val="00037A32"/>
    <w:rsid w:val="0004004F"/>
    <w:rsid w:val="000401DF"/>
    <w:rsid w:val="00040276"/>
    <w:rsid w:val="00040703"/>
    <w:rsid w:val="00040AB2"/>
    <w:rsid w:val="00040F4D"/>
    <w:rsid w:val="00041076"/>
    <w:rsid w:val="00041364"/>
    <w:rsid w:val="00041891"/>
    <w:rsid w:val="000418CF"/>
    <w:rsid w:val="0004244F"/>
    <w:rsid w:val="00042AA7"/>
    <w:rsid w:val="0004303A"/>
    <w:rsid w:val="00043E3B"/>
    <w:rsid w:val="0004506E"/>
    <w:rsid w:val="0004518F"/>
    <w:rsid w:val="00045981"/>
    <w:rsid w:val="00045E04"/>
    <w:rsid w:val="00045F26"/>
    <w:rsid w:val="00047023"/>
    <w:rsid w:val="00050FCC"/>
    <w:rsid w:val="000511FC"/>
    <w:rsid w:val="000514C4"/>
    <w:rsid w:val="0005155B"/>
    <w:rsid w:val="0005290A"/>
    <w:rsid w:val="00052D29"/>
    <w:rsid w:val="00052E07"/>
    <w:rsid w:val="0005356A"/>
    <w:rsid w:val="0005369C"/>
    <w:rsid w:val="00053995"/>
    <w:rsid w:val="00054A6A"/>
    <w:rsid w:val="00054F21"/>
    <w:rsid w:val="000550D6"/>
    <w:rsid w:val="00055167"/>
    <w:rsid w:val="0005546D"/>
    <w:rsid w:val="00055CF1"/>
    <w:rsid w:val="00056180"/>
    <w:rsid w:val="000561DE"/>
    <w:rsid w:val="00056CF8"/>
    <w:rsid w:val="00056EE8"/>
    <w:rsid w:val="000603FE"/>
    <w:rsid w:val="00060B81"/>
    <w:rsid w:val="00060E1E"/>
    <w:rsid w:val="0006100D"/>
    <w:rsid w:val="000611DC"/>
    <w:rsid w:val="00061581"/>
    <w:rsid w:val="00061611"/>
    <w:rsid w:val="00062C35"/>
    <w:rsid w:val="00063AD7"/>
    <w:rsid w:val="00063AF1"/>
    <w:rsid w:val="00063E22"/>
    <w:rsid w:val="00064120"/>
    <w:rsid w:val="00064343"/>
    <w:rsid w:val="000645C5"/>
    <w:rsid w:val="000645D9"/>
    <w:rsid w:val="00065EDF"/>
    <w:rsid w:val="0006614B"/>
    <w:rsid w:val="0006674C"/>
    <w:rsid w:val="00066CAF"/>
    <w:rsid w:val="000702FF"/>
    <w:rsid w:val="00070706"/>
    <w:rsid w:val="00070A7B"/>
    <w:rsid w:val="00070D0C"/>
    <w:rsid w:val="00071022"/>
    <w:rsid w:val="0007161D"/>
    <w:rsid w:val="00071642"/>
    <w:rsid w:val="00071C2A"/>
    <w:rsid w:val="000731B6"/>
    <w:rsid w:val="000732E6"/>
    <w:rsid w:val="00073C72"/>
    <w:rsid w:val="00073F20"/>
    <w:rsid w:val="00073FEA"/>
    <w:rsid w:val="00074549"/>
    <w:rsid w:val="000745CC"/>
    <w:rsid w:val="0007527C"/>
    <w:rsid w:val="000752B3"/>
    <w:rsid w:val="0007696B"/>
    <w:rsid w:val="0007737A"/>
    <w:rsid w:val="000775A9"/>
    <w:rsid w:val="0008034A"/>
    <w:rsid w:val="00080477"/>
    <w:rsid w:val="00080702"/>
    <w:rsid w:val="00080BF6"/>
    <w:rsid w:val="00080D46"/>
    <w:rsid w:val="000814B4"/>
    <w:rsid w:val="00081811"/>
    <w:rsid w:val="00081A07"/>
    <w:rsid w:val="0008273A"/>
    <w:rsid w:val="00083B03"/>
    <w:rsid w:val="00084848"/>
    <w:rsid w:val="000854B6"/>
    <w:rsid w:val="000857C3"/>
    <w:rsid w:val="00085C65"/>
    <w:rsid w:val="000860B2"/>
    <w:rsid w:val="000861F8"/>
    <w:rsid w:val="0008627E"/>
    <w:rsid w:val="000869E1"/>
    <w:rsid w:val="00087555"/>
    <w:rsid w:val="00087A6A"/>
    <w:rsid w:val="00087DD0"/>
    <w:rsid w:val="000900D7"/>
    <w:rsid w:val="00090D43"/>
    <w:rsid w:val="00090FBB"/>
    <w:rsid w:val="00091027"/>
    <w:rsid w:val="00091046"/>
    <w:rsid w:val="00093415"/>
    <w:rsid w:val="00093BED"/>
    <w:rsid w:val="00096149"/>
    <w:rsid w:val="000A0A5C"/>
    <w:rsid w:val="000A1069"/>
    <w:rsid w:val="000A165A"/>
    <w:rsid w:val="000A2336"/>
    <w:rsid w:val="000A28C1"/>
    <w:rsid w:val="000A3ECD"/>
    <w:rsid w:val="000A4D1B"/>
    <w:rsid w:val="000A500D"/>
    <w:rsid w:val="000A52C2"/>
    <w:rsid w:val="000A5D0F"/>
    <w:rsid w:val="000A6233"/>
    <w:rsid w:val="000A626D"/>
    <w:rsid w:val="000A7A2D"/>
    <w:rsid w:val="000A7CB3"/>
    <w:rsid w:val="000B0D34"/>
    <w:rsid w:val="000B1831"/>
    <w:rsid w:val="000B1840"/>
    <w:rsid w:val="000B2B61"/>
    <w:rsid w:val="000B2D78"/>
    <w:rsid w:val="000B34D5"/>
    <w:rsid w:val="000B3997"/>
    <w:rsid w:val="000B3BB8"/>
    <w:rsid w:val="000B3F46"/>
    <w:rsid w:val="000B43E6"/>
    <w:rsid w:val="000B62D1"/>
    <w:rsid w:val="000B6412"/>
    <w:rsid w:val="000B6DE4"/>
    <w:rsid w:val="000B735C"/>
    <w:rsid w:val="000B7FC9"/>
    <w:rsid w:val="000C057B"/>
    <w:rsid w:val="000C09A6"/>
    <w:rsid w:val="000C0EFE"/>
    <w:rsid w:val="000C16C8"/>
    <w:rsid w:val="000C1787"/>
    <w:rsid w:val="000C2284"/>
    <w:rsid w:val="000C2618"/>
    <w:rsid w:val="000C2770"/>
    <w:rsid w:val="000C2BF8"/>
    <w:rsid w:val="000C2EC3"/>
    <w:rsid w:val="000C314D"/>
    <w:rsid w:val="000C393D"/>
    <w:rsid w:val="000C3A00"/>
    <w:rsid w:val="000C4664"/>
    <w:rsid w:val="000C4693"/>
    <w:rsid w:val="000C55F2"/>
    <w:rsid w:val="000C5F6D"/>
    <w:rsid w:val="000C672F"/>
    <w:rsid w:val="000C680F"/>
    <w:rsid w:val="000C68CE"/>
    <w:rsid w:val="000C7661"/>
    <w:rsid w:val="000D0067"/>
    <w:rsid w:val="000D00AC"/>
    <w:rsid w:val="000D00DF"/>
    <w:rsid w:val="000D0EDA"/>
    <w:rsid w:val="000D1693"/>
    <w:rsid w:val="000D177F"/>
    <w:rsid w:val="000D1B68"/>
    <w:rsid w:val="000D20C6"/>
    <w:rsid w:val="000D24FA"/>
    <w:rsid w:val="000D41FC"/>
    <w:rsid w:val="000D44D5"/>
    <w:rsid w:val="000D4767"/>
    <w:rsid w:val="000D4BBE"/>
    <w:rsid w:val="000D510C"/>
    <w:rsid w:val="000D51FB"/>
    <w:rsid w:val="000D56F0"/>
    <w:rsid w:val="000D6D7F"/>
    <w:rsid w:val="000D76BE"/>
    <w:rsid w:val="000D7776"/>
    <w:rsid w:val="000E01D4"/>
    <w:rsid w:val="000E1148"/>
    <w:rsid w:val="000E1EE4"/>
    <w:rsid w:val="000E262C"/>
    <w:rsid w:val="000E2AFC"/>
    <w:rsid w:val="000E3E7A"/>
    <w:rsid w:val="000E4619"/>
    <w:rsid w:val="000E4E27"/>
    <w:rsid w:val="000E68B7"/>
    <w:rsid w:val="000E692B"/>
    <w:rsid w:val="000E6BF2"/>
    <w:rsid w:val="000E6D8E"/>
    <w:rsid w:val="000E71E7"/>
    <w:rsid w:val="000E75C0"/>
    <w:rsid w:val="000E7A06"/>
    <w:rsid w:val="000F19B7"/>
    <w:rsid w:val="000F1AC3"/>
    <w:rsid w:val="000F26EE"/>
    <w:rsid w:val="000F318B"/>
    <w:rsid w:val="000F342B"/>
    <w:rsid w:val="000F41E3"/>
    <w:rsid w:val="000F4917"/>
    <w:rsid w:val="000F4A0F"/>
    <w:rsid w:val="000F4B7D"/>
    <w:rsid w:val="000F4F5C"/>
    <w:rsid w:val="000F4FCF"/>
    <w:rsid w:val="000F5272"/>
    <w:rsid w:val="000F5BAA"/>
    <w:rsid w:val="000F5CA8"/>
    <w:rsid w:val="000F628E"/>
    <w:rsid w:val="000F69CD"/>
    <w:rsid w:val="000F6C16"/>
    <w:rsid w:val="000F6ED2"/>
    <w:rsid w:val="0010020C"/>
    <w:rsid w:val="00100687"/>
    <w:rsid w:val="001021B2"/>
    <w:rsid w:val="00102861"/>
    <w:rsid w:val="00104F3B"/>
    <w:rsid w:val="00105873"/>
    <w:rsid w:val="00106ABF"/>
    <w:rsid w:val="00106CE1"/>
    <w:rsid w:val="00106D20"/>
    <w:rsid w:val="001078BB"/>
    <w:rsid w:val="001104C6"/>
    <w:rsid w:val="00111992"/>
    <w:rsid w:val="00111ED8"/>
    <w:rsid w:val="00111EFB"/>
    <w:rsid w:val="001125BE"/>
    <w:rsid w:val="001127D3"/>
    <w:rsid w:val="001138DB"/>
    <w:rsid w:val="00114217"/>
    <w:rsid w:val="00114ACA"/>
    <w:rsid w:val="001157DA"/>
    <w:rsid w:val="00115F5C"/>
    <w:rsid w:val="00115F80"/>
    <w:rsid w:val="00115FAB"/>
    <w:rsid w:val="0011769F"/>
    <w:rsid w:val="00117827"/>
    <w:rsid w:val="00117D6A"/>
    <w:rsid w:val="00120245"/>
    <w:rsid w:val="001202FE"/>
    <w:rsid w:val="00121581"/>
    <w:rsid w:val="001215B6"/>
    <w:rsid w:val="00121B6B"/>
    <w:rsid w:val="00121CD6"/>
    <w:rsid w:val="00122F19"/>
    <w:rsid w:val="00123018"/>
    <w:rsid w:val="00123FEF"/>
    <w:rsid w:val="001241E9"/>
    <w:rsid w:val="001244E9"/>
    <w:rsid w:val="00125258"/>
    <w:rsid w:val="00125FC0"/>
    <w:rsid w:val="00125FE6"/>
    <w:rsid w:val="001262BD"/>
    <w:rsid w:val="00126C9E"/>
    <w:rsid w:val="0012761E"/>
    <w:rsid w:val="001277FD"/>
    <w:rsid w:val="00127FA2"/>
    <w:rsid w:val="00130159"/>
    <w:rsid w:val="00130A66"/>
    <w:rsid w:val="00130B33"/>
    <w:rsid w:val="00130B86"/>
    <w:rsid w:val="00131087"/>
    <w:rsid w:val="001321DA"/>
    <w:rsid w:val="00132310"/>
    <w:rsid w:val="001323CD"/>
    <w:rsid w:val="001335E7"/>
    <w:rsid w:val="0013419D"/>
    <w:rsid w:val="00135041"/>
    <w:rsid w:val="001357A2"/>
    <w:rsid w:val="001361EB"/>
    <w:rsid w:val="00137624"/>
    <w:rsid w:val="0014065C"/>
    <w:rsid w:val="00140DB0"/>
    <w:rsid w:val="001413E4"/>
    <w:rsid w:val="00141D3A"/>
    <w:rsid w:val="00141FCB"/>
    <w:rsid w:val="0014203C"/>
    <w:rsid w:val="00142A1E"/>
    <w:rsid w:val="00142D70"/>
    <w:rsid w:val="00143484"/>
    <w:rsid w:val="0014434D"/>
    <w:rsid w:val="001444FF"/>
    <w:rsid w:val="00144904"/>
    <w:rsid w:val="00144E6B"/>
    <w:rsid w:val="00145A35"/>
    <w:rsid w:val="00145C83"/>
    <w:rsid w:val="00145CB9"/>
    <w:rsid w:val="001462EF"/>
    <w:rsid w:val="001469C7"/>
    <w:rsid w:val="00146B9B"/>
    <w:rsid w:val="00146CFB"/>
    <w:rsid w:val="00147229"/>
    <w:rsid w:val="00147483"/>
    <w:rsid w:val="0014758A"/>
    <w:rsid w:val="0014799D"/>
    <w:rsid w:val="0015002F"/>
    <w:rsid w:val="0015022A"/>
    <w:rsid w:val="00150A93"/>
    <w:rsid w:val="00151FF3"/>
    <w:rsid w:val="00152961"/>
    <w:rsid w:val="00152A5C"/>
    <w:rsid w:val="00152B93"/>
    <w:rsid w:val="00153325"/>
    <w:rsid w:val="00154542"/>
    <w:rsid w:val="001555D4"/>
    <w:rsid w:val="001560B9"/>
    <w:rsid w:val="0016235D"/>
    <w:rsid w:val="001638E5"/>
    <w:rsid w:val="00163AFA"/>
    <w:rsid w:val="0016407A"/>
    <w:rsid w:val="0016416A"/>
    <w:rsid w:val="00164E83"/>
    <w:rsid w:val="001661E4"/>
    <w:rsid w:val="0016636B"/>
    <w:rsid w:val="0016648E"/>
    <w:rsid w:val="00166665"/>
    <w:rsid w:val="001667A2"/>
    <w:rsid w:val="001668E7"/>
    <w:rsid w:val="00167270"/>
    <w:rsid w:val="001708DF"/>
    <w:rsid w:val="0017107A"/>
    <w:rsid w:val="0017180A"/>
    <w:rsid w:val="001721C3"/>
    <w:rsid w:val="00172BC8"/>
    <w:rsid w:val="00172F37"/>
    <w:rsid w:val="00172F3B"/>
    <w:rsid w:val="001735B5"/>
    <w:rsid w:val="001738C7"/>
    <w:rsid w:val="00173B13"/>
    <w:rsid w:val="00173D8B"/>
    <w:rsid w:val="00174544"/>
    <w:rsid w:val="00174B51"/>
    <w:rsid w:val="00175C20"/>
    <w:rsid w:val="00175C6B"/>
    <w:rsid w:val="001763CB"/>
    <w:rsid w:val="00176662"/>
    <w:rsid w:val="00176760"/>
    <w:rsid w:val="00176CFD"/>
    <w:rsid w:val="0017750B"/>
    <w:rsid w:val="001800FC"/>
    <w:rsid w:val="00180781"/>
    <w:rsid w:val="00180CD7"/>
    <w:rsid w:val="001811A8"/>
    <w:rsid w:val="001813DD"/>
    <w:rsid w:val="00181C14"/>
    <w:rsid w:val="00182010"/>
    <w:rsid w:val="00182AF1"/>
    <w:rsid w:val="00183706"/>
    <w:rsid w:val="0018473E"/>
    <w:rsid w:val="001850E0"/>
    <w:rsid w:val="0018538E"/>
    <w:rsid w:val="00185809"/>
    <w:rsid w:val="0018673B"/>
    <w:rsid w:val="0018727C"/>
    <w:rsid w:val="00190883"/>
    <w:rsid w:val="00190F7D"/>
    <w:rsid w:val="0019136D"/>
    <w:rsid w:val="001920CC"/>
    <w:rsid w:val="00192D37"/>
    <w:rsid w:val="0019354F"/>
    <w:rsid w:val="001938D3"/>
    <w:rsid w:val="00193A2A"/>
    <w:rsid w:val="00193D80"/>
    <w:rsid w:val="00195161"/>
    <w:rsid w:val="00195581"/>
    <w:rsid w:val="00197611"/>
    <w:rsid w:val="00197AE7"/>
    <w:rsid w:val="001A1386"/>
    <w:rsid w:val="001A179A"/>
    <w:rsid w:val="001A18C0"/>
    <w:rsid w:val="001A1ADA"/>
    <w:rsid w:val="001A1B2F"/>
    <w:rsid w:val="001A1E23"/>
    <w:rsid w:val="001A20A0"/>
    <w:rsid w:val="001A2B2F"/>
    <w:rsid w:val="001A2C61"/>
    <w:rsid w:val="001A346F"/>
    <w:rsid w:val="001A3D9A"/>
    <w:rsid w:val="001A41AA"/>
    <w:rsid w:val="001A4607"/>
    <w:rsid w:val="001A588E"/>
    <w:rsid w:val="001A5C4E"/>
    <w:rsid w:val="001A5FAA"/>
    <w:rsid w:val="001A6701"/>
    <w:rsid w:val="001A7717"/>
    <w:rsid w:val="001A7EAF"/>
    <w:rsid w:val="001B0634"/>
    <w:rsid w:val="001B0B95"/>
    <w:rsid w:val="001B0BDF"/>
    <w:rsid w:val="001B0E0A"/>
    <w:rsid w:val="001B1028"/>
    <w:rsid w:val="001B121C"/>
    <w:rsid w:val="001B1464"/>
    <w:rsid w:val="001B155A"/>
    <w:rsid w:val="001B2D93"/>
    <w:rsid w:val="001B2E05"/>
    <w:rsid w:val="001B30F8"/>
    <w:rsid w:val="001B3AA4"/>
    <w:rsid w:val="001B44B3"/>
    <w:rsid w:val="001B49D6"/>
    <w:rsid w:val="001B4C60"/>
    <w:rsid w:val="001B4E7B"/>
    <w:rsid w:val="001B505C"/>
    <w:rsid w:val="001B59BB"/>
    <w:rsid w:val="001B5E3D"/>
    <w:rsid w:val="001B602E"/>
    <w:rsid w:val="001B7766"/>
    <w:rsid w:val="001B7EF9"/>
    <w:rsid w:val="001C0384"/>
    <w:rsid w:val="001C08F9"/>
    <w:rsid w:val="001C1213"/>
    <w:rsid w:val="001C127E"/>
    <w:rsid w:val="001C17FA"/>
    <w:rsid w:val="001C1DE5"/>
    <w:rsid w:val="001C37CD"/>
    <w:rsid w:val="001C3A85"/>
    <w:rsid w:val="001C4C7E"/>
    <w:rsid w:val="001C51E6"/>
    <w:rsid w:val="001C521C"/>
    <w:rsid w:val="001C562E"/>
    <w:rsid w:val="001C705C"/>
    <w:rsid w:val="001C7503"/>
    <w:rsid w:val="001D01F3"/>
    <w:rsid w:val="001D0712"/>
    <w:rsid w:val="001D1107"/>
    <w:rsid w:val="001D1310"/>
    <w:rsid w:val="001D1713"/>
    <w:rsid w:val="001D28CC"/>
    <w:rsid w:val="001D28F0"/>
    <w:rsid w:val="001D2B2E"/>
    <w:rsid w:val="001D2B44"/>
    <w:rsid w:val="001D2E14"/>
    <w:rsid w:val="001D3387"/>
    <w:rsid w:val="001D3394"/>
    <w:rsid w:val="001D3EF7"/>
    <w:rsid w:val="001D74DC"/>
    <w:rsid w:val="001E05D4"/>
    <w:rsid w:val="001E0747"/>
    <w:rsid w:val="001E117E"/>
    <w:rsid w:val="001E1653"/>
    <w:rsid w:val="001E281E"/>
    <w:rsid w:val="001E29ED"/>
    <w:rsid w:val="001E3F17"/>
    <w:rsid w:val="001E49FD"/>
    <w:rsid w:val="001E4BE8"/>
    <w:rsid w:val="001E5246"/>
    <w:rsid w:val="001E5E9F"/>
    <w:rsid w:val="001E6206"/>
    <w:rsid w:val="001E68CC"/>
    <w:rsid w:val="001E6C7C"/>
    <w:rsid w:val="001E7355"/>
    <w:rsid w:val="001E7574"/>
    <w:rsid w:val="001E7675"/>
    <w:rsid w:val="001E78A5"/>
    <w:rsid w:val="001E79A9"/>
    <w:rsid w:val="001F0E9D"/>
    <w:rsid w:val="001F1228"/>
    <w:rsid w:val="001F2392"/>
    <w:rsid w:val="001F23F4"/>
    <w:rsid w:val="001F2991"/>
    <w:rsid w:val="001F2C7B"/>
    <w:rsid w:val="001F31AF"/>
    <w:rsid w:val="001F32D9"/>
    <w:rsid w:val="001F34F5"/>
    <w:rsid w:val="001F3570"/>
    <w:rsid w:val="001F36C0"/>
    <w:rsid w:val="001F37FA"/>
    <w:rsid w:val="001F3C30"/>
    <w:rsid w:val="001F4494"/>
    <w:rsid w:val="001F4D46"/>
    <w:rsid w:val="001F4EA9"/>
    <w:rsid w:val="001F4EEF"/>
    <w:rsid w:val="001F53D3"/>
    <w:rsid w:val="001F6615"/>
    <w:rsid w:val="001F6EFF"/>
    <w:rsid w:val="002005B9"/>
    <w:rsid w:val="00200608"/>
    <w:rsid w:val="002013C9"/>
    <w:rsid w:val="00201637"/>
    <w:rsid w:val="0020198F"/>
    <w:rsid w:val="00202C44"/>
    <w:rsid w:val="00203006"/>
    <w:rsid w:val="002033CC"/>
    <w:rsid w:val="00203422"/>
    <w:rsid w:val="00203A53"/>
    <w:rsid w:val="00203D57"/>
    <w:rsid w:val="0020540F"/>
    <w:rsid w:val="002054A6"/>
    <w:rsid w:val="002054F7"/>
    <w:rsid w:val="00205661"/>
    <w:rsid w:val="00205712"/>
    <w:rsid w:val="00205838"/>
    <w:rsid w:val="00205D79"/>
    <w:rsid w:val="00206579"/>
    <w:rsid w:val="0020757B"/>
    <w:rsid w:val="002076FA"/>
    <w:rsid w:val="002122D1"/>
    <w:rsid w:val="00213EB8"/>
    <w:rsid w:val="00214314"/>
    <w:rsid w:val="00214E78"/>
    <w:rsid w:val="00215656"/>
    <w:rsid w:val="00215A7F"/>
    <w:rsid w:val="00215D36"/>
    <w:rsid w:val="00216A98"/>
    <w:rsid w:val="00217242"/>
    <w:rsid w:val="00217753"/>
    <w:rsid w:val="00217873"/>
    <w:rsid w:val="00217B9F"/>
    <w:rsid w:val="00217C66"/>
    <w:rsid w:val="00217DE2"/>
    <w:rsid w:val="00217F8A"/>
    <w:rsid w:val="00220B6A"/>
    <w:rsid w:val="00220EE8"/>
    <w:rsid w:val="0022144E"/>
    <w:rsid w:val="0022155B"/>
    <w:rsid w:val="00221A62"/>
    <w:rsid w:val="00222D05"/>
    <w:rsid w:val="002231FA"/>
    <w:rsid w:val="002240A5"/>
    <w:rsid w:val="00225683"/>
    <w:rsid w:val="00225784"/>
    <w:rsid w:val="0022588E"/>
    <w:rsid w:val="00226C84"/>
    <w:rsid w:val="00226EF5"/>
    <w:rsid w:val="002272B0"/>
    <w:rsid w:val="002274DD"/>
    <w:rsid w:val="0022752F"/>
    <w:rsid w:val="0022765C"/>
    <w:rsid w:val="002278CC"/>
    <w:rsid w:val="00230691"/>
    <w:rsid w:val="002307A6"/>
    <w:rsid w:val="00230D02"/>
    <w:rsid w:val="00230D2A"/>
    <w:rsid w:val="0023120F"/>
    <w:rsid w:val="002316CF"/>
    <w:rsid w:val="00231D20"/>
    <w:rsid w:val="00231DBE"/>
    <w:rsid w:val="00232A15"/>
    <w:rsid w:val="002332FC"/>
    <w:rsid w:val="00233758"/>
    <w:rsid w:val="002339C9"/>
    <w:rsid w:val="00233E27"/>
    <w:rsid w:val="00233E6E"/>
    <w:rsid w:val="00233F87"/>
    <w:rsid w:val="002340DE"/>
    <w:rsid w:val="002344C7"/>
    <w:rsid w:val="002348DD"/>
    <w:rsid w:val="002351AE"/>
    <w:rsid w:val="002357A8"/>
    <w:rsid w:val="00235C45"/>
    <w:rsid w:val="00235F23"/>
    <w:rsid w:val="00237030"/>
    <w:rsid w:val="002370D0"/>
    <w:rsid w:val="00237BDF"/>
    <w:rsid w:val="00237BF5"/>
    <w:rsid w:val="00237D42"/>
    <w:rsid w:val="00240181"/>
    <w:rsid w:val="00240346"/>
    <w:rsid w:val="002403E5"/>
    <w:rsid w:val="0024081B"/>
    <w:rsid w:val="0024154A"/>
    <w:rsid w:val="002426A1"/>
    <w:rsid w:val="00242926"/>
    <w:rsid w:val="00243458"/>
    <w:rsid w:val="00243817"/>
    <w:rsid w:val="0024411C"/>
    <w:rsid w:val="002456E0"/>
    <w:rsid w:val="0024596B"/>
    <w:rsid w:val="00245A99"/>
    <w:rsid w:val="00246039"/>
    <w:rsid w:val="00246096"/>
    <w:rsid w:val="00246562"/>
    <w:rsid w:val="00246692"/>
    <w:rsid w:val="00246C40"/>
    <w:rsid w:val="002477EC"/>
    <w:rsid w:val="00247D2F"/>
    <w:rsid w:val="00247E4A"/>
    <w:rsid w:val="0025049F"/>
    <w:rsid w:val="00251319"/>
    <w:rsid w:val="002514F3"/>
    <w:rsid w:val="00251BA5"/>
    <w:rsid w:val="00251D09"/>
    <w:rsid w:val="002520D7"/>
    <w:rsid w:val="00252A62"/>
    <w:rsid w:val="002535F8"/>
    <w:rsid w:val="0025493A"/>
    <w:rsid w:val="00255489"/>
    <w:rsid w:val="00255966"/>
    <w:rsid w:val="00255CB2"/>
    <w:rsid w:val="00256A36"/>
    <w:rsid w:val="00256AA4"/>
    <w:rsid w:val="00257256"/>
    <w:rsid w:val="00257D98"/>
    <w:rsid w:val="00260072"/>
    <w:rsid w:val="00261A20"/>
    <w:rsid w:val="00261A6C"/>
    <w:rsid w:val="002621EA"/>
    <w:rsid w:val="00262BC7"/>
    <w:rsid w:val="002632A8"/>
    <w:rsid w:val="002635D6"/>
    <w:rsid w:val="002636C4"/>
    <w:rsid w:val="00263AF9"/>
    <w:rsid w:val="00263D68"/>
    <w:rsid w:val="00264363"/>
    <w:rsid w:val="00264BF3"/>
    <w:rsid w:val="0026547C"/>
    <w:rsid w:val="0026735F"/>
    <w:rsid w:val="00270106"/>
    <w:rsid w:val="00270CC8"/>
    <w:rsid w:val="0027260C"/>
    <w:rsid w:val="0027296A"/>
    <w:rsid w:val="00272EDB"/>
    <w:rsid w:val="0027322A"/>
    <w:rsid w:val="00273440"/>
    <w:rsid w:val="002742A3"/>
    <w:rsid w:val="002753BE"/>
    <w:rsid w:val="00276478"/>
    <w:rsid w:val="00276E9A"/>
    <w:rsid w:val="002777DA"/>
    <w:rsid w:val="00277A6B"/>
    <w:rsid w:val="00277E45"/>
    <w:rsid w:val="0028068E"/>
    <w:rsid w:val="002806B6"/>
    <w:rsid w:val="00280AFD"/>
    <w:rsid w:val="00280C0C"/>
    <w:rsid w:val="00281353"/>
    <w:rsid w:val="00283291"/>
    <w:rsid w:val="00283E83"/>
    <w:rsid w:val="00283E89"/>
    <w:rsid w:val="002848BA"/>
    <w:rsid w:val="00284FAE"/>
    <w:rsid w:val="0029090D"/>
    <w:rsid w:val="00290AE2"/>
    <w:rsid w:val="00290B56"/>
    <w:rsid w:val="00290DA1"/>
    <w:rsid w:val="00291857"/>
    <w:rsid w:val="00291C20"/>
    <w:rsid w:val="00292068"/>
    <w:rsid w:val="00292291"/>
    <w:rsid w:val="002932F2"/>
    <w:rsid w:val="0029367E"/>
    <w:rsid w:val="00294658"/>
    <w:rsid w:val="00294FEF"/>
    <w:rsid w:val="00295372"/>
    <w:rsid w:val="002958A6"/>
    <w:rsid w:val="0029658D"/>
    <w:rsid w:val="002967F6"/>
    <w:rsid w:val="0029741A"/>
    <w:rsid w:val="00297770"/>
    <w:rsid w:val="002A0777"/>
    <w:rsid w:val="002A08B0"/>
    <w:rsid w:val="002A28FB"/>
    <w:rsid w:val="002A305F"/>
    <w:rsid w:val="002A3CAE"/>
    <w:rsid w:val="002A4ACB"/>
    <w:rsid w:val="002A4F11"/>
    <w:rsid w:val="002A4F33"/>
    <w:rsid w:val="002A57F3"/>
    <w:rsid w:val="002A5CBB"/>
    <w:rsid w:val="002A6287"/>
    <w:rsid w:val="002A6710"/>
    <w:rsid w:val="002A67D2"/>
    <w:rsid w:val="002A68B5"/>
    <w:rsid w:val="002A71AA"/>
    <w:rsid w:val="002A7709"/>
    <w:rsid w:val="002A77C1"/>
    <w:rsid w:val="002A7B18"/>
    <w:rsid w:val="002B003C"/>
    <w:rsid w:val="002B138A"/>
    <w:rsid w:val="002B17F3"/>
    <w:rsid w:val="002B1FA8"/>
    <w:rsid w:val="002B3AAC"/>
    <w:rsid w:val="002B5397"/>
    <w:rsid w:val="002B591B"/>
    <w:rsid w:val="002B5AE7"/>
    <w:rsid w:val="002B6725"/>
    <w:rsid w:val="002B74F7"/>
    <w:rsid w:val="002B7506"/>
    <w:rsid w:val="002B75C2"/>
    <w:rsid w:val="002C0702"/>
    <w:rsid w:val="002C0E7F"/>
    <w:rsid w:val="002C1EB4"/>
    <w:rsid w:val="002C24F2"/>
    <w:rsid w:val="002C28AE"/>
    <w:rsid w:val="002C29BA"/>
    <w:rsid w:val="002C2BB2"/>
    <w:rsid w:val="002C2D7E"/>
    <w:rsid w:val="002C2F02"/>
    <w:rsid w:val="002C301A"/>
    <w:rsid w:val="002C52F2"/>
    <w:rsid w:val="002C5B88"/>
    <w:rsid w:val="002C5C8C"/>
    <w:rsid w:val="002C6F05"/>
    <w:rsid w:val="002C710A"/>
    <w:rsid w:val="002D036C"/>
    <w:rsid w:val="002D0646"/>
    <w:rsid w:val="002D0B78"/>
    <w:rsid w:val="002D0FB7"/>
    <w:rsid w:val="002D106D"/>
    <w:rsid w:val="002D145B"/>
    <w:rsid w:val="002D1F86"/>
    <w:rsid w:val="002D3292"/>
    <w:rsid w:val="002D34DA"/>
    <w:rsid w:val="002D3C4B"/>
    <w:rsid w:val="002D3E75"/>
    <w:rsid w:val="002D40C5"/>
    <w:rsid w:val="002D4123"/>
    <w:rsid w:val="002D4D8B"/>
    <w:rsid w:val="002D4F05"/>
    <w:rsid w:val="002D537D"/>
    <w:rsid w:val="002D65B1"/>
    <w:rsid w:val="002D71C6"/>
    <w:rsid w:val="002D7424"/>
    <w:rsid w:val="002E06AF"/>
    <w:rsid w:val="002E0F61"/>
    <w:rsid w:val="002E1578"/>
    <w:rsid w:val="002E1D2D"/>
    <w:rsid w:val="002E2191"/>
    <w:rsid w:val="002E2356"/>
    <w:rsid w:val="002E24EC"/>
    <w:rsid w:val="002E30EE"/>
    <w:rsid w:val="002E409B"/>
    <w:rsid w:val="002E51FB"/>
    <w:rsid w:val="002E5C05"/>
    <w:rsid w:val="002E6F91"/>
    <w:rsid w:val="002E70CB"/>
    <w:rsid w:val="002E7885"/>
    <w:rsid w:val="002E7DE7"/>
    <w:rsid w:val="002F0441"/>
    <w:rsid w:val="002F04A5"/>
    <w:rsid w:val="002F06C7"/>
    <w:rsid w:val="002F0AAE"/>
    <w:rsid w:val="002F0E83"/>
    <w:rsid w:val="002F15B9"/>
    <w:rsid w:val="002F2042"/>
    <w:rsid w:val="002F2052"/>
    <w:rsid w:val="002F2679"/>
    <w:rsid w:val="002F306A"/>
    <w:rsid w:val="002F32D7"/>
    <w:rsid w:val="002F33EE"/>
    <w:rsid w:val="002F34F8"/>
    <w:rsid w:val="002F3C08"/>
    <w:rsid w:val="002F3C83"/>
    <w:rsid w:val="002F3C99"/>
    <w:rsid w:val="002F3DED"/>
    <w:rsid w:val="002F437C"/>
    <w:rsid w:val="002F4A9B"/>
    <w:rsid w:val="002F58D9"/>
    <w:rsid w:val="002F64BF"/>
    <w:rsid w:val="002F64E4"/>
    <w:rsid w:val="002F671D"/>
    <w:rsid w:val="002F6D1E"/>
    <w:rsid w:val="002F7183"/>
    <w:rsid w:val="002F7211"/>
    <w:rsid w:val="0030054D"/>
    <w:rsid w:val="00300E55"/>
    <w:rsid w:val="00302547"/>
    <w:rsid w:val="00302A8F"/>
    <w:rsid w:val="0030314E"/>
    <w:rsid w:val="00303667"/>
    <w:rsid w:val="003043AA"/>
    <w:rsid w:val="00304D2B"/>
    <w:rsid w:val="00304FA7"/>
    <w:rsid w:val="00305057"/>
    <w:rsid w:val="0030539D"/>
    <w:rsid w:val="00310297"/>
    <w:rsid w:val="00310357"/>
    <w:rsid w:val="00310ACF"/>
    <w:rsid w:val="00310E3E"/>
    <w:rsid w:val="0031148A"/>
    <w:rsid w:val="00311B0E"/>
    <w:rsid w:val="00311BCA"/>
    <w:rsid w:val="00312428"/>
    <w:rsid w:val="00313014"/>
    <w:rsid w:val="003147EA"/>
    <w:rsid w:val="00314B3B"/>
    <w:rsid w:val="00314C57"/>
    <w:rsid w:val="003157BA"/>
    <w:rsid w:val="00315A27"/>
    <w:rsid w:val="00315D55"/>
    <w:rsid w:val="003162EB"/>
    <w:rsid w:val="00316F2A"/>
    <w:rsid w:val="00317510"/>
    <w:rsid w:val="00317792"/>
    <w:rsid w:val="00320315"/>
    <w:rsid w:val="003212DB"/>
    <w:rsid w:val="0032147D"/>
    <w:rsid w:val="00321534"/>
    <w:rsid w:val="00321661"/>
    <w:rsid w:val="00321F01"/>
    <w:rsid w:val="00322343"/>
    <w:rsid w:val="00323203"/>
    <w:rsid w:val="003249F7"/>
    <w:rsid w:val="003261D8"/>
    <w:rsid w:val="00326836"/>
    <w:rsid w:val="00327889"/>
    <w:rsid w:val="003279B3"/>
    <w:rsid w:val="00327DA5"/>
    <w:rsid w:val="00330F23"/>
    <w:rsid w:val="003326B3"/>
    <w:rsid w:val="0033287C"/>
    <w:rsid w:val="00332CD3"/>
    <w:rsid w:val="00332FB2"/>
    <w:rsid w:val="003330F6"/>
    <w:rsid w:val="003332CF"/>
    <w:rsid w:val="00333440"/>
    <w:rsid w:val="003342F4"/>
    <w:rsid w:val="003345BF"/>
    <w:rsid w:val="00334FF0"/>
    <w:rsid w:val="00335D2A"/>
    <w:rsid w:val="003360A6"/>
    <w:rsid w:val="00336496"/>
    <w:rsid w:val="00336DDA"/>
    <w:rsid w:val="003372AD"/>
    <w:rsid w:val="0033787D"/>
    <w:rsid w:val="003379C4"/>
    <w:rsid w:val="00337E4B"/>
    <w:rsid w:val="0034007C"/>
    <w:rsid w:val="003400B8"/>
    <w:rsid w:val="003415F8"/>
    <w:rsid w:val="00341874"/>
    <w:rsid w:val="00341B4E"/>
    <w:rsid w:val="00342C88"/>
    <w:rsid w:val="00343BEC"/>
    <w:rsid w:val="00344E8A"/>
    <w:rsid w:val="00345629"/>
    <w:rsid w:val="003461CF"/>
    <w:rsid w:val="00346BA0"/>
    <w:rsid w:val="0034731A"/>
    <w:rsid w:val="0034764B"/>
    <w:rsid w:val="00347A2C"/>
    <w:rsid w:val="00347ABB"/>
    <w:rsid w:val="00347D9F"/>
    <w:rsid w:val="00347DD0"/>
    <w:rsid w:val="0035029F"/>
    <w:rsid w:val="00350ABA"/>
    <w:rsid w:val="0035192E"/>
    <w:rsid w:val="00352246"/>
    <w:rsid w:val="003528D4"/>
    <w:rsid w:val="003529D7"/>
    <w:rsid w:val="00352EA2"/>
    <w:rsid w:val="00354081"/>
    <w:rsid w:val="003544E7"/>
    <w:rsid w:val="00354A0D"/>
    <w:rsid w:val="0035587A"/>
    <w:rsid w:val="00355C2C"/>
    <w:rsid w:val="00356196"/>
    <w:rsid w:val="00356CFB"/>
    <w:rsid w:val="00356E87"/>
    <w:rsid w:val="003579A6"/>
    <w:rsid w:val="0036062E"/>
    <w:rsid w:val="00361176"/>
    <w:rsid w:val="00361400"/>
    <w:rsid w:val="0036183F"/>
    <w:rsid w:val="00361D27"/>
    <w:rsid w:val="00362B43"/>
    <w:rsid w:val="00363D06"/>
    <w:rsid w:val="00364194"/>
    <w:rsid w:val="003655FE"/>
    <w:rsid w:val="00365785"/>
    <w:rsid w:val="00365896"/>
    <w:rsid w:val="00365979"/>
    <w:rsid w:val="0036624D"/>
    <w:rsid w:val="003665E4"/>
    <w:rsid w:val="003668AC"/>
    <w:rsid w:val="003670A4"/>
    <w:rsid w:val="003707F9"/>
    <w:rsid w:val="003716A7"/>
    <w:rsid w:val="003718DC"/>
    <w:rsid w:val="003719ED"/>
    <w:rsid w:val="00371F60"/>
    <w:rsid w:val="00372075"/>
    <w:rsid w:val="003720F2"/>
    <w:rsid w:val="0037251A"/>
    <w:rsid w:val="003727C4"/>
    <w:rsid w:val="00373789"/>
    <w:rsid w:val="00373902"/>
    <w:rsid w:val="00374B10"/>
    <w:rsid w:val="00374B1F"/>
    <w:rsid w:val="0037503E"/>
    <w:rsid w:val="00376448"/>
    <w:rsid w:val="00376743"/>
    <w:rsid w:val="00376E75"/>
    <w:rsid w:val="003772FC"/>
    <w:rsid w:val="003778C7"/>
    <w:rsid w:val="00377B13"/>
    <w:rsid w:val="0038042F"/>
    <w:rsid w:val="0038060F"/>
    <w:rsid w:val="00380A28"/>
    <w:rsid w:val="003817CB"/>
    <w:rsid w:val="00381B38"/>
    <w:rsid w:val="00381FDB"/>
    <w:rsid w:val="00382214"/>
    <w:rsid w:val="00383F19"/>
    <w:rsid w:val="0038463C"/>
    <w:rsid w:val="00384A6D"/>
    <w:rsid w:val="00384AEF"/>
    <w:rsid w:val="003851B0"/>
    <w:rsid w:val="00385A3F"/>
    <w:rsid w:val="00385B9F"/>
    <w:rsid w:val="00387776"/>
    <w:rsid w:val="00387B7A"/>
    <w:rsid w:val="003904BE"/>
    <w:rsid w:val="0039089A"/>
    <w:rsid w:val="00390C9E"/>
    <w:rsid w:val="00390F10"/>
    <w:rsid w:val="003911C0"/>
    <w:rsid w:val="00391E96"/>
    <w:rsid w:val="00391F34"/>
    <w:rsid w:val="0039221F"/>
    <w:rsid w:val="00392558"/>
    <w:rsid w:val="00392E0E"/>
    <w:rsid w:val="00393648"/>
    <w:rsid w:val="00393DFA"/>
    <w:rsid w:val="00393EC4"/>
    <w:rsid w:val="003954AA"/>
    <w:rsid w:val="003957F7"/>
    <w:rsid w:val="00395B19"/>
    <w:rsid w:val="0039620E"/>
    <w:rsid w:val="003962A9"/>
    <w:rsid w:val="00396DAF"/>
    <w:rsid w:val="00397E29"/>
    <w:rsid w:val="003A0320"/>
    <w:rsid w:val="003A0BFA"/>
    <w:rsid w:val="003A1142"/>
    <w:rsid w:val="003A1157"/>
    <w:rsid w:val="003A14B8"/>
    <w:rsid w:val="003A18E4"/>
    <w:rsid w:val="003A279E"/>
    <w:rsid w:val="003A2B58"/>
    <w:rsid w:val="003A3096"/>
    <w:rsid w:val="003A3147"/>
    <w:rsid w:val="003A3765"/>
    <w:rsid w:val="003A3930"/>
    <w:rsid w:val="003A41EF"/>
    <w:rsid w:val="003A4917"/>
    <w:rsid w:val="003A4948"/>
    <w:rsid w:val="003A6962"/>
    <w:rsid w:val="003A705B"/>
    <w:rsid w:val="003A7A29"/>
    <w:rsid w:val="003B07CA"/>
    <w:rsid w:val="003B0887"/>
    <w:rsid w:val="003B0BA8"/>
    <w:rsid w:val="003B14ED"/>
    <w:rsid w:val="003B1EA9"/>
    <w:rsid w:val="003B24DF"/>
    <w:rsid w:val="003B34FC"/>
    <w:rsid w:val="003B377F"/>
    <w:rsid w:val="003B3C6E"/>
    <w:rsid w:val="003B3DD8"/>
    <w:rsid w:val="003B42D0"/>
    <w:rsid w:val="003B4A2B"/>
    <w:rsid w:val="003B4B43"/>
    <w:rsid w:val="003B5309"/>
    <w:rsid w:val="003B6452"/>
    <w:rsid w:val="003B6C52"/>
    <w:rsid w:val="003B77FE"/>
    <w:rsid w:val="003C00D6"/>
    <w:rsid w:val="003C0209"/>
    <w:rsid w:val="003C082E"/>
    <w:rsid w:val="003C12EF"/>
    <w:rsid w:val="003C130F"/>
    <w:rsid w:val="003C1931"/>
    <w:rsid w:val="003C1E6B"/>
    <w:rsid w:val="003C2115"/>
    <w:rsid w:val="003C25DC"/>
    <w:rsid w:val="003C3A1E"/>
    <w:rsid w:val="003C4BD5"/>
    <w:rsid w:val="003C4F23"/>
    <w:rsid w:val="003C542C"/>
    <w:rsid w:val="003C734B"/>
    <w:rsid w:val="003C7684"/>
    <w:rsid w:val="003D0D9C"/>
    <w:rsid w:val="003D0E74"/>
    <w:rsid w:val="003D0EEF"/>
    <w:rsid w:val="003D115C"/>
    <w:rsid w:val="003D14EF"/>
    <w:rsid w:val="003D15F1"/>
    <w:rsid w:val="003D1621"/>
    <w:rsid w:val="003D1EA9"/>
    <w:rsid w:val="003D200D"/>
    <w:rsid w:val="003D26A2"/>
    <w:rsid w:val="003D2B8C"/>
    <w:rsid w:val="003D31EC"/>
    <w:rsid w:val="003D35CE"/>
    <w:rsid w:val="003D3D31"/>
    <w:rsid w:val="003D3F74"/>
    <w:rsid w:val="003D497D"/>
    <w:rsid w:val="003D52C8"/>
    <w:rsid w:val="003D5635"/>
    <w:rsid w:val="003D5D70"/>
    <w:rsid w:val="003D6AA5"/>
    <w:rsid w:val="003D6C33"/>
    <w:rsid w:val="003D6DFA"/>
    <w:rsid w:val="003D7430"/>
    <w:rsid w:val="003E05B3"/>
    <w:rsid w:val="003E090C"/>
    <w:rsid w:val="003E0FE8"/>
    <w:rsid w:val="003E213C"/>
    <w:rsid w:val="003E279C"/>
    <w:rsid w:val="003E291D"/>
    <w:rsid w:val="003E2A55"/>
    <w:rsid w:val="003E2B13"/>
    <w:rsid w:val="003E339D"/>
    <w:rsid w:val="003E37C8"/>
    <w:rsid w:val="003E40C1"/>
    <w:rsid w:val="003E42FE"/>
    <w:rsid w:val="003E4436"/>
    <w:rsid w:val="003E5195"/>
    <w:rsid w:val="003E5422"/>
    <w:rsid w:val="003E5659"/>
    <w:rsid w:val="003E6D02"/>
    <w:rsid w:val="003E77B0"/>
    <w:rsid w:val="003E79D4"/>
    <w:rsid w:val="003E7BE1"/>
    <w:rsid w:val="003E7EC5"/>
    <w:rsid w:val="003F00A3"/>
    <w:rsid w:val="003F0443"/>
    <w:rsid w:val="003F0527"/>
    <w:rsid w:val="003F05FB"/>
    <w:rsid w:val="003F0C13"/>
    <w:rsid w:val="003F0D2B"/>
    <w:rsid w:val="003F108A"/>
    <w:rsid w:val="003F10FE"/>
    <w:rsid w:val="003F15A5"/>
    <w:rsid w:val="003F1A57"/>
    <w:rsid w:val="003F1E3F"/>
    <w:rsid w:val="003F223F"/>
    <w:rsid w:val="003F37E1"/>
    <w:rsid w:val="003F3B8D"/>
    <w:rsid w:val="003F3BDC"/>
    <w:rsid w:val="003F402D"/>
    <w:rsid w:val="003F4068"/>
    <w:rsid w:val="003F462E"/>
    <w:rsid w:val="003F4E03"/>
    <w:rsid w:val="003F4E21"/>
    <w:rsid w:val="003F5150"/>
    <w:rsid w:val="003F5EA4"/>
    <w:rsid w:val="003F5F15"/>
    <w:rsid w:val="003F6278"/>
    <w:rsid w:val="003F6529"/>
    <w:rsid w:val="003F6611"/>
    <w:rsid w:val="003F7649"/>
    <w:rsid w:val="003F7DDE"/>
    <w:rsid w:val="00400197"/>
    <w:rsid w:val="004002D2"/>
    <w:rsid w:val="00400360"/>
    <w:rsid w:val="00400373"/>
    <w:rsid w:val="0040106D"/>
    <w:rsid w:val="004011CB"/>
    <w:rsid w:val="004011D7"/>
    <w:rsid w:val="0040128A"/>
    <w:rsid w:val="004013C7"/>
    <w:rsid w:val="00402176"/>
    <w:rsid w:val="004028DA"/>
    <w:rsid w:val="00402C4A"/>
    <w:rsid w:val="00403A80"/>
    <w:rsid w:val="00403D5E"/>
    <w:rsid w:val="00404868"/>
    <w:rsid w:val="00404D7B"/>
    <w:rsid w:val="00404FD9"/>
    <w:rsid w:val="0040531D"/>
    <w:rsid w:val="00405D92"/>
    <w:rsid w:val="0040672C"/>
    <w:rsid w:val="0040693A"/>
    <w:rsid w:val="0040790B"/>
    <w:rsid w:val="00407969"/>
    <w:rsid w:val="00410D82"/>
    <w:rsid w:val="00410DD9"/>
    <w:rsid w:val="004118E3"/>
    <w:rsid w:val="0041205D"/>
    <w:rsid w:val="004124A0"/>
    <w:rsid w:val="004131AA"/>
    <w:rsid w:val="00413BD0"/>
    <w:rsid w:val="004147E8"/>
    <w:rsid w:val="0041512D"/>
    <w:rsid w:val="00415671"/>
    <w:rsid w:val="00415C7E"/>
    <w:rsid w:val="00415F17"/>
    <w:rsid w:val="00416030"/>
    <w:rsid w:val="00416330"/>
    <w:rsid w:val="00417230"/>
    <w:rsid w:val="00420379"/>
    <w:rsid w:val="004214EF"/>
    <w:rsid w:val="004215A6"/>
    <w:rsid w:val="00421B7D"/>
    <w:rsid w:val="00422822"/>
    <w:rsid w:val="00423D42"/>
    <w:rsid w:val="00424E7D"/>
    <w:rsid w:val="00425098"/>
    <w:rsid w:val="00425589"/>
    <w:rsid w:val="0042601D"/>
    <w:rsid w:val="00426081"/>
    <w:rsid w:val="00426939"/>
    <w:rsid w:val="00427453"/>
    <w:rsid w:val="00427D62"/>
    <w:rsid w:val="0043050A"/>
    <w:rsid w:val="00430566"/>
    <w:rsid w:val="00430844"/>
    <w:rsid w:val="004316A7"/>
    <w:rsid w:val="004319F1"/>
    <w:rsid w:val="00432491"/>
    <w:rsid w:val="004333CB"/>
    <w:rsid w:val="00433485"/>
    <w:rsid w:val="00433667"/>
    <w:rsid w:val="00433D0F"/>
    <w:rsid w:val="00434173"/>
    <w:rsid w:val="00434D71"/>
    <w:rsid w:val="00435BA0"/>
    <w:rsid w:val="00435FDE"/>
    <w:rsid w:val="004363FF"/>
    <w:rsid w:val="00436690"/>
    <w:rsid w:val="0043712B"/>
    <w:rsid w:val="00437D89"/>
    <w:rsid w:val="0044000B"/>
    <w:rsid w:val="004409A1"/>
    <w:rsid w:val="00441867"/>
    <w:rsid w:val="00441D40"/>
    <w:rsid w:val="004426C7"/>
    <w:rsid w:val="00443052"/>
    <w:rsid w:val="004437E2"/>
    <w:rsid w:val="00443802"/>
    <w:rsid w:val="00444056"/>
    <w:rsid w:val="00444104"/>
    <w:rsid w:val="00444161"/>
    <w:rsid w:val="00444609"/>
    <w:rsid w:val="00444643"/>
    <w:rsid w:val="00444785"/>
    <w:rsid w:val="00444C60"/>
    <w:rsid w:val="004463BC"/>
    <w:rsid w:val="00446780"/>
    <w:rsid w:val="0045085B"/>
    <w:rsid w:val="004515CD"/>
    <w:rsid w:val="00451615"/>
    <w:rsid w:val="00452684"/>
    <w:rsid w:val="00452BFA"/>
    <w:rsid w:val="0045589E"/>
    <w:rsid w:val="00457068"/>
    <w:rsid w:val="00460559"/>
    <w:rsid w:val="00460A0B"/>
    <w:rsid w:val="00461A64"/>
    <w:rsid w:val="004620BA"/>
    <w:rsid w:val="00464573"/>
    <w:rsid w:val="00464F9F"/>
    <w:rsid w:val="0046542C"/>
    <w:rsid w:val="004659A9"/>
    <w:rsid w:val="00465C8C"/>
    <w:rsid w:val="00465E24"/>
    <w:rsid w:val="00465FE0"/>
    <w:rsid w:val="0046605B"/>
    <w:rsid w:val="00466589"/>
    <w:rsid w:val="004671FF"/>
    <w:rsid w:val="00467B7A"/>
    <w:rsid w:val="004702DC"/>
    <w:rsid w:val="00470B96"/>
    <w:rsid w:val="0047184C"/>
    <w:rsid w:val="0047234C"/>
    <w:rsid w:val="0047236E"/>
    <w:rsid w:val="00472911"/>
    <w:rsid w:val="00473A38"/>
    <w:rsid w:val="0047496E"/>
    <w:rsid w:val="00475359"/>
    <w:rsid w:val="00475743"/>
    <w:rsid w:val="004758C2"/>
    <w:rsid w:val="00475FE1"/>
    <w:rsid w:val="004762E7"/>
    <w:rsid w:val="00476BAA"/>
    <w:rsid w:val="00477134"/>
    <w:rsid w:val="004772B7"/>
    <w:rsid w:val="00477623"/>
    <w:rsid w:val="00477B9B"/>
    <w:rsid w:val="00477D23"/>
    <w:rsid w:val="00477E5F"/>
    <w:rsid w:val="004802D4"/>
    <w:rsid w:val="00480BB4"/>
    <w:rsid w:val="00480DDF"/>
    <w:rsid w:val="0048163A"/>
    <w:rsid w:val="004819C1"/>
    <w:rsid w:val="00481C87"/>
    <w:rsid w:val="00482460"/>
    <w:rsid w:val="0048271A"/>
    <w:rsid w:val="004836E1"/>
    <w:rsid w:val="00483B19"/>
    <w:rsid w:val="004847F3"/>
    <w:rsid w:val="0048550B"/>
    <w:rsid w:val="004865D5"/>
    <w:rsid w:val="004873A1"/>
    <w:rsid w:val="00487403"/>
    <w:rsid w:val="00487833"/>
    <w:rsid w:val="00491712"/>
    <w:rsid w:val="00491F35"/>
    <w:rsid w:val="0049296B"/>
    <w:rsid w:val="00494D6F"/>
    <w:rsid w:val="00495585"/>
    <w:rsid w:val="00495885"/>
    <w:rsid w:val="00495911"/>
    <w:rsid w:val="004964A2"/>
    <w:rsid w:val="00496A25"/>
    <w:rsid w:val="00497A63"/>
    <w:rsid w:val="00497A91"/>
    <w:rsid w:val="004A0FFA"/>
    <w:rsid w:val="004A1237"/>
    <w:rsid w:val="004A14A0"/>
    <w:rsid w:val="004A1910"/>
    <w:rsid w:val="004A278F"/>
    <w:rsid w:val="004A28BA"/>
    <w:rsid w:val="004A28EE"/>
    <w:rsid w:val="004A2A42"/>
    <w:rsid w:val="004A346B"/>
    <w:rsid w:val="004A3580"/>
    <w:rsid w:val="004A3C30"/>
    <w:rsid w:val="004A3CD8"/>
    <w:rsid w:val="004A410E"/>
    <w:rsid w:val="004A44E2"/>
    <w:rsid w:val="004A4535"/>
    <w:rsid w:val="004A46A2"/>
    <w:rsid w:val="004A4A2D"/>
    <w:rsid w:val="004A515F"/>
    <w:rsid w:val="004A5C58"/>
    <w:rsid w:val="004A6246"/>
    <w:rsid w:val="004A6CC0"/>
    <w:rsid w:val="004A739F"/>
    <w:rsid w:val="004B06D0"/>
    <w:rsid w:val="004B121F"/>
    <w:rsid w:val="004B343E"/>
    <w:rsid w:val="004B46C8"/>
    <w:rsid w:val="004B5373"/>
    <w:rsid w:val="004B5801"/>
    <w:rsid w:val="004B58CA"/>
    <w:rsid w:val="004B5982"/>
    <w:rsid w:val="004B5ABF"/>
    <w:rsid w:val="004B5C9B"/>
    <w:rsid w:val="004B5D34"/>
    <w:rsid w:val="004B5E33"/>
    <w:rsid w:val="004B764A"/>
    <w:rsid w:val="004B7762"/>
    <w:rsid w:val="004B79C1"/>
    <w:rsid w:val="004C0566"/>
    <w:rsid w:val="004C198D"/>
    <w:rsid w:val="004C1E72"/>
    <w:rsid w:val="004C2EEB"/>
    <w:rsid w:val="004C3007"/>
    <w:rsid w:val="004C33E9"/>
    <w:rsid w:val="004C39ED"/>
    <w:rsid w:val="004C4B91"/>
    <w:rsid w:val="004C504D"/>
    <w:rsid w:val="004C58F3"/>
    <w:rsid w:val="004C5FBE"/>
    <w:rsid w:val="004C6EDC"/>
    <w:rsid w:val="004C7ABD"/>
    <w:rsid w:val="004D03C8"/>
    <w:rsid w:val="004D03E8"/>
    <w:rsid w:val="004D04EE"/>
    <w:rsid w:val="004D0AB8"/>
    <w:rsid w:val="004D0AF4"/>
    <w:rsid w:val="004D15B2"/>
    <w:rsid w:val="004D179C"/>
    <w:rsid w:val="004D1B83"/>
    <w:rsid w:val="004D1BFE"/>
    <w:rsid w:val="004D1E27"/>
    <w:rsid w:val="004D22EF"/>
    <w:rsid w:val="004D357B"/>
    <w:rsid w:val="004D3E13"/>
    <w:rsid w:val="004D42B2"/>
    <w:rsid w:val="004D6053"/>
    <w:rsid w:val="004D6190"/>
    <w:rsid w:val="004D78C2"/>
    <w:rsid w:val="004D7996"/>
    <w:rsid w:val="004D7E91"/>
    <w:rsid w:val="004D7ED8"/>
    <w:rsid w:val="004E0221"/>
    <w:rsid w:val="004E1248"/>
    <w:rsid w:val="004E1305"/>
    <w:rsid w:val="004E15E0"/>
    <w:rsid w:val="004E2961"/>
    <w:rsid w:val="004E2C3F"/>
    <w:rsid w:val="004E2E30"/>
    <w:rsid w:val="004E327D"/>
    <w:rsid w:val="004E392C"/>
    <w:rsid w:val="004E499A"/>
    <w:rsid w:val="004E4A5B"/>
    <w:rsid w:val="004E4FBD"/>
    <w:rsid w:val="004E5602"/>
    <w:rsid w:val="004E60D6"/>
    <w:rsid w:val="004E6183"/>
    <w:rsid w:val="004E77B4"/>
    <w:rsid w:val="004E7D15"/>
    <w:rsid w:val="004E7D77"/>
    <w:rsid w:val="004F04FD"/>
    <w:rsid w:val="004F07A5"/>
    <w:rsid w:val="004F0AD3"/>
    <w:rsid w:val="004F0D42"/>
    <w:rsid w:val="004F14B9"/>
    <w:rsid w:val="004F14E5"/>
    <w:rsid w:val="004F1C9C"/>
    <w:rsid w:val="004F1E57"/>
    <w:rsid w:val="004F1E8C"/>
    <w:rsid w:val="004F1E8D"/>
    <w:rsid w:val="004F25A6"/>
    <w:rsid w:val="004F2AD6"/>
    <w:rsid w:val="004F3F23"/>
    <w:rsid w:val="004F4F21"/>
    <w:rsid w:val="004F4F35"/>
    <w:rsid w:val="004F53D9"/>
    <w:rsid w:val="004F7414"/>
    <w:rsid w:val="004F78DD"/>
    <w:rsid w:val="004F7A24"/>
    <w:rsid w:val="004F7AF7"/>
    <w:rsid w:val="004F7CEE"/>
    <w:rsid w:val="005001EF"/>
    <w:rsid w:val="00500650"/>
    <w:rsid w:val="00500704"/>
    <w:rsid w:val="0050164D"/>
    <w:rsid w:val="00502400"/>
    <w:rsid w:val="00502C21"/>
    <w:rsid w:val="00503CCA"/>
    <w:rsid w:val="00504757"/>
    <w:rsid w:val="00504CE7"/>
    <w:rsid w:val="0050562E"/>
    <w:rsid w:val="00505A7B"/>
    <w:rsid w:val="00505F53"/>
    <w:rsid w:val="00506E08"/>
    <w:rsid w:val="00506FF2"/>
    <w:rsid w:val="00507370"/>
    <w:rsid w:val="00507771"/>
    <w:rsid w:val="005104F1"/>
    <w:rsid w:val="005114EE"/>
    <w:rsid w:val="00511A09"/>
    <w:rsid w:val="005121FE"/>
    <w:rsid w:val="0051238A"/>
    <w:rsid w:val="00512561"/>
    <w:rsid w:val="00512AA4"/>
    <w:rsid w:val="00513456"/>
    <w:rsid w:val="00513963"/>
    <w:rsid w:val="00513B79"/>
    <w:rsid w:val="00513E9D"/>
    <w:rsid w:val="00514CC6"/>
    <w:rsid w:val="00515259"/>
    <w:rsid w:val="0051537A"/>
    <w:rsid w:val="005168B1"/>
    <w:rsid w:val="00522604"/>
    <w:rsid w:val="00523540"/>
    <w:rsid w:val="00523962"/>
    <w:rsid w:val="00523995"/>
    <w:rsid w:val="00523A86"/>
    <w:rsid w:val="00523E3F"/>
    <w:rsid w:val="00524128"/>
    <w:rsid w:val="00524A26"/>
    <w:rsid w:val="00525B5A"/>
    <w:rsid w:val="00526052"/>
    <w:rsid w:val="00526EC7"/>
    <w:rsid w:val="00526EFF"/>
    <w:rsid w:val="00527521"/>
    <w:rsid w:val="00527C53"/>
    <w:rsid w:val="00530903"/>
    <w:rsid w:val="00530E43"/>
    <w:rsid w:val="00531067"/>
    <w:rsid w:val="0053121E"/>
    <w:rsid w:val="00531F30"/>
    <w:rsid w:val="00532278"/>
    <w:rsid w:val="005327C8"/>
    <w:rsid w:val="005328EC"/>
    <w:rsid w:val="00532A1B"/>
    <w:rsid w:val="0053322B"/>
    <w:rsid w:val="0053371A"/>
    <w:rsid w:val="00533D47"/>
    <w:rsid w:val="00533D66"/>
    <w:rsid w:val="00533E48"/>
    <w:rsid w:val="005340A1"/>
    <w:rsid w:val="00535000"/>
    <w:rsid w:val="00535221"/>
    <w:rsid w:val="005356AD"/>
    <w:rsid w:val="00535737"/>
    <w:rsid w:val="00535E86"/>
    <w:rsid w:val="005366F4"/>
    <w:rsid w:val="00536988"/>
    <w:rsid w:val="005373C9"/>
    <w:rsid w:val="00537D80"/>
    <w:rsid w:val="0054115B"/>
    <w:rsid w:val="0054168E"/>
    <w:rsid w:val="00541DD9"/>
    <w:rsid w:val="0054258F"/>
    <w:rsid w:val="0054266E"/>
    <w:rsid w:val="00542AA6"/>
    <w:rsid w:val="00542B4C"/>
    <w:rsid w:val="00542C1E"/>
    <w:rsid w:val="00543AC9"/>
    <w:rsid w:val="00543FAE"/>
    <w:rsid w:val="00544DB3"/>
    <w:rsid w:val="00545313"/>
    <w:rsid w:val="00545627"/>
    <w:rsid w:val="005470C6"/>
    <w:rsid w:val="005475E8"/>
    <w:rsid w:val="00547D88"/>
    <w:rsid w:val="0055145F"/>
    <w:rsid w:val="00551F98"/>
    <w:rsid w:val="0055240B"/>
    <w:rsid w:val="00552639"/>
    <w:rsid w:val="00552FBA"/>
    <w:rsid w:val="00552FDA"/>
    <w:rsid w:val="0055387B"/>
    <w:rsid w:val="00554BC6"/>
    <w:rsid w:val="00554FDE"/>
    <w:rsid w:val="00555323"/>
    <w:rsid w:val="00555602"/>
    <w:rsid w:val="00556184"/>
    <w:rsid w:val="005563DC"/>
    <w:rsid w:val="00556E93"/>
    <w:rsid w:val="005613E7"/>
    <w:rsid w:val="00562142"/>
    <w:rsid w:val="005626E8"/>
    <w:rsid w:val="00562913"/>
    <w:rsid w:val="00563BF6"/>
    <w:rsid w:val="0056469A"/>
    <w:rsid w:val="00564742"/>
    <w:rsid w:val="005648FA"/>
    <w:rsid w:val="0056521D"/>
    <w:rsid w:val="00565249"/>
    <w:rsid w:val="005653C9"/>
    <w:rsid w:val="005662F8"/>
    <w:rsid w:val="005667D0"/>
    <w:rsid w:val="005668B0"/>
    <w:rsid w:val="005668D7"/>
    <w:rsid w:val="00566978"/>
    <w:rsid w:val="00566A1A"/>
    <w:rsid w:val="005679AA"/>
    <w:rsid w:val="00570081"/>
    <w:rsid w:val="0057015D"/>
    <w:rsid w:val="00570559"/>
    <w:rsid w:val="00570717"/>
    <w:rsid w:val="005718C2"/>
    <w:rsid w:val="0057238E"/>
    <w:rsid w:val="0057303F"/>
    <w:rsid w:val="00573583"/>
    <w:rsid w:val="00573E5B"/>
    <w:rsid w:val="00573ED4"/>
    <w:rsid w:val="00574042"/>
    <w:rsid w:val="005745E5"/>
    <w:rsid w:val="0057488A"/>
    <w:rsid w:val="005754B9"/>
    <w:rsid w:val="005762D9"/>
    <w:rsid w:val="00576AEC"/>
    <w:rsid w:val="0057744A"/>
    <w:rsid w:val="00577560"/>
    <w:rsid w:val="005807BA"/>
    <w:rsid w:val="00580EA8"/>
    <w:rsid w:val="00580FD3"/>
    <w:rsid w:val="00581E46"/>
    <w:rsid w:val="00581F9A"/>
    <w:rsid w:val="00582794"/>
    <w:rsid w:val="00582C38"/>
    <w:rsid w:val="0058369C"/>
    <w:rsid w:val="00583BC6"/>
    <w:rsid w:val="005840A0"/>
    <w:rsid w:val="00584B7F"/>
    <w:rsid w:val="00584D8B"/>
    <w:rsid w:val="005851F8"/>
    <w:rsid w:val="00585ECE"/>
    <w:rsid w:val="00586A41"/>
    <w:rsid w:val="005878E1"/>
    <w:rsid w:val="00590043"/>
    <w:rsid w:val="00590A95"/>
    <w:rsid w:val="00590C70"/>
    <w:rsid w:val="00591047"/>
    <w:rsid w:val="0059175C"/>
    <w:rsid w:val="00591927"/>
    <w:rsid w:val="005919F8"/>
    <w:rsid w:val="00592248"/>
    <w:rsid w:val="00594719"/>
    <w:rsid w:val="00594AE3"/>
    <w:rsid w:val="00594C62"/>
    <w:rsid w:val="00594D1B"/>
    <w:rsid w:val="005953AD"/>
    <w:rsid w:val="00596424"/>
    <w:rsid w:val="00596EBC"/>
    <w:rsid w:val="00597264"/>
    <w:rsid w:val="00597DF5"/>
    <w:rsid w:val="005A0903"/>
    <w:rsid w:val="005A1007"/>
    <w:rsid w:val="005A1F98"/>
    <w:rsid w:val="005A240E"/>
    <w:rsid w:val="005A27FF"/>
    <w:rsid w:val="005A3582"/>
    <w:rsid w:val="005A38EA"/>
    <w:rsid w:val="005A3AD2"/>
    <w:rsid w:val="005A4F14"/>
    <w:rsid w:val="005A73F6"/>
    <w:rsid w:val="005A7D38"/>
    <w:rsid w:val="005B0CEC"/>
    <w:rsid w:val="005B13B2"/>
    <w:rsid w:val="005B1A5A"/>
    <w:rsid w:val="005B2031"/>
    <w:rsid w:val="005B220B"/>
    <w:rsid w:val="005B22A8"/>
    <w:rsid w:val="005B230A"/>
    <w:rsid w:val="005B25BA"/>
    <w:rsid w:val="005B2854"/>
    <w:rsid w:val="005B2B74"/>
    <w:rsid w:val="005B2C58"/>
    <w:rsid w:val="005B3083"/>
    <w:rsid w:val="005B32BC"/>
    <w:rsid w:val="005B382E"/>
    <w:rsid w:val="005B472B"/>
    <w:rsid w:val="005B5095"/>
    <w:rsid w:val="005B51F7"/>
    <w:rsid w:val="005B53F9"/>
    <w:rsid w:val="005B5BDC"/>
    <w:rsid w:val="005B6D27"/>
    <w:rsid w:val="005B759D"/>
    <w:rsid w:val="005B7AD0"/>
    <w:rsid w:val="005C0ADD"/>
    <w:rsid w:val="005C10A7"/>
    <w:rsid w:val="005C1197"/>
    <w:rsid w:val="005C2A6C"/>
    <w:rsid w:val="005C38B0"/>
    <w:rsid w:val="005C428E"/>
    <w:rsid w:val="005C478C"/>
    <w:rsid w:val="005C4E8B"/>
    <w:rsid w:val="005C50EC"/>
    <w:rsid w:val="005C50F0"/>
    <w:rsid w:val="005C5159"/>
    <w:rsid w:val="005C51E8"/>
    <w:rsid w:val="005C5D4F"/>
    <w:rsid w:val="005C5DD9"/>
    <w:rsid w:val="005C5ED8"/>
    <w:rsid w:val="005C63DB"/>
    <w:rsid w:val="005C6758"/>
    <w:rsid w:val="005C6B7D"/>
    <w:rsid w:val="005C6C06"/>
    <w:rsid w:val="005C7042"/>
    <w:rsid w:val="005D0143"/>
    <w:rsid w:val="005D09C6"/>
    <w:rsid w:val="005D0C17"/>
    <w:rsid w:val="005D0FD1"/>
    <w:rsid w:val="005D1643"/>
    <w:rsid w:val="005D3614"/>
    <w:rsid w:val="005D4E0B"/>
    <w:rsid w:val="005D50B9"/>
    <w:rsid w:val="005D59F6"/>
    <w:rsid w:val="005D5D3F"/>
    <w:rsid w:val="005D6684"/>
    <w:rsid w:val="005D6865"/>
    <w:rsid w:val="005D6DDC"/>
    <w:rsid w:val="005D76C8"/>
    <w:rsid w:val="005D77C8"/>
    <w:rsid w:val="005D7A5F"/>
    <w:rsid w:val="005E0BD5"/>
    <w:rsid w:val="005E1631"/>
    <w:rsid w:val="005E18F3"/>
    <w:rsid w:val="005E2E11"/>
    <w:rsid w:val="005E2FE6"/>
    <w:rsid w:val="005E3059"/>
    <w:rsid w:val="005E33E0"/>
    <w:rsid w:val="005E38F1"/>
    <w:rsid w:val="005E3D60"/>
    <w:rsid w:val="005E4F09"/>
    <w:rsid w:val="005E5709"/>
    <w:rsid w:val="005E5FE3"/>
    <w:rsid w:val="005E725A"/>
    <w:rsid w:val="005E7E59"/>
    <w:rsid w:val="005F08A7"/>
    <w:rsid w:val="005F251E"/>
    <w:rsid w:val="005F2AF5"/>
    <w:rsid w:val="005F310A"/>
    <w:rsid w:val="005F34F1"/>
    <w:rsid w:val="005F3F7D"/>
    <w:rsid w:val="005F44C8"/>
    <w:rsid w:val="005F46A8"/>
    <w:rsid w:val="005F5384"/>
    <w:rsid w:val="005F6136"/>
    <w:rsid w:val="005F6BC2"/>
    <w:rsid w:val="005F7330"/>
    <w:rsid w:val="005F758C"/>
    <w:rsid w:val="005F7CF9"/>
    <w:rsid w:val="005F7DC2"/>
    <w:rsid w:val="00600373"/>
    <w:rsid w:val="006010B3"/>
    <w:rsid w:val="006013D2"/>
    <w:rsid w:val="00601FBC"/>
    <w:rsid w:val="00602324"/>
    <w:rsid w:val="006029E8"/>
    <w:rsid w:val="00602DAA"/>
    <w:rsid w:val="00602F51"/>
    <w:rsid w:val="0060346E"/>
    <w:rsid w:val="006040A3"/>
    <w:rsid w:val="00604D75"/>
    <w:rsid w:val="006050C9"/>
    <w:rsid w:val="0060556B"/>
    <w:rsid w:val="006055AA"/>
    <w:rsid w:val="006055C5"/>
    <w:rsid w:val="006057A5"/>
    <w:rsid w:val="0060586B"/>
    <w:rsid w:val="00606253"/>
    <w:rsid w:val="006069F7"/>
    <w:rsid w:val="00606DCE"/>
    <w:rsid w:val="006070CD"/>
    <w:rsid w:val="006072AF"/>
    <w:rsid w:val="006072E4"/>
    <w:rsid w:val="00607BAC"/>
    <w:rsid w:val="00610078"/>
    <w:rsid w:val="0061050A"/>
    <w:rsid w:val="006105C3"/>
    <w:rsid w:val="00610CA2"/>
    <w:rsid w:val="006110C7"/>
    <w:rsid w:val="0061186A"/>
    <w:rsid w:val="00611D04"/>
    <w:rsid w:val="00611F97"/>
    <w:rsid w:val="0061221B"/>
    <w:rsid w:val="00612515"/>
    <w:rsid w:val="00613157"/>
    <w:rsid w:val="0061322A"/>
    <w:rsid w:val="006138DF"/>
    <w:rsid w:val="00613977"/>
    <w:rsid w:val="00614013"/>
    <w:rsid w:val="00616426"/>
    <w:rsid w:val="006166F7"/>
    <w:rsid w:val="006166FA"/>
    <w:rsid w:val="006178B0"/>
    <w:rsid w:val="006178C6"/>
    <w:rsid w:val="00617A8E"/>
    <w:rsid w:val="006204E8"/>
    <w:rsid w:val="00620556"/>
    <w:rsid w:val="00621172"/>
    <w:rsid w:val="0062247B"/>
    <w:rsid w:val="00622E17"/>
    <w:rsid w:val="006233E0"/>
    <w:rsid w:val="0062359F"/>
    <w:rsid w:val="006244D2"/>
    <w:rsid w:val="00624CFA"/>
    <w:rsid w:val="0062580E"/>
    <w:rsid w:val="006258F7"/>
    <w:rsid w:val="006263BF"/>
    <w:rsid w:val="00626520"/>
    <w:rsid w:val="00626C2A"/>
    <w:rsid w:val="00627415"/>
    <w:rsid w:val="006276AB"/>
    <w:rsid w:val="00627978"/>
    <w:rsid w:val="00627C39"/>
    <w:rsid w:val="00627E16"/>
    <w:rsid w:val="00627FCC"/>
    <w:rsid w:val="00630E68"/>
    <w:rsid w:val="00631743"/>
    <w:rsid w:val="00631CB2"/>
    <w:rsid w:val="00632705"/>
    <w:rsid w:val="00633E23"/>
    <w:rsid w:val="00633E3F"/>
    <w:rsid w:val="00633EFC"/>
    <w:rsid w:val="00633F84"/>
    <w:rsid w:val="00634799"/>
    <w:rsid w:val="006347FE"/>
    <w:rsid w:val="00634A8D"/>
    <w:rsid w:val="0063531A"/>
    <w:rsid w:val="006365C6"/>
    <w:rsid w:val="00637338"/>
    <w:rsid w:val="006374EA"/>
    <w:rsid w:val="00637BE7"/>
    <w:rsid w:val="00640681"/>
    <w:rsid w:val="00640E5A"/>
    <w:rsid w:val="00640F62"/>
    <w:rsid w:val="0064177E"/>
    <w:rsid w:val="006418E5"/>
    <w:rsid w:val="00641CB4"/>
    <w:rsid w:val="00641EB7"/>
    <w:rsid w:val="0064415A"/>
    <w:rsid w:val="00644944"/>
    <w:rsid w:val="00645449"/>
    <w:rsid w:val="00645A3E"/>
    <w:rsid w:val="00645D97"/>
    <w:rsid w:val="0064688C"/>
    <w:rsid w:val="0064790D"/>
    <w:rsid w:val="00647C5B"/>
    <w:rsid w:val="00650C34"/>
    <w:rsid w:val="006510A3"/>
    <w:rsid w:val="00651132"/>
    <w:rsid w:val="006514AB"/>
    <w:rsid w:val="00651CF4"/>
    <w:rsid w:val="00652839"/>
    <w:rsid w:val="00653277"/>
    <w:rsid w:val="00653685"/>
    <w:rsid w:val="006538DD"/>
    <w:rsid w:val="006538F5"/>
    <w:rsid w:val="00653D56"/>
    <w:rsid w:val="00654B0B"/>
    <w:rsid w:val="00655524"/>
    <w:rsid w:val="00655994"/>
    <w:rsid w:val="006559A0"/>
    <w:rsid w:val="00655D23"/>
    <w:rsid w:val="006566DA"/>
    <w:rsid w:val="006567EB"/>
    <w:rsid w:val="00656D0B"/>
    <w:rsid w:val="00657005"/>
    <w:rsid w:val="006574EB"/>
    <w:rsid w:val="00657BCB"/>
    <w:rsid w:val="00657D08"/>
    <w:rsid w:val="00657F2B"/>
    <w:rsid w:val="006611FC"/>
    <w:rsid w:val="00662060"/>
    <w:rsid w:val="00662EA9"/>
    <w:rsid w:val="006632B4"/>
    <w:rsid w:val="00663958"/>
    <w:rsid w:val="00663C50"/>
    <w:rsid w:val="00663EDF"/>
    <w:rsid w:val="006646F5"/>
    <w:rsid w:val="00664705"/>
    <w:rsid w:val="0066522E"/>
    <w:rsid w:val="00665B38"/>
    <w:rsid w:val="00665F6E"/>
    <w:rsid w:val="00665FD1"/>
    <w:rsid w:val="00666EF9"/>
    <w:rsid w:val="00670277"/>
    <w:rsid w:val="0067037F"/>
    <w:rsid w:val="006708A5"/>
    <w:rsid w:val="00670B57"/>
    <w:rsid w:val="006723DE"/>
    <w:rsid w:val="00672733"/>
    <w:rsid w:val="006727A2"/>
    <w:rsid w:val="00672F80"/>
    <w:rsid w:val="0067366B"/>
    <w:rsid w:val="0067398D"/>
    <w:rsid w:val="00673C92"/>
    <w:rsid w:val="00674362"/>
    <w:rsid w:val="00674983"/>
    <w:rsid w:val="00675D76"/>
    <w:rsid w:val="00676105"/>
    <w:rsid w:val="006761EE"/>
    <w:rsid w:val="006763AB"/>
    <w:rsid w:val="00676B25"/>
    <w:rsid w:val="00676CA4"/>
    <w:rsid w:val="00677806"/>
    <w:rsid w:val="00677F7C"/>
    <w:rsid w:val="0068014D"/>
    <w:rsid w:val="00680A33"/>
    <w:rsid w:val="006812FF"/>
    <w:rsid w:val="006822D7"/>
    <w:rsid w:val="006825CD"/>
    <w:rsid w:val="00682EAD"/>
    <w:rsid w:val="00683535"/>
    <w:rsid w:val="00683815"/>
    <w:rsid w:val="0068399D"/>
    <w:rsid w:val="00684149"/>
    <w:rsid w:val="00684683"/>
    <w:rsid w:val="00684D32"/>
    <w:rsid w:val="00685F35"/>
    <w:rsid w:val="00686483"/>
    <w:rsid w:val="006869D8"/>
    <w:rsid w:val="006875A6"/>
    <w:rsid w:val="006907DF"/>
    <w:rsid w:val="00690982"/>
    <w:rsid w:val="006913DC"/>
    <w:rsid w:val="00691857"/>
    <w:rsid w:val="006920AC"/>
    <w:rsid w:val="00692D60"/>
    <w:rsid w:val="0069408C"/>
    <w:rsid w:val="00694475"/>
    <w:rsid w:val="00694D31"/>
    <w:rsid w:val="0069556A"/>
    <w:rsid w:val="00696199"/>
    <w:rsid w:val="006963D6"/>
    <w:rsid w:val="006964BC"/>
    <w:rsid w:val="00696C11"/>
    <w:rsid w:val="00696C55"/>
    <w:rsid w:val="0069719F"/>
    <w:rsid w:val="006A06BE"/>
    <w:rsid w:val="006A0B7D"/>
    <w:rsid w:val="006A0E50"/>
    <w:rsid w:val="006A15D9"/>
    <w:rsid w:val="006A16C4"/>
    <w:rsid w:val="006A19FE"/>
    <w:rsid w:val="006A1B55"/>
    <w:rsid w:val="006A1CE2"/>
    <w:rsid w:val="006A1D83"/>
    <w:rsid w:val="006A1EC3"/>
    <w:rsid w:val="006A2021"/>
    <w:rsid w:val="006A2D3D"/>
    <w:rsid w:val="006A356C"/>
    <w:rsid w:val="006A3CB5"/>
    <w:rsid w:val="006A46B6"/>
    <w:rsid w:val="006A4840"/>
    <w:rsid w:val="006A5DFC"/>
    <w:rsid w:val="006A6EAA"/>
    <w:rsid w:val="006A717B"/>
    <w:rsid w:val="006A7D52"/>
    <w:rsid w:val="006B0220"/>
    <w:rsid w:val="006B0A1C"/>
    <w:rsid w:val="006B0D48"/>
    <w:rsid w:val="006B1037"/>
    <w:rsid w:val="006B130E"/>
    <w:rsid w:val="006B20F3"/>
    <w:rsid w:val="006B2954"/>
    <w:rsid w:val="006B2A47"/>
    <w:rsid w:val="006B3018"/>
    <w:rsid w:val="006B3381"/>
    <w:rsid w:val="006B3E9A"/>
    <w:rsid w:val="006B6180"/>
    <w:rsid w:val="006B6616"/>
    <w:rsid w:val="006B6664"/>
    <w:rsid w:val="006B71D8"/>
    <w:rsid w:val="006B77BE"/>
    <w:rsid w:val="006B7FD5"/>
    <w:rsid w:val="006C0DD0"/>
    <w:rsid w:val="006C17BB"/>
    <w:rsid w:val="006C1AA3"/>
    <w:rsid w:val="006C2142"/>
    <w:rsid w:val="006C2470"/>
    <w:rsid w:val="006C2BAD"/>
    <w:rsid w:val="006C3A97"/>
    <w:rsid w:val="006C45B7"/>
    <w:rsid w:val="006C4B7E"/>
    <w:rsid w:val="006C50CA"/>
    <w:rsid w:val="006C62B7"/>
    <w:rsid w:val="006C67BF"/>
    <w:rsid w:val="006C67C3"/>
    <w:rsid w:val="006D054B"/>
    <w:rsid w:val="006D0B26"/>
    <w:rsid w:val="006D0D0E"/>
    <w:rsid w:val="006D1356"/>
    <w:rsid w:val="006D16F2"/>
    <w:rsid w:val="006D24C1"/>
    <w:rsid w:val="006D2C3E"/>
    <w:rsid w:val="006D2EE8"/>
    <w:rsid w:val="006D308F"/>
    <w:rsid w:val="006D3AD6"/>
    <w:rsid w:val="006D5000"/>
    <w:rsid w:val="006D5177"/>
    <w:rsid w:val="006D57BA"/>
    <w:rsid w:val="006D5DF6"/>
    <w:rsid w:val="006D692C"/>
    <w:rsid w:val="006D6ABA"/>
    <w:rsid w:val="006D6FB6"/>
    <w:rsid w:val="006D76C8"/>
    <w:rsid w:val="006D7C4A"/>
    <w:rsid w:val="006E0CBC"/>
    <w:rsid w:val="006E0F50"/>
    <w:rsid w:val="006E1100"/>
    <w:rsid w:val="006E3494"/>
    <w:rsid w:val="006E5BCE"/>
    <w:rsid w:val="006E5DBE"/>
    <w:rsid w:val="006E61DF"/>
    <w:rsid w:val="006E6745"/>
    <w:rsid w:val="006E6985"/>
    <w:rsid w:val="006E7DCD"/>
    <w:rsid w:val="006E7ECF"/>
    <w:rsid w:val="006F01B9"/>
    <w:rsid w:val="006F03FE"/>
    <w:rsid w:val="006F075D"/>
    <w:rsid w:val="006F0923"/>
    <w:rsid w:val="006F1397"/>
    <w:rsid w:val="006F1582"/>
    <w:rsid w:val="006F207C"/>
    <w:rsid w:val="006F20DA"/>
    <w:rsid w:val="006F28D6"/>
    <w:rsid w:val="006F2B86"/>
    <w:rsid w:val="006F2CB6"/>
    <w:rsid w:val="006F346A"/>
    <w:rsid w:val="006F414C"/>
    <w:rsid w:val="006F41B1"/>
    <w:rsid w:val="006F442D"/>
    <w:rsid w:val="006F452D"/>
    <w:rsid w:val="006F4C4C"/>
    <w:rsid w:val="006F62DF"/>
    <w:rsid w:val="006F6862"/>
    <w:rsid w:val="006F6E1B"/>
    <w:rsid w:val="006F78FA"/>
    <w:rsid w:val="006F7DEC"/>
    <w:rsid w:val="00700A7E"/>
    <w:rsid w:val="007010F1"/>
    <w:rsid w:val="00701C68"/>
    <w:rsid w:val="00701CA9"/>
    <w:rsid w:val="0070229F"/>
    <w:rsid w:val="00702504"/>
    <w:rsid w:val="00702564"/>
    <w:rsid w:val="00702569"/>
    <w:rsid w:val="00702F17"/>
    <w:rsid w:val="007032C7"/>
    <w:rsid w:val="0070345D"/>
    <w:rsid w:val="00703978"/>
    <w:rsid w:val="00703DCD"/>
    <w:rsid w:val="00704176"/>
    <w:rsid w:val="0070502E"/>
    <w:rsid w:val="00705B2F"/>
    <w:rsid w:val="00705C5E"/>
    <w:rsid w:val="00705C6B"/>
    <w:rsid w:val="007071F8"/>
    <w:rsid w:val="0070731E"/>
    <w:rsid w:val="0070746D"/>
    <w:rsid w:val="007103BB"/>
    <w:rsid w:val="0071083F"/>
    <w:rsid w:val="00710865"/>
    <w:rsid w:val="00710F19"/>
    <w:rsid w:val="00711310"/>
    <w:rsid w:val="007121F9"/>
    <w:rsid w:val="00712367"/>
    <w:rsid w:val="00712DA2"/>
    <w:rsid w:val="00712FC0"/>
    <w:rsid w:val="00713080"/>
    <w:rsid w:val="00714638"/>
    <w:rsid w:val="007153E7"/>
    <w:rsid w:val="00715639"/>
    <w:rsid w:val="007159BF"/>
    <w:rsid w:val="00716185"/>
    <w:rsid w:val="007163F2"/>
    <w:rsid w:val="00716A40"/>
    <w:rsid w:val="00716ACB"/>
    <w:rsid w:val="00717649"/>
    <w:rsid w:val="00717819"/>
    <w:rsid w:val="00717C30"/>
    <w:rsid w:val="00717E3A"/>
    <w:rsid w:val="007208F7"/>
    <w:rsid w:val="00720D79"/>
    <w:rsid w:val="0072113D"/>
    <w:rsid w:val="00721B76"/>
    <w:rsid w:val="007225D0"/>
    <w:rsid w:val="00722693"/>
    <w:rsid w:val="00722BCD"/>
    <w:rsid w:val="00724394"/>
    <w:rsid w:val="007249DC"/>
    <w:rsid w:val="007259C0"/>
    <w:rsid w:val="00726AA2"/>
    <w:rsid w:val="0072716D"/>
    <w:rsid w:val="0072722D"/>
    <w:rsid w:val="007272ED"/>
    <w:rsid w:val="00727517"/>
    <w:rsid w:val="007277F2"/>
    <w:rsid w:val="0073043F"/>
    <w:rsid w:val="0073052D"/>
    <w:rsid w:val="00730985"/>
    <w:rsid w:val="00731329"/>
    <w:rsid w:val="00731BE4"/>
    <w:rsid w:val="007320B8"/>
    <w:rsid w:val="00732177"/>
    <w:rsid w:val="00732E2B"/>
    <w:rsid w:val="007331C5"/>
    <w:rsid w:val="00733DCB"/>
    <w:rsid w:val="007347F0"/>
    <w:rsid w:val="00735A2B"/>
    <w:rsid w:val="00736CC8"/>
    <w:rsid w:val="00736EB2"/>
    <w:rsid w:val="007371F8"/>
    <w:rsid w:val="007372CC"/>
    <w:rsid w:val="0073753E"/>
    <w:rsid w:val="00737DD7"/>
    <w:rsid w:val="00740603"/>
    <w:rsid w:val="00740D3E"/>
    <w:rsid w:val="007410E8"/>
    <w:rsid w:val="0074168D"/>
    <w:rsid w:val="00741949"/>
    <w:rsid w:val="007420EB"/>
    <w:rsid w:val="007423E3"/>
    <w:rsid w:val="007438F8"/>
    <w:rsid w:val="00743CF6"/>
    <w:rsid w:val="00744F93"/>
    <w:rsid w:val="007452DC"/>
    <w:rsid w:val="00745856"/>
    <w:rsid w:val="00747581"/>
    <w:rsid w:val="00747FD8"/>
    <w:rsid w:val="00750AE6"/>
    <w:rsid w:val="00750E11"/>
    <w:rsid w:val="007511BF"/>
    <w:rsid w:val="00751545"/>
    <w:rsid w:val="00751997"/>
    <w:rsid w:val="007523DC"/>
    <w:rsid w:val="00752FF9"/>
    <w:rsid w:val="007539A3"/>
    <w:rsid w:val="00753C91"/>
    <w:rsid w:val="00753FCD"/>
    <w:rsid w:val="00754F88"/>
    <w:rsid w:val="007553FB"/>
    <w:rsid w:val="007555D5"/>
    <w:rsid w:val="00755680"/>
    <w:rsid w:val="00755EB4"/>
    <w:rsid w:val="00755FAD"/>
    <w:rsid w:val="0075629C"/>
    <w:rsid w:val="00756523"/>
    <w:rsid w:val="007568AF"/>
    <w:rsid w:val="0075729E"/>
    <w:rsid w:val="00757715"/>
    <w:rsid w:val="00760056"/>
    <w:rsid w:val="00760779"/>
    <w:rsid w:val="00760AAB"/>
    <w:rsid w:val="00761760"/>
    <w:rsid w:val="00761BA8"/>
    <w:rsid w:val="007624FF"/>
    <w:rsid w:val="00762784"/>
    <w:rsid w:val="00762CDB"/>
    <w:rsid w:val="007634CE"/>
    <w:rsid w:val="00763CFB"/>
    <w:rsid w:val="007645FF"/>
    <w:rsid w:val="00764A50"/>
    <w:rsid w:val="00764D43"/>
    <w:rsid w:val="00764D94"/>
    <w:rsid w:val="007652FB"/>
    <w:rsid w:val="007656B3"/>
    <w:rsid w:val="007660F9"/>
    <w:rsid w:val="0076631C"/>
    <w:rsid w:val="00766986"/>
    <w:rsid w:val="00766DDE"/>
    <w:rsid w:val="00767666"/>
    <w:rsid w:val="00767673"/>
    <w:rsid w:val="0076793E"/>
    <w:rsid w:val="00767DBB"/>
    <w:rsid w:val="00767E21"/>
    <w:rsid w:val="00770087"/>
    <w:rsid w:val="00770480"/>
    <w:rsid w:val="00770665"/>
    <w:rsid w:val="00770AE1"/>
    <w:rsid w:val="0077102A"/>
    <w:rsid w:val="007711CA"/>
    <w:rsid w:val="0077137B"/>
    <w:rsid w:val="00771F10"/>
    <w:rsid w:val="0077232B"/>
    <w:rsid w:val="0077256E"/>
    <w:rsid w:val="00772851"/>
    <w:rsid w:val="00772FB2"/>
    <w:rsid w:val="00772FDA"/>
    <w:rsid w:val="00773194"/>
    <w:rsid w:val="00773CB6"/>
    <w:rsid w:val="00773DB6"/>
    <w:rsid w:val="00773E26"/>
    <w:rsid w:val="00774AE3"/>
    <w:rsid w:val="00774B25"/>
    <w:rsid w:val="00774B93"/>
    <w:rsid w:val="007753CE"/>
    <w:rsid w:val="00775B0B"/>
    <w:rsid w:val="00775B95"/>
    <w:rsid w:val="00775CB4"/>
    <w:rsid w:val="00776890"/>
    <w:rsid w:val="00776988"/>
    <w:rsid w:val="00777558"/>
    <w:rsid w:val="0077792C"/>
    <w:rsid w:val="00777BA6"/>
    <w:rsid w:val="00777DC2"/>
    <w:rsid w:val="00777EB5"/>
    <w:rsid w:val="007808B6"/>
    <w:rsid w:val="00780B28"/>
    <w:rsid w:val="00780B7F"/>
    <w:rsid w:val="00781160"/>
    <w:rsid w:val="00781B75"/>
    <w:rsid w:val="00782336"/>
    <w:rsid w:val="007825FB"/>
    <w:rsid w:val="00782DE1"/>
    <w:rsid w:val="007835AD"/>
    <w:rsid w:val="0078487D"/>
    <w:rsid w:val="00784FE6"/>
    <w:rsid w:val="00785A83"/>
    <w:rsid w:val="00785A97"/>
    <w:rsid w:val="00786663"/>
    <w:rsid w:val="00786A21"/>
    <w:rsid w:val="00787020"/>
    <w:rsid w:val="007875DA"/>
    <w:rsid w:val="007875EB"/>
    <w:rsid w:val="00787ADD"/>
    <w:rsid w:val="00790653"/>
    <w:rsid w:val="00790E76"/>
    <w:rsid w:val="00793D82"/>
    <w:rsid w:val="00793DDA"/>
    <w:rsid w:val="0079492C"/>
    <w:rsid w:val="007953D0"/>
    <w:rsid w:val="007967D6"/>
    <w:rsid w:val="0079771E"/>
    <w:rsid w:val="007A0A9B"/>
    <w:rsid w:val="007A1308"/>
    <w:rsid w:val="007A25B6"/>
    <w:rsid w:val="007A262E"/>
    <w:rsid w:val="007A2C63"/>
    <w:rsid w:val="007A30B4"/>
    <w:rsid w:val="007A3385"/>
    <w:rsid w:val="007A3B6D"/>
    <w:rsid w:val="007A3EC3"/>
    <w:rsid w:val="007A4362"/>
    <w:rsid w:val="007A4C09"/>
    <w:rsid w:val="007A4E10"/>
    <w:rsid w:val="007A5A49"/>
    <w:rsid w:val="007A5D8F"/>
    <w:rsid w:val="007A6DC8"/>
    <w:rsid w:val="007A793D"/>
    <w:rsid w:val="007B0124"/>
    <w:rsid w:val="007B091C"/>
    <w:rsid w:val="007B1160"/>
    <w:rsid w:val="007B17A3"/>
    <w:rsid w:val="007B17EA"/>
    <w:rsid w:val="007B198A"/>
    <w:rsid w:val="007B2457"/>
    <w:rsid w:val="007B3B4B"/>
    <w:rsid w:val="007B42EF"/>
    <w:rsid w:val="007B4CD5"/>
    <w:rsid w:val="007B509D"/>
    <w:rsid w:val="007B5CCF"/>
    <w:rsid w:val="007B6080"/>
    <w:rsid w:val="007B6211"/>
    <w:rsid w:val="007B64F5"/>
    <w:rsid w:val="007B6766"/>
    <w:rsid w:val="007B7462"/>
    <w:rsid w:val="007B7530"/>
    <w:rsid w:val="007B7649"/>
    <w:rsid w:val="007B7670"/>
    <w:rsid w:val="007B7B7F"/>
    <w:rsid w:val="007C000E"/>
    <w:rsid w:val="007C075B"/>
    <w:rsid w:val="007C0937"/>
    <w:rsid w:val="007C230D"/>
    <w:rsid w:val="007C2ADD"/>
    <w:rsid w:val="007C342E"/>
    <w:rsid w:val="007C3A32"/>
    <w:rsid w:val="007C48A2"/>
    <w:rsid w:val="007C4C9F"/>
    <w:rsid w:val="007C4F30"/>
    <w:rsid w:val="007C4F8E"/>
    <w:rsid w:val="007C554E"/>
    <w:rsid w:val="007C6C12"/>
    <w:rsid w:val="007C6C35"/>
    <w:rsid w:val="007C7451"/>
    <w:rsid w:val="007D0523"/>
    <w:rsid w:val="007D10F6"/>
    <w:rsid w:val="007D17A1"/>
    <w:rsid w:val="007D19CE"/>
    <w:rsid w:val="007D1FD2"/>
    <w:rsid w:val="007D285C"/>
    <w:rsid w:val="007D29D5"/>
    <w:rsid w:val="007D3385"/>
    <w:rsid w:val="007D35ED"/>
    <w:rsid w:val="007D38CF"/>
    <w:rsid w:val="007D402F"/>
    <w:rsid w:val="007D491E"/>
    <w:rsid w:val="007D4B86"/>
    <w:rsid w:val="007D51E4"/>
    <w:rsid w:val="007D56ED"/>
    <w:rsid w:val="007D5A18"/>
    <w:rsid w:val="007D5F05"/>
    <w:rsid w:val="007D63B8"/>
    <w:rsid w:val="007D668E"/>
    <w:rsid w:val="007D683A"/>
    <w:rsid w:val="007D7488"/>
    <w:rsid w:val="007D7C6A"/>
    <w:rsid w:val="007D7DF0"/>
    <w:rsid w:val="007E0507"/>
    <w:rsid w:val="007E0C8B"/>
    <w:rsid w:val="007E15B8"/>
    <w:rsid w:val="007E1AF2"/>
    <w:rsid w:val="007E1AF5"/>
    <w:rsid w:val="007E1F05"/>
    <w:rsid w:val="007E238F"/>
    <w:rsid w:val="007E2580"/>
    <w:rsid w:val="007E2896"/>
    <w:rsid w:val="007E2AB6"/>
    <w:rsid w:val="007E3BBB"/>
    <w:rsid w:val="007E44C8"/>
    <w:rsid w:val="007E48EB"/>
    <w:rsid w:val="007E59ED"/>
    <w:rsid w:val="007E5C29"/>
    <w:rsid w:val="007E5DA6"/>
    <w:rsid w:val="007E6172"/>
    <w:rsid w:val="007E6247"/>
    <w:rsid w:val="007E637B"/>
    <w:rsid w:val="007E7582"/>
    <w:rsid w:val="007F08B8"/>
    <w:rsid w:val="007F0A42"/>
    <w:rsid w:val="007F1569"/>
    <w:rsid w:val="007F2B2E"/>
    <w:rsid w:val="007F329E"/>
    <w:rsid w:val="007F44A6"/>
    <w:rsid w:val="007F4D13"/>
    <w:rsid w:val="007F74D4"/>
    <w:rsid w:val="007F751D"/>
    <w:rsid w:val="007F7834"/>
    <w:rsid w:val="007F7933"/>
    <w:rsid w:val="007F79BD"/>
    <w:rsid w:val="0080038B"/>
    <w:rsid w:val="00800EFF"/>
    <w:rsid w:val="00801132"/>
    <w:rsid w:val="00801B57"/>
    <w:rsid w:val="00801DBF"/>
    <w:rsid w:val="00801FBF"/>
    <w:rsid w:val="008026F7"/>
    <w:rsid w:val="00803A9B"/>
    <w:rsid w:val="00803EFD"/>
    <w:rsid w:val="00804A12"/>
    <w:rsid w:val="00804D28"/>
    <w:rsid w:val="008052A0"/>
    <w:rsid w:val="00806A82"/>
    <w:rsid w:val="00807141"/>
    <w:rsid w:val="008075AD"/>
    <w:rsid w:val="0081069A"/>
    <w:rsid w:val="00810956"/>
    <w:rsid w:val="0081190F"/>
    <w:rsid w:val="00812443"/>
    <w:rsid w:val="00814827"/>
    <w:rsid w:val="00814962"/>
    <w:rsid w:val="00815B5E"/>
    <w:rsid w:val="00816892"/>
    <w:rsid w:val="008173C0"/>
    <w:rsid w:val="0081785A"/>
    <w:rsid w:val="00817983"/>
    <w:rsid w:val="00817A29"/>
    <w:rsid w:val="00820854"/>
    <w:rsid w:val="0082168A"/>
    <w:rsid w:val="00821A89"/>
    <w:rsid w:val="00822799"/>
    <w:rsid w:val="008228F7"/>
    <w:rsid w:val="00822A57"/>
    <w:rsid w:val="008239BD"/>
    <w:rsid w:val="00823EFD"/>
    <w:rsid w:val="00824098"/>
    <w:rsid w:val="00824644"/>
    <w:rsid w:val="008252B2"/>
    <w:rsid w:val="008255EE"/>
    <w:rsid w:val="00825AB2"/>
    <w:rsid w:val="00826473"/>
    <w:rsid w:val="00831165"/>
    <w:rsid w:val="00831743"/>
    <w:rsid w:val="00831776"/>
    <w:rsid w:val="008320E4"/>
    <w:rsid w:val="008324B0"/>
    <w:rsid w:val="008325B2"/>
    <w:rsid w:val="00832858"/>
    <w:rsid w:val="00832ED5"/>
    <w:rsid w:val="0083361B"/>
    <w:rsid w:val="008341FD"/>
    <w:rsid w:val="0083421D"/>
    <w:rsid w:val="00834A49"/>
    <w:rsid w:val="00834D6A"/>
    <w:rsid w:val="00835260"/>
    <w:rsid w:val="00836909"/>
    <w:rsid w:val="00836EFD"/>
    <w:rsid w:val="00837604"/>
    <w:rsid w:val="008376F5"/>
    <w:rsid w:val="00841485"/>
    <w:rsid w:val="008415C4"/>
    <w:rsid w:val="00842180"/>
    <w:rsid w:val="008432C4"/>
    <w:rsid w:val="00843532"/>
    <w:rsid w:val="008437F9"/>
    <w:rsid w:val="00845950"/>
    <w:rsid w:val="00846775"/>
    <w:rsid w:val="00847630"/>
    <w:rsid w:val="00847898"/>
    <w:rsid w:val="00850078"/>
    <w:rsid w:val="0085061D"/>
    <w:rsid w:val="00850A75"/>
    <w:rsid w:val="008516D9"/>
    <w:rsid w:val="00851977"/>
    <w:rsid w:val="008519DF"/>
    <w:rsid w:val="0085256C"/>
    <w:rsid w:val="008531F3"/>
    <w:rsid w:val="008539CF"/>
    <w:rsid w:val="0085559A"/>
    <w:rsid w:val="00856035"/>
    <w:rsid w:val="008561CD"/>
    <w:rsid w:val="00856F45"/>
    <w:rsid w:val="008575F0"/>
    <w:rsid w:val="0085794C"/>
    <w:rsid w:val="00857C5C"/>
    <w:rsid w:val="00857F73"/>
    <w:rsid w:val="00860281"/>
    <w:rsid w:val="0086085B"/>
    <w:rsid w:val="008616A7"/>
    <w:rsid w:val="00861729"/>
    <w:rsid w:val="00861CD3"/>
    <w:rsid w:val="0086286D"/>
    <w:rsid w:val="00862DB9"/>
    <w:rsid w:val="00862F0F"/>
    <w:rsid w:val="00863494"/>
    <w:rsid w:val="008639B5"/>
    <w:rsid w:val="00864A1D"/>
    <w:rsid w:val="00864B41"/>
    <w:rsid w:val="008650A2"/>
    <w:rsid w:val="0086552B"/>
    <w:rsid w:val="0086580D"/>
    <w:rsid w:val="00865C1E"/>
    <w:rsid w:val="00866950"/>
    <w:rsid w:val="00866A57"/>
    <w:rsid w:val="00866BF8"/>
    <w:rsid w:val="0086710A"/>
    <w:rsid w:val="008671C3"/>
    <w:rsid w:val="0087091C"/>
    <w:rsid w:val="0087111F"/>
    <w:rsid w:val="00871353"/>
    <w:rsid w:val="008721DE"/>
    <w:rsid w:val="0087276E"/>
    <w:rsid w:val="008728E1"/>
    <w:rsid w:val="00872AB5"/>
    <w:rsid w:val="00873937"/>
    <w:rsid w:val="0087429D"/>
    <w:rsid w:val="00875114"/>
    <w:rsid w:val="008752C2"/>
    <w:rsid w:val="008756CA"/>
    <w:rsid w:val="00876579"/>
    <w:rsid w:val="00876BEA"/>
    <w:rsid w:val="0087701F"/>
    <w:rsid w:val="008775DC"/>
    <w:rsid w:val="00877C35"/>
    <w:rsid w:val="00880038"/>
    <w:rsid w:val="008804AF"/>
    <w:rsid w:val="0088173C"/>
    <w:rsid w:val="008818CA"/>
    <w:rsid w:val="00881CA4"/>
    <w:rsid w:val="00881CE8"/>
    <w:rsid w:val="00882225"/>
    <w:rsid w:val="00882988"/>
    <w:rsid w:val="00882A70"/>
    <w:rsid w:val="00883AC4"/>
    <w:rsid w:val="00883BF5"/>
    <w:rsid w:val="008840FC"/>
    <w:rsid w:val="008846A9"/>
    <w:rsid w:val="008850B3"/>
    <w:rsid w:val="008854A7"/>
    <w:rsid w:val="0088591E"/>
    <w:rsid w:val="0088674E"/>
    <w:rsid w:val="00886E29"/>
    <w:rsid w:val="00890390"/>
    <w:rsid w:val="008904B4"/>
    <w:rsid w:val="008910EF"/>
    <w:rsid w:val="00892333"/>
    <w:rsid w:val="008923E2"/>
    <w:rsid w:val="008923F8"/>
    <w:rsid w:val="00892C4D"/>
    <w:rsid w:val="008931CD"/>
    <w:rsid w:val="008934D7"/>
    <w:rsid w:val="008936B6"/>
    <w:rsid w:val="0089511D"/>
    <w:rsid w:val="008955B1"/>
    <w:rsid w:val="00896316"/>
    <w:rsid w:val="008972A9"/>
    <w:rsid w:val="008975A8"/>
    <w:rsid w:val="00897CAC"/>
    <w:rsid w:val="00897F85"/>
    <w:rsid w:val="008A00A1"/>
    <w:rsid w:val="008A1362"/>
    <w:rsid w:val="008A3499"/>
    <w:rsid w:val="008A39FA"/>
    <w:rsid w:val="008A3A90"/>
    <w:rsid w:val="008A3CB0"/>
    <w:rsid w:val="008A4405"/>
    <w:rsid w:val="008A4697"/>
    <w:rsid w:val="008A5DE3"/>
    <w:rsid w:val="008A6007"/>
    <w:rsid w:val="008A6309"/>
    <w:rsid w:val="008A6314"/>
    <w:rsid w:val="008A6BA0"/>
    <w:rsid w:val="008A715A"/>
    <w:rsid w:val="008A755B"/>
    <w:rsid w:val="008A76C7"/>
    <w:rsid w:val="008A79CF"/>
    <w:rsid w:val="008B0120"/>
    <w:rsid w:val="008B025F"/>
    <w:rsid w:val="008B0A02"/>
    <w:rsid w:val="008B0F94"/>
    <w:rsid w:val="008B1B61"/>
    <w:rsid w:val="008B2178"/>
    <w:rsid w:val="008B2694"/>
    <w:rsid w:val="008B2776"/>
    <w:rsid w:val="008B2A03"/>
    <w:rsid w:val="008B2A38"/>
    <w:rsid w:val="008B2DB6"/>
    <w:rsid w:val="008B50F7"/>
    <w:rsid w:val="008B58AE"/>
    <w:rsid w:val="008B5BA0"/>
    <w:rsid w:val="008B671E"/>
    <w:rsid w:val="008B698C"/>
    <w:rsid w:val="008B6E02"/>
    <w:rsid w:val="008B768D"/>
    <w:rsid w:val="008B7862"/>
    <w:rsid w:val="008B7A3A"/>
    <w:rsid w:val="008C0429"/>
    <w:rsid w:val="008C0CF7"/>
    <w:rsid w:val="008C0F00"/>
    <w:rsid w:val="008C1977"/>
    <w:rsid w:val="008C1F24"/>
    <w:rsid w:val="008C2128"/>
    <w:rsid w:val="008C2FE2"/>
    <w:rsid w:val="008C3006"/>
    <w:rsid w:val="008C30B6"/>
    <w:rsid w:val="008C374C"/>
    <w:rsid w:val="008C3AEF"/>
    <w:rsid w:val="008C3BCF"/>
    <w:rsid w:val="008C4132"/>
    <w:rsid w:val="008C4E97"/>
    <w:rsid w:val="008C509F"/>
    <w:rsid w:val="008C53B7"/>
    <w:rsid w:val="008C5B31"/>
    <w:rsid w:val="008C65F9"/>
    <w:rsid w:val="008C680C"/>
    <w:rsid w:val="008C7636"/>
    <w:rsid w:val="008C79A3"/>
    <w:rsid w:val="008D0261"/>
    <w:rsid w:val="008D0267"/>
    <w:rsid w:val="008D0593"/>
    <w:rsid w:val="008D15FA"/>
    <w:rsid w:val="008D258F"/>
    <w:rsid w:val="008D283A"/>
    <w:rsid w:val="008D2E7D"/>
    <w:rsid w:val="008D36F1"/>
    <w:rsid w:val="008D38B1"/>
    <w:rsid w:val="008D3F0E"/>
    <w:rsid w:val="008D3F9D"/>
    <w:rsid w:val="008D43DD"/>
    <w:rsid w:val="008D4AF5"/>
    <w:rsid w:val="008D67F3"/>
    <w:rsid w:val="008D6D27"/>
    <w:rsid w:val="008D7505"/>
    <w:rsid w:val="008E0267"/>
    <w:rsid w:val="008E099C"/>
    <w:rsid w:val="008E0A42"/>
    <w:rsid w:val="008E11F0"/>
    <w:rsid w:val="008E15BC"/>
    <w:rsid w:val="008E19F4"/>
    <w:rsid w:val="008E1A17"/>
    <w:rsid w:val="008E1F67"/>
    <w:rsid w:val="008E27C4"/>
    <w:rsid w:val="008E316C"/>
    <w:rsid w:val="008E393C"/>
    <w:rsid w:val="008E4278"/>
    <w:rsid w:val="008E4A83"/>
    <w:rsid w:val="008E59D7"/>
    <w:rsid w:val="008E63FD"/>
    <w:rsid w:val="008E76B0"/>
    <w:rsid w:val="008E7F58"/>
    <w:rsid w:val="008F0213"/>
    <w:rsid w:val="008F0365"/>
    <w:rsid w:val="008F0C39"/>
    <w:rsid w:val="008F10D2"/>
    <w:rsid w:val="008F1282"/>
    <w:rsid w:val="008F1815"/>
    <w:rsid w:val="008F1A0C"/>
    <w:rsid w:val="008F3941"/>
    <w:rsid w:val="008F3E4D"/>
    <w:rsid w:val="008F4712"/>
    <w:rsid w:val="008F536C"/>
    <w:rsid w:val="008F5AD2"/>
    <w:rsid w:val="008F62E3"/>
    <w:rsid w:val="008F6F74"/>
    <w:rsid w:val="008F76BA"/>
    <w:rsid w:val="008F78BC"/>
    <w:rsid w:val="009008F0"/>
    <w:rsid w:val="00900D3D"/>
    <w:rsid w:val="0090146D"/>
    <w:rsid w:val="0090208B"/>
    <w:rsid w:val="009025BB"/>
    <w:rsid w:val="00902B62"/>
    <w:rsid w:val="00902BD0"/>
    <w:rsid w:val="00902C51"/>
    <w:rsid w:val="009030A7"/>
    <w:rsid w:val="00903205"/>
    <w:rsid w:val="00904A26"/>
    <w:rsid w:val="009051D6"/>
    <w:rsid w:val="0090565C"/>
    <w:rsid w:val="00905967"/>
    <w:rsid w:val="00905D0B"/>
    <w:rsid w:val="00907881"/>
    <w:rsid w:val="00910AD9"/>
    <w:rsid w:val="00910E98"/>
    <w:rsid w:val="009112A5"/>
    <w:rsid w:val="009114EB"/>
    <w:rsid w:val="00912D15"/>
    <w:rsid w:val="00913AF1"/>
    <w:rsid w:val="00913E0F"/>
    <w:rsid w:val="009146DF"/>
    <w:rsid w:val="00914A63"/>
    <w:rsid w:val="00914E89"/>
    <w:rsid w:val="00915A7C"/>
    <w:rsid w:val="00915F98"/>
    <w:rsid w:val="009170E1"/>
    <w:rsid w:val="00920DBE"/>
    <w:rsid w:val="00920F67"/>
    <w:rsid w:val="009216F9"/>
    <w:rsid w:val="00921A69"/>
    <w:rsid w:val="00921D2A"/>
    <w:rsid w:val="00922441"/>
    <w:rsid w:val="00922802"/>
    <w:rsid w:val="00922C41"/>
    <w:rsid w:val="00922E15"/>
    <w:rsid w:val="00923252"/>
    <w:rsid w:val="00923CF4"/>
    <w:rsid w:val="00924160"/>
    <w:rsid w:val="009245B7"/>
    <w:rsid w:val="00924BE5"/>
    <w:rsid w:val="00924C10"/>
    <w:rsid w:val="00924F4B"/>
    <w:rsid w:val="00925875"/>
    <w:rsid w:val="00927A9C"/>
    <w:rsid w:val="00927FE7"/>
    <w:rsid w:val="009300A1"/>
    <w:rsid w:val="00930500"/>
    <w:rsid w:val="00930932"/>
    <w:rsid w:val="00930A41"/>
    <w:rsid w:val="00930DD9"/>
    <w:rsid w:val="00930EEB"/>
    <w:rsid w:val="00930FE8"/>
    <w:rsid w:val="0093122A"/>
    <w:rsid w:val="00931E87"/>
    <w:rsid w:val="0093254C"/>
    <w:rsid w:val="00932EE9"/>
    <w:rsid w:val="00933EC0"/>
    <w:rsid w:val="00934344"/>
    <w:rsid w:val="00934383"/>
    <w:rsid w:val="009351E5"/>
    <w:rsid w:val="00935786"/>
    <w:rsid w:val="00935AA4"/>
    <w:rsid w:val="00935B11"/>
    <w:rsid w:val="00940380"/>
    <w:rsid w:val="0094103C"/>
    <w:rsid w:val="00941972"/>
    <w:rsid w:val="00942756"/>
    <w:rsid w:val="00942B7E"/>
    <w:rsid w:val="0094376A"/>
    <w:rsid w:val="00944163"/>
    <w:rsid w:val="009451AA"/>
    <w:rsid w:val="0094542A"/>
    <w:rsid w:val="0094649E"/>
    <w:rsid w:val="00946A3B"/>
    <w:rsid w:val="009479A1"/>
    <w:rsid w:val="00947BA7"/>
    <w:rsid w:val="00950A03"/>
    <w:rsid w:val="00951386"/>
    <w:rsid w:val="00951550"/>
    <w:rsid w:val="009520E6"/>
    <w:rsid w:val="00952895"/>
    <w:rsid w:val="00952EDE"/>
    <w:rsid w:val="009538F6"/>
    <w:rsid w:val="00955A1D"/>
    <w:rsid w:val="009563B7"/>
    <w:rsid w:val="00956493"/>
    <w:rsid w:val="00956506"/>
    <w:rsid w:val="009565F7"/>
    <w:rsid w:val="009567D6"/>
    <w:rsid w:val="0095680D"/>
    <w:rsid w:val="0095697B"/>
    <w:rsid w:val="00957BB4"/>
    <w:rsid w:val="009602EA"/>
    <w:rsid w:val="00960828"/>
    <w:rsid w:val="00961171"/>
    <w:rsid w:val="00961341"/>
    <w:rsid w:val="00961722"/>
    <w:rsid w:val="00961F4C"/>
    <w:rsid w:val="009621BE"/>
    <w:rsid w:val="0096273B"/>
    <w:rsid w:val="009631FF"/>
    <w:rsid w:val="00964043"/>
    <w:rsid w:val="00964535"/>
    <w:rsid w:val="00964A09"/>
    <w:rsid w:val="009652E6"/>
    <w:rsid w:val="009658FC"/>
    <w:rsid w:val="009663AE"/>
    <w:rsid w:val="009667BB"/>
    <w:rsid w:val="009668B1"/>
    <w:rsid w:val="009670E0"/>
    <w:rsid w:val="0096729D"/>
    <w:rsid w:val="0097023C"/>
    <w:rsid w:val="0097047C"/>
    <w:rsid w:val="0097185B"/>
    <w:rsid w:val="00971C34"/>
    <w:rsid w:val="00971D64"/>
    <w:rsid w:val="00971EC4"/>
    <w:rsid w:val="00972413"/>
    <w:rsid w:val="009729A7"/>
    <w:rsid w:val="009739CD"/>
    <w:rsid w:val="00973C0E"/>
    <w:rsid w:val="00974851"/>
    <w:rsid w:val="00974EE8"/>
    <w:rsid w:val="00975BB4"/>
    <w:rsid w:val="00975C13"/>
    <w:rsid w:val="00975CBE"/>
    <w:rsid w:val="00975F60"/>
    <w:rsid w:val="0097636E"/>
    <w:rsid w:val="009766C2"/>
    <w:rsid w:val="00977ABA"/>
    <w:rsid w:val="00977BF7"/>
    <w:rsid w:val="00980049"/>
    <w:rsid w:val="00980077"/>
    <w:rsid w:val="009809D9"/>
    <w:rsid w:val="00981048"/>
    <w:rsid w:val="009810EE"/>
    <w:rsid w:val="009819B7"/>
    <w:rsid w:val="009823E4"/>
    <w:rsid w:val="00982560"/>
    <w:rsid w:val="00982674"/>
    <w:rsid w:val="00982C62"/>
    <w:rsid w:val="00983932"/>
    <w:rsid w:val="009852EB"/>
    <w:rsid w:val="00985901"/>
    <w:rsid w:val="009869C4"/>
    <w:rsid w:val="00986DC3"/>
    <w:rsid w:val="00987549"/>
    <w:rsid w:val="009904D9"/>
    <w:rsid w:val="0099091A"/>
    <w:rsid w:val="009909F0"/>
    <w:rsid w:val="0099168D"/>
    <w:rsid w:val="009916D6"/>
    <w:rsid w:val="0099179D"/>
    <w:rsid w:val="00991AE8"/>
    <w:rsid w:val="00991BC5"/>
    <w:rsid w:val="00992D88"/>
    <w:rsid w:val="00993281"/>
    <w:rsid w:val="0099335F"/>
    <w:rsid w:val="009938CC"/>
    <w:rsid w:val="00993A49"/>
    <w:rsid w:val="00994D3A"/>
    <w:rsid w:val="009953B1"/>
    <w:rsid w:val="009956E0"/>
    <w:rsid w:val="0099575E"/>
    <w:rsid w:val="009958FC"/>
    <w:rsid w:val="0099678B"/>
    <w:rsid w:val="00996F3D"/>
    <w:rsid w:val="00997C7C"/>
    <w:rsid w:val="009A0266"/>
    <w:rsid w:val="009A06F4"/>
    <w:rsid w:val="009A07B8"/>
    <w:rsid w:val="009A0E46"/>
    <w:rsid w:val="009A0F8B"/>
    <w:rsid w:val="009A1DE8"/>
    <w:rsid w:val="009A201A"/>
    <w:rsid w:val="009A2930"/>
    <w:rsid w:val="009A4712"/>
    <w:rsid w:val="009A4FB9"/>
    <w:rsid w:val="009A55FA"/>
    <w:rsid w:val="009A7055"/>
    <w:rsid w:val="009A7AC1"/>
    <w:rsid w:val="009B0E3D"/>
    <w:rsid w:val="009B1043"/>
    <w:rsid w:val="009B1709"/>
    <w:rsid w:val="009B1E39"/>
    <w:rsid w:val="009B2BE1"/>
    <w:rsid w:val="009B31B1"/>
    <w:rsid w:val="009B35B9"/>
    <w:rsid w:val="009B3BAD"/>
    <w:rsid w:val="009B48E2"/>
    <w:rsid w:val="009B5DCB"/>
    <w:rsid w:val="009B6993"/>
    <w:rsid w:val="009B6F33"/>
    <w:rsid w:val="009B73B6"/>
    <w:rsid w:val="009B7B93"/>
    <w:rsid w:val="009B7FCD"/>
    <w:rsid w:val="009C08D3"/>
    <w:rsid w:val="009C0C79"/>
    <w:rsid w:val="009C0E0C"/>
    <w:rsid w:val="009C163D"/>
    <w:rsid w:val="009C25F0"/>
    <w:rsid w:val="009C3984"/>
    <w:rsid w:val="009C403F"/>
    <w:rsid w:val="009C428F"/>
    <w:rsid w:val="009C44D2"/>
    <w:rsid w:val="009C4845"/>
    <w:rsid w:val="009C4B57"/>
    <w:rsid w:val="009C71D6"/>
    <w:rsid w:val="009C7B93"/>
    <w:rsid w:val="009D0189"/>
    <w:rsid w:val="009D03E5"/>
    <w:rsid w:val="009D091E"/>
    <w:rsid w:val="009D0941"/>
    <w:rsid w:val="009D0F57"/>
    <w:rsid w:val="009D15DD"/>
    <w:rsid w:val="009D43FA"/>
    <w:rsid w:val="009D4656"/>
    <w:rsid w:val="009D4923"/>
    <w:rsid w:val="009D5879"/>
    <w:rsid w:val="009D6BF1"/>
    <w:rsid w:val="009D6F14"/>
    <w:rsid w:val="009D77DE"/>
    <w:rsid w:val="009E0067"/>
    <w:rsid w:val="009E01B7"/>
    <w:rsid w:val="009E01D8"/>
    <w:rsid w:val="009E17F4"/>
    <w:rsid w:val="009E1F8A"/>
    <w:rsid w:val="009E34EA"/>
    <w:rsid w:val="009E3C61"/>
    <w:rsid w:val="009E3E0E"/>
    <w:rsid w:val="009E4BF2"/>
    <w:rsid w:val="009E4D2F"/>
    <w:rsid w:val="009E4EE9"/>
    <w:rsid w:val="009E6202"/>
    <w:rsid w:val="009E650C"/>
    <w:rsid w:val="009E66EA"/>
    <w:rsid w:val="009E6DAE"/>
    <w:rsid w:val="009E73AE"/>
    <w:rsid w:val="009E77D5"/>
    <w:rsid w:val="009F09EE"/>
    <w:rsid w:val="009F140A"/>
    <w:rsid w:val="009F1678"/>
    <w:rsid w:val="009F16FE"/>
    <w:rsid w:val="009F19E2"/>
    <w:rsid w:val="009F1F1A"/>
    <w:rsid w:val="009F20CF"/>
    <w:rsid w:val="009F22D2"/>
    <w:rsid w:val="009F246C"/>
    <w:rsid w:val="009F39EC"/>
    <w:rsid w:val="009F451C"/>
    <w:rsid w:val="009F4A5D"/>
    <w:rsid w:val="009F4C36"/>
    <w:rsid w:val="009F522E"/>
    <w:rsid w:val="009F54FC"/>
    <w:rsid w:val="009F6D9F"/>
    <w:rsid w:val="009F71AA"/>
    <w:rsid w:val="009F7447"/>
    <w:rsid w:val="009F7914"/>
    <w:rsid w:val="00A006A6"/>
    <w:rsid w:val="00A00EF4"/>
    <w:rsid w:val="00A0163E"/>
    <w:rsid w:val="00A017A3"/>
    <w:rsid w:val="00A02D04"/>
    <w:rsid w:val="00A02DA0"/>
    <w:rsid w:val="00A04592"/>
    <w:rsid w:val="00A05264"/>
    <w:rsid w:val="00A05BBF"/>
    <w:rsid w:val="00A05F0B"/>
    <w:rsid w:val="00A060A0"/>
    <w:rsid w:val="00A06B3A"/>
    <w:rsid w:val="00A072B0"/>
    <w:rsid w:val="00A075B6"/>
    <w:rsid w:val="00A07CA6"/>
    <w:rsid w:val="00A07FF6"/>
    <w:rsid w:val="00A10195"/>
    <w:rsid w:val="00A10BA7"/>
    <w:rsid w:val="00A11037"/>
    <w:rsid w:val="00A1166A"/>
    <w:rsid w:val="00A116D8"/>
    <w:rsid w:val="00A1183E"/>
    <w:rsid w:val="00A11F2C"/>
    <w:rsid w:val="00A124BE"/>
    <w:rsid w:val="00A126E4"/>
    <w:rsid w:val="00A12C91"/>
    <w:rsid w:val="00A12CC6"/>
    <w:rsid w:val="00A1351C"/>
    <w:rsid w:val="00A13ECF"/>
    <w:rsid w:val="00A1404E"/>
    <w:rsid w:val="00A14CEA"/>
    <w:rsid w:val="00A156E9"/>
    <w:rsid w:val="00A1696E"/>
    <w:rsid w:val="00A16ADB"/>
    <w:rsid w:val="00A17621"/>
    <w:rsid w:val="00A179EB"/>
    <w:rsid w:val="00A2033E"/>
    <w:rsid w:val="00A209DE"/>
    <w:rsid w:val="00A21641"/>
    <w:rsid w:val="00A22288"/>
    <w:rsid w:val="00A222FF"/>
    <w:rsid w:val="00A23336"/>
    <w:rsid w:val="00A234AE"/>
    <w:rsid w:val="00A2350D"/>
    <w:rsid w:val="00A23CD1"/>
    <w:rsid w:val="00A2440F"/>
    <w:rsid w:val="00A244A1"/>
    <w:rsid w:val="00A24DCA"/>
    <w:rsid w:val="00A24ED8"/>
    <w:rsid w:val="00A2564D"/>
    <w:rsid w:val="00A25D83"/>
    <w:rsid w:val="00A27051"/>
    <w:rsid w:val="00A27366"/>
    <w:rsid w:val="00A2795F"/>
    <w:rsid w:val="00A27E05"/>
    <w:rsid w:val="00A301E9"/>
    <w:rsid w:val="00A3052C"/>
    <w:rsid w:val="00A3063C"/>
    <w:rsid w:val="00A3111B"/>
    <w:rsid w:val="00A3139A"/>
    <w:rsid w:val="00A318A2"/>
    <w:rsid w:val="00A31B7D"/>
    <w:rsid w:val="00A32FD8"/>
    <w:rsid w:val="00A330B8"/>
    <w:rsid w:val="00A339D1"/>
    <w:rsid w:val="00A343C0"/>
    <w:rsid w:val="00A34889"/>
    <w:rsid w:val="00A35ACC"/>
    <w:rsid w:val="00A35D0C"/>
    <w:rsid w:val="00A365D8"/>
    <w:rsid w:val="00A37DB1"/>
    <w:rsid w:val="00A40096"/>
    <w:rsid w:val="00A40145"/>
    <w:rsid w:val="00A403FC"/>
    <w:rsid w:val="00A405DE"/>
    <w:rsid w:val="00A40C98"/>
    <w:rsid w:val="00A41043"/>
    <w:rsid w:val="00A42091"/>
    <w:rsid w:val="00A4268A"/>
    <w:rsid w:val="00A42860"/>
    <w:rsid w:val="00A435F0"/>
    <w:rsid w:val="00A43B26"/>
    <w:rsid w:val="00A43FF9"/>
    <w:rsid w:val="00A44197"/>
    <w:rsid w:val="00A44A78"/>
    <w:rsid w:val="00A44C47"/>
    <w:rsid w:val="00A461BD"/>
    <w:rsid w:val="00A461DF"/>
    <w:rsid w:val="00A46A80"/>
    <w:rsid w:val="00A46CA0"/>
    <w:rsid w:val="00A476A7"/>
    <w:rsid w:val="00A47B6A"/>
    <w:rsid w:val="00A47B70"/>
    <w:rsid w:val="00A47DFF"/>
    <w:rsid w:val="00A500DC"/>
    <w:rsid w:val="00A504EA"/>
    <w:rsid w:val="00A50715"/>
    <w:rsid w:val="00A507A0"/>
    <w:rsid w:val="00A50979"/>
    <w:rsid w:val="00A50E42"/>
    <w:rsid w:val="00A510AC"/>
    <w:rsid w:val="00A5133C"/>
    <w:rsid w:val="00A51902"/>
    <w:rsid w:val="00A524F7"/>
    <w:rsid w:val="00A525AB"/>
    <w:rsid w:val="00A52DBF"/>
    <w:rsid w:val="00A52ED6"/>
    <w:rsid w:val="00A53275"/>
    <w:rsid w:val="00A53301"/>
    <w:rsid w:val="00A5340C"/>
    <w:rsid w:val="00A5463B"/>
    <w:rsid w:val="00A54B5C"/>
    <w:rsid w:val="00A56EED"/>
    <w:rsid w:val="00A57172"/>
    <w:rsid w:val="00A602F5"/>
    <w:rsid w:val="00A603DD"/>
    <w:rsid w:val="00A6053F"/>
    <w:rsid w:val="00A611A1"/>
    <w:rsid w:val="00A61A2B"/>
    <w:rsid w:val="00A61CFC"/>
    <w:rsid w:val="00A61DE0"/>
    <w:rsid w:val="00A620F1"/>
    <w:rsid w:val="00A620FF"/>
    <w:rsid w:val="00A62794"/>
    <w:rsid w:val="00A62BAA"/>
    <w:rsid w:val="00A6313F"/>
    <w:rsid w:val="00A644BA"/>
    <w:rsid w:val="00A647AD"/>
    <w:rsid w:val="00A64971"/>
    <w:rsid w:val="00A650A4"/>
    <w:rsid w:val="00A65791"/>
    <w:rsid w:val="00A66443"/>
    <w:rsid w:val="00A66FC6"/>
    <w:rsid w:val="00A67312"/>
    <w:rsid w:val="00A67833"/>
    <w:rsid w:val="00A67B6E"/>
    <w:rsid w:val="00A70612"/>
    <w:rsid w:val="00A70D7C"/>
    <w:rsid w:val="00A710F9"/>
    <w:rsid w:val="00A72829"/>
    <w:rsid w:val="00A74134"/>
    <w:rsid w:val="00A74747"/>
    <w:rsid w:val="00A752C2"/>
    <w:rsid w:val="00A75305"/>
    <w:rsid w:val="00A75A99"/>
    <w:rsid w:val="00A768FB"/>
    <w:rsid w:val="00A76ADE"/>
    <w:rsid w:val="00A7734C"/>
    <w:rsid w:val="00A804CC"/>
    <w:rsid w:val="00A80D8B"/>
    <w:rsid w:val="00A810C3"/>
    <w:rsid w:val="00A816A6"/>
    <w:rsid w:val="00A817EE"/>
    <w:rsid w:val="00A81A75"/>
    <w:rsid w:val="00A81E63"/>
    <w:rsid w:val="00A82086"/>
    <w:rsid w:val="00A82EC5"/>
    <w:rsid w:val="00A839AD"/>
    <w:rsid w:val="00A8575D"/>
    <w:rsid w:val="00A86899"/>
    <w:rsid w:val="00A869E5"/>
    <w:rsid w:val="00A86A13"/>
    <w:rsid w:val="00A86E78"/>
    <w:rsid w:val="00A877AA"/>
    <w:rsid w:val="00A9018E"/>
    <w:rsid w:val="00A90349"/>
    <w:rsid w:val="00A92EF5"/>
    <w:rsid w:val="00A934E5"/>
    <w:rsid w:val="00A93D70"/>
    <w:rsid w:val="00A94A99"/>
    <w:rsid w:val="00A95718"/>
    <w:rsid w:val="00A95998"/>
    <w:rsid w:val="00A959A7"/>
    <w:rsid w:val="00A960AF"/>
    <w:rsid w:val="00A96288"/>
    <w:rsid w:val="00AA0165"/>
    <w:rsid w:val="00AA0722"/>
    <w:rsid w:val="00AA1398"/>
    <w:rsid w:val="00AA1630"/>
    <w:rsid w:val="00AA273F"/>
    <w:rsid w:val="00AA2C42"/>
    <w:rsid w:val="00AA47E4"/>
    <w:rsid w:val="00AA58E3"/>
    <w:rsid w:val="00AA5E37"/>
    <w:rsid w:val="00AA63CB"/>
    <w:rsid w:val="00AA680A"/>
    <w:rsid w:val="00AA6A84"/>
    <w:rsid w:val="00AA7709"/>
    <w:rsid w:val="00AB0065"/>
    <w:rsid w:val="00AB09A1"/>
    <w:rsid w:val="00AB0A97"/>
    <w:rsid w:val="00AB1465"/>
    <w:rsid w:val="00AB1B29"/>
    <w:rsid w:val="00AB1E50"/>
    <w:rsid w:val="00AB2871"/>
    <w:rsid w:val="00AB2950"/>
    <w:rsid w:val="00AB2D36"/>
    <w:rsid w:val="00AB2EA3"/>
    <w:rsid w:val="00AB3072"/>
    <w:rsid w:val="00AB3F89"/>
    <w:rsid w:val="00AB42AC"/>
    <w:rsid w:val="00AB50DE"/>
    <w:rsid w:val="00AB5CD2"/>
    <w:rsid w:val="00AB5D33"/>
    <w:rsid w:val="00AB5E8C"/>
    <w:rsid w:val="00AB6833"/>
    <w:rsid w:val="00AB6C2A"/>
    <w:rsid w:val="00AB72C2"/>
    <w:rsid w:val="00AB7B2C"/>
    <w:rsid w:val="00AC000A"/>
    <w:rsid w:val="00AC077F"/>
    <w:rsid w:val="00AC0892"/>
    <w:rsid w:val="00AC0B27"/>
    <w:rsid w:val="00AC16CD"/>
    <w:rsid w:val="00AC18BC"/>
    <w:rsid w:val="00AC2B33"/>
    <w:rsid w:val="00AC2CDA"/>
    <w:rsid w:val="00AC2D65"/>
    <w:rsid w:val="00AC38E9"/>
    <w:rsid w:val="00AC4DA8"/>
    <w:rsid w:val="00AC4EF0"/>
    <w:rsid w:val="00AC54E0"/>
    <w:rsid w:val="00AC5DEC"/>
    <w:rsid w:val="00AC686F"/>
    <w:rsid w:val="00AC74AE"/>
    <w:rsid w:val="00AC7B56"/>
    <w:rsid w:val="00AD017A"/>
    <w:rsid w:val="00AD044E"/>
    <w:rsid w:val="00AD0ADA"/>
    <w:rsid w:val="00AD228A"/>
    <w:rsid w:val="00AD2E0C"/>
    <w:rsid w:val="00AD3E06"/>
    <w:rsid w:val="00AD3F26"/>
    <w:rsid w:val="00AD4F6C"/>
    <w:rsid w:val="00AD57F5"/>
    <w:rsid w:val="00AD5C16"/>
    <w:rsid w:val="00AD5CE4"/>
    <w:rsid w:val="00AD6CF4"/>
    <w:rsid w:val="00AD6DF3"/>
    <w:rsid w:val="00AD6E06"/>
    <w:rsid w:val="00AD7AEF"/>
    <w:rsid w:val="00AE0A6E"/>
    <w:rsid w:val="00AE1404"/>
    <w:rsid w:val="00AE195D"/>
    <w:rsid w:val="00AE2048"/>
    <w:rsid w:val="00AE20D7"/>
    <w:rsid w:val="00AE2F6A"/>
    <w:rsid w:val="00AE3146"/>
    <w:rsid w:val="00AE31F0"/>
    <w:rsid w:val="00AE320F"/>
    <w:rsid w:val="00AE32A0"/>
    <w:rsid w:val="00AE39B0"/>
    <w:rsid w:val="00AE3A66"/>
    <w:rsid w:val="00AE431E"/>
    <w:rsid w:val="00AE453A"/>
    <w:rsid w:val="00AE4615"/>
    <w:rsid w:val="00AE46DD"/>
    <w:rsid w:val="00AE4AD2"/>
    <w:rsid w:val="00AE5444"/>
    <w:rsid w:val="00AE5C60"/>
    <w:rsid w:val="00AE5EEB"/>
    <w:rsid w:val="00AE6FDB"/>
    <w:rsid w:val="00AE70E5"/>
    <w:rsid w:val="00AF0B54"/>
    <w:rsid w:val="00AF1B37"/>
    <w:rsid w:val="00AF20C6"/>
    <w:rsid w:val="00AF2751"/>
    <w:rsid w:val="00AF42F7"/>
    <w:rsid w:val="00AF4A0D"/>
    <w:rsid w:val="00AF6DB0"/>
    <w:rsid w:val="00AF6F54"/>
    <w:rsid w:val="00AF7093"/>
    <w:rsid w:val="00B007A3"/>
    <w:rsid w:val="00B00D39"/>
    <w:rsid w:val="00B010B2"/>
    <w:rsid w:val="00B011C3"/>
    <w:rsid w:val="00B01AEF"/>
    <w:rsid w:val="00B01CA6"/>
    <w:rsid w:val="00B0229A"/>
    <w:rsid w:val="00B02AE5"/>
    <w:rsid w:val="00B02C6B"/>
    <w:rsid w:val="00B0343F"/>
    <w:rsid w:val="00B038FA"/>
    <w:rsid w:val="00B043D9"/>
    <w:rsid w:val="00B04572"/>
    <w:rsid w:val="00B049BA"/>
    <w:rsid w:val="00B04C38"/>
    <w:rsid w:val="00B04C8C"/>
    <w:rsid w:val="00B04EB6"/>
    <w:rsid w:val="00B07FC3"/>
    <w:rsid w:val="00B10046"/>
    <w:rsid w:val="00B11397"/>
    <w:rsid w:val="00B11876"/>
    <w:rsid w:val="00B11E28"/>
    <w:rsid w:val="00B11FD6"/>
    <w:rsid w:val="00B1541F"/>
    <w:rsid w:val="00B15F19"/>
    <w:rsid w:val="00B1605F"/>
    <w:rsid w:val="00B16115"/>
    <w:rsid w:val="00B17223"/>
    <w:rsid w:val="00B2041D"/>
    <w:rsid w:val="00B2083E"/>
    <w:rsid w:val="00B20A2B"/>
    <w:rsid w:val="00B20F54"/>
    <w:rsid w:val="00B20F74"/>
    <w:rsid w:val="00B216C0"/>
    <w:rsid w:val="00B21997"/>
    <w:rsid w:val="00B21BCC"/>
    <w:rsid w:val="00B2206F"/>
    <w:rsid w:val="00B2217B"/>
    <w:rsid w:val="00B22292"/>
    <w:rsid w:val="00B22524"/>
    <w:rsid w:val="00B2287B"/>
    <w:rsid w:val="00B22C04"/>
    <w:rsid w:val="00B233C6"/>
    <w:rsid w:val="00B23599"/>
    <w:rsid w:val="00B23D7E"/>
    <w:rsid w:val="00B23F80"/>
    <w:rsid w:val="00B24842"/>
    <w:rsid w:val="00B24A34"/>
    <w:rsid w:val="00B24A42"/>
    <w:rsid w:val="00B24DA2"/>
    <w:rsid w:val="00B24EBF"/>
    <w:rsid w:val="00B258B6"/>
    <w:rsid w:val="00B25940"/>
    <w:rsid w:val="00B2614F"/>
    <w:rsid w:val="00B26BE1"/>
    <w:rsid w:val="00B272FB"/>
    <w:rsid w:val="00B27DA3"/>
    <w:rsid w:val="00B30352"/>
    <w:rsid w:val="00B31400"/>
    <w:rsid w:val="00B32078"/>
    <w:rsid w:val="00B32B49"/>
    <w:rsid w:val="00B334D5"/>
    <w:rsid w:val="00B33797"/>
    <w:rsid w:val="00B33C8D"/>
    <w:rsid w:val="00B34747"/>
    <w:rsid w:val="00B34AB1"/>
    <w:rsid w:val="00B34C17"/>
    <w:rsid w:val="00B35271"/>
    <w:rsid w:val="00B3534B"/>
    <w:rsid w:val="00B35879"/>
    <w:rsid w:val="00B3666E"/>
    <w:rsid w:val="00B36AD4"/>
    <w:rsid w:val="00B36DED"/>
    <w:rsid w:val="00B37659"/>
    <w:rsid w:val="00B378CB"/>
    <w:rsid w:val="00B37BD6"/>
    <w:rsid w:val="00B4007F"/>
    <w:rsid w:val="00B4072F"/>
    <w:rsid w:val="00B407F7"/>
    <w:rsid w:val="00B423C1"/>
    <w:rsid w:val="00B42E17"/>
    <w:rsid w:val="00B43597"/>
    <w:rsid w:val="00B43698"/>
    <w:rsid w:val="00B441A7"/>
    <w:rsid w:val="00B44D3F"/>
    <w:rsid w:val="00B44E07"/>
    <w:rsid w:val="00B450D6"/>
    <w:rsid w:val="00B45730"/>
    <w:rsid w:val="00B45F9D"/>
    <w:rsid w:val="00B46120"/>
    <w:rsid w:val="00B46AD9"/>
    <w:rsid w:val="00B46C29"/>
    <w:rsid w:val="00B46FB2"/>
    <w:rsid w:val="00B47BB5"/>
    <w:rsid w:val="00B47BFB"/>
    <w:rsid w:val="00B5063F"/>
    <w:rsid w:val="00B508A7"/>
    <w:rsid w:val="00B50E47"/>
    <w:rsid w:val="00B51865"/>
    <w:rsid w:val="00B51D52"/>
    <w:rsid w:val="00B52AA6"/>
    <w:rsid w:val="00B5367F"/>
    <w:rsid w:val="00B54B3C"/>
    <w:rsid w:val="00B5510F"/>
    <w:rsid w:val="00B55574"/>
    <w:rsid w:val="00B558B7"/>
    <w:rsid w:val="00B56CB1"/>
    <w:rsid w:val="00B56D41"/>
    <w:rsid w:val="00B574EB"/>
    <w:rsid w:val="00B60171"/>
    <w:rsid w:val="00B6019C"/>
    <w:rsid w:val="00B602E3"/>
    <w:rsid w:val="00B607B8"/>
    <w:rsid w:val="00B60894"/>
    <w:rsid w:val="00B61655"/>
    <w:rsid w:val="00B62083"/>
    <w:rsid w:val="00B630CA"/>
    <w:rsid w:val="00B63594"/>
    <w:rsid w:val="00B63DF5"/>
    <w:rsid w:val="00B63FB7"/>
    <w:rsid w:val="00B65F7D"/>
    <w:rsid w:val="00B671DB"/>
    <w:rsid w:val="00B7046B"/>
    <w:rsid w:val="00B709A4"/>
    <w:rsid w:val="00B70B68"/>
    <w:rsid w:val="00B713BE"/>
    <w:rsid w:val="00B716F6"/>
    <w:rsid w:val="00B717F1"/>
    <w:rsid w:val="00B72220"/>
    <w:rsid w:val="00B7249F"/>
    <w:rsid w:val="00B7276A"/>
    <w:rsid w:val="00B72B74"/>
    <w:rsid w:val="00B72FD4"/>
    <w:rsid w:val="00B7327D"/>
    <w:rsid w:val="00B73CDA"/>
    <w:rsid w:val="00B73D01"/>
    <w:rsid w:val="00B7511A"/>
    <w:rsid w:val="00B75692"/>
    <w:rsid w:val="00B75A14"/>
    <w:rsid w:val="00B75F4C"/>
    <w:rsid w:val="00B76352"/>
    <w:rsid w:val="00B776F1"/>
    <w:rsid w:val="00B808E4"/>
    <w:rsid w:val="00B80C89"/>
    <w:rsid w:val="00B811B5"/>
    <w:rsid w:val="00B81BF1"/>
    <w:rsid w:val="00B81C52"/>
    <w:rsid w:val="00B81FE7"/>
    <w:rsid w:val="00B83E5E"/>
    <w:rsid w:val="00B85650"/>
    <w:rsid w:val="00B85B6B"/>
    <w:rsid w:val="00B868D3"/>
    <w:rsid w:val="00B86BF2"/>
    <w:rsid w:val="00B90E56"/>
    <w:rsid w:val="00B910AC"/>
    <w:rsid w:val="00B91C3B"/>
    <w:rsid w:val="00B91EC0"/>
    <w:rsid w:val="00B91EE0"/>
    <w:rsid w:val="00B91FCD"/>
    <w:rsid w:val="00B92AD3"/>
    <w:rsid w:val="00B9348E"/>
    <w:rsid w:val="00B93C3E"/>
    <w:rsid w:val="00B93D06"/>
    <w:rsid w:val="00B940AE"/>
    <w:rsid w:val="00B949D5"/>
    <w:rsid w:val="00B94C9F"/>
    <w:rsid w:val="00B94D2B"/>
    <w:rsid w:val="00B95C01"/>
    <w:rsid w:val="00B963D0"/>
    <w:rsid w:val="00B96D9B"/>
    <w:rsid w:val="00B96F0B"/>
    <w:rsid w:val="00B97060"/>
    <w:rsid w:val="00B97E4A"/>
    <w:rsid w:val="00BA05B7"/>
    <w:rsid w:val="00BA0950"/>
    <w:rsid w:val="00BA1A2F"/>
    <w:rsid w:val="00BA2078"/>
    <w:rsid w:val="00BA2487"/>
    <w:rsid w:val="00BA2DE7"/>
    <w:rsid w:val="00BA34E8"/>
    <w:rsid w:val="00BA3569"/>
    <w:rsid w:val="00BA3FAF"/>
    <w:rsid w:val="00BA459F"/>
    <w:rsid w:val="00BA4648"/>
    <w:rsid w:val="00BA4A71"/>
    <w:rsid w:val="00BA502F"/>
    <w:rsid w:val="00BA56CA"/>
    <w:rsid w:val="00BA5CC3"/>
    <w:rsid w:val="00BA67ED"/>
    <w:rsid w:val="00BA7112"/>
    <w:rsid w:val="00BA73FC"/>
    <w:rsid w:val="00BB0249"/>
    <w:rsid w:val="00BB03AA"/>
    <w:rsid w:val="00BB0D99"/>
    <w:rsid w:val="00BB0E72"/>
    <w:rsid w:val="00BB1AD1"/>
    <w:rsid w:val="00BB226D"/>
    <w:rsid w:val="00BB2298"/>
    <w:rsid w:val="00BB22C0"/>
    <w:rsid w:val="00BB26BC"/>
    <w:rsid w:val="00BB2A7E"/>
    <w:rsid w:val="00BB2FD0"/>
    <w:rsid w:val="00BB3A0F"/>
    <w:rsid w:val="00BB3EFB"/>
    <w:rsid w:val="00BB41E6"/>
    <w:rsid w:val="00BB4FC7"/>
    <w:rsid w:val="00BB55F9"/>
    <w:rsid w:val="00BB699B"/>
    <w:rsid w:val="00BB6AF7"/>
    <w:rsid w:val="00BB765C"/>
    <w:rsid w:val="00BC141C"/>
    <w:rsid w:val="00BC1739"/>
    <w:rsid w:val="00BC1F66"/>
    <w:rsid w:val="00BC2343"/>
    <w:rsid w:val="00BC23D0"/>
    <w:rsid w:val="00BC24C9"/>
    <w:rsid w:val="00BC2893"/>
    <w:rsid w:val="00BC28EC"/>
    <w:rsid w:val="00BC2F67"/>
    <w:rsid w:val="00BC3AA6"/>
    <w:rsid w:val="00BC4209"/>
    <w:rsid w:val="00BC4324"/>
    <w:rsid w:val="00BC473F"/>
    <w:rsid w:val="00BC47F3"/>
    <w:rsid w:val="00BC48E4"/>
    <w:rsid w:val="00BC4A1C"/>
    <w:rsid w:val="00BC4D8B"/>
    <w:rsid w:val="00BC5AD5"/>
    <w:rsid w:val="00BC5DAD"/>
    <w:rsid w:val="00BC5FC0"/>
    <w:rsid w:val="00BC6ADC"/>
    <w:rsid w:val="00BC70F7"/>
    <w:rsid w:val="00BC79A4"/>
    <w:rsid w:val="00BC7B08"/>
    <w:rsid w:val="00BD11A4"/>
    <w:rsid w:val="00BD1389"/>
    <w:rsid w:val="00BD1590"/>
    <w:rsid w:val="00BD2D02"/>
    <w:rsid w:val="00BD2D6D"/>
    <w:rsid w:val="00BD3187"/>
    <w:rsid w:val="00BD3505"/>
    <w:rsid w:val="00BD3753"/>
    <w:rsid w:val="00BD394E"/>
    <w:rsid w:val="00BD4657"/>
    <w:rsid w:val="00BD5D76"/>
    <w:rsid w:val="00BD5FE2"/>
    <w:rsid w:val="00BD626F"/>
    <w:rsid w:val="00BD75FA"/>
    <w:rsid w:val="00BD7C8A"/>
    <w:rsid w:val="00BD7E28"/>
    <w:rsid w:val="00BE0D56"/>
    <w:rsid w:val="00BE1047"/>
    <w:rsid w:val="00BE17E8"/>
    <w:rsid w:val="00BE1D44"/>
    <w:rsid w:val="00BE2862"/>
    <w:rsid w:val="00BE2AA2"/>
    <w:rsid w:val="00BE2EDB"/>
    <w:rsid w:val="00BE32AD"/>
    <w:rsid w:val="00BE386C"/>
    <w:rsid w:val="00BE3FBE"/>
    <w:rsid w:val="00BE454C"/>
    <w:rsid w:val="00BE48CD"/>
    <w:rsid w:val="00BE553A"/>
    <w:rsid w:val="00BE5605"/>
    <w:rsid w:val="00BE56B5"/>
    <w:rsid w:val="00BE75CB"/>
    <w:rsid w:val="00BE7EF1"/>
    <w:rsid w:val="00BF0883"/>
    <w:rsid w:val="00BF093D"/>
    <w:rsid w:val="00BF09F6"/>
    <w:rsid w:val="00BF1102"/>
    <w:rsid w:val="00BF14F1"/>
    <w:rsid w:val="00BF183F"/>
    <w:rsid w:val="00BF21BC"/>
    <w:rsid w:val="00BF2383"/>
    <w:rsid w:val="00BF2462"/>
    <w:rsid w:val="00BF2774"/>
    <w:rsid w:val="00BF4AFC"/>
    <w:rsid w:val="00BF51DD"/>
    <w:rsid w:val="00BF55D6"/>
    <w:rsid w:val="00BF5B75"/>
    <w:rsid w:val="00BF64E8"/>
    <w:rsid w:val="00BF6EDF"/>
    <w:rsid w:val="00BF6EEE"/>
    <w:rsid w:val="00BF718E"/>
    <w:rsid w:val="00BF72E9"/>
    <w:rsid w:val="00BF75A0"/>
    <w:rsid w:val="00BF7A12"/>
    <w:rsid w:val="00BF7CD6"/>
    <w:rsid w:val="00C00458"/>
    <w:rsid w:val="00C00A33"/>
    <w:rsid w:val="00C00D9E"/>
    <w:rsid w:val="00C01278"/>
    <w:rsid w:val="00C01E9A"/>
    <w:rsid w:val="00C0271E"/>
    <w:rsid w:val="00C0284A"/>
    <w:rsid w:val="00C03081"/>
    <w:rsid w:val="00C0322E"/>
    <w:rsid w:val="00C03D69"/>
    <w:rsid w:val="00C04893"/>
    <w:rsid w:val="00C048B0"/>
    <w:rsid w:val="00C0497D"/>
    <w:rsid w:val="00C04F4E"/>
    <w:rsid w:val="00C05059"/>
    <w:rsid w:val="00C051E6"/>
    <w:rsid w:val="00C054E5"/>
    <w:rsid w:val="00C05D63"/>
    <w:rsid w:val="00C05FF1"/>
    <w:rsid w:val="00C07657"/>
    <w:rsid w:val="00C07A5E"/>
    <w:rsid w:val="00C07EA8"/>
    <w:rsid w:val="00C10871"/>
    <w:rsid w:val="00C10F60"/>
    <w:rsid w:val="00C1132A"/>
    <w:rsid w:val="00C1185D"/>
    <w:rsid w:val="00C12511"/>
    <w:rsid w:val="00C131E6"/>
    <w:rsid w:val="00C135CB"/>
    <w:rsid w:val="00C138F1"/>
    <w:rsid w:val="00C1393A"/>
    <w:rsid w:val="00C145D5"/>
    <w:rsid w:val="00C14757"/>
    <w:rsid w:val="00C14C8E"/>
    <w:rsid w:val="00C14DCC"/>
    <w:rsid w:val="00C15290"/>
    <w:rsid w:val="00C15ADC"/>
    <w:rsid w:val="00C15F45"/>
    <w:rsid w:val="00C160BE"/>
    <w:rsid w:val="00C16503"/>
    <w:rsid w:val="00C17020"/>
    <w:rsid w:val="00C1770E"/>
    <w:rsid w:val="00C17BBA"/>
    <w:rsid w:val="00C20EDC"/>
    <w:rsid w:val="00C20F7E"/>
    <w:rsid w:val="00C22631"/>
    <w:rsid w:val="00C22B87"/>
    <w:rsid w:val="00C234AC"/>
    <w:rsid w:val="00C23F9E"/>
    <w:rsid w:val="00C24865"/>
    <w:rsid w:val="00C24A07"/>
    <w:rsid w:val="00C24C21"/>
    <w:rsid w:val="00C2591A"/>
    <w:rsid w:val="00C259D9"/>
    <w:rsid w:val="00C26DD4"/>
    <w:rsid w:val="00C270B9"/>
    <w:rsid w:val="00C27F59"/>
    <w:rsid w:val="00C30359"/>
    <w:rsid w:val="00C31A91"/>
    <w:rsid w:val="00C31ED0"/>
    <w:rsid w:val="00C33625"/>
    <w:rsid w:val="00C3405B"/>
    <w:rsid w:val="00C343A1"/>
    <w:rsid w:val="00C34CF2"/>
    <w:rsid w:val="00C37E91"/>
    <w:rsid w:val="00C40621"/>
    <w:rsid w:val="00C41197"/>
    <w:rsid w:val="00C4206A"/>
    <w:rsid w:val="00C42876"/>
    <w:rsid w:val="00C4290E"/>
    <w:rsid w:val="00C42B30"/>
    <w:rsid w:val="00C42E9B"/>
    <w:rsid w:val="00C4335A"/>
    <w:rsid w:val="00C43720"/>
    <w:rsid w:val="00C4373F"/>
    <w:rsid w:val="00C43B58"/>
    <w:rsid w:val="00C44124"/>
    <w:rsid w:val="00C44FF3"/>
    <w:rsid w:val="00C45D55"/>
    <w:rsid w:val="00C4654E"/>
    <w:rsid w:val="00C46612"/>
    <w:rsid w:val="00C47375"/>
    <w:rsid w:val="00C475F7"/>
    <w:rsid w:val="00C47671"/>
    <w:rsid w:val="00C47EC5"/>
    <w:rsid w:val="00C503F6"/>
    <w:rsid w:val="00C504D7"/>
    <w:rsid w:val="00C50702"/>
    <w:rsid w:val="00C50737"/>
    <w:rsid w:val="00C508C3"/>
    <w:rsid w:val="00C53CBA"/>
    <w:rsid w:val="00C54873"/>
    <w:rsid w:val="00C54A96"/>
    <w:rsid w:val="00C54FCF"/>
    <w:rsid w:val="00C554FC"/>
    <w:rsid w:val="00C55FCD"/>
    <w:rsid w:val="00C5643E"/>
    <w:rsid w:val="00C56B87"/>
    <w:rsid w:val="00C56D44"/>
    <w:rsid w:val="00C5727F"/>
    <w:rsid w:val="00C57950"/>
    <w:rsid w:val="00C57E4B"/>
    <w:rsid w:val="00C57E5C"/>
    <w:rsid w:val="00C60156"/>
    <w:rsid w:val="00C6056F"/>
    <w:rsid w:val="00C6090F"/>
    <w:rsid w:val="00C6136B"/>
    <w:rsid w:val="00C614E0"/>
    <w:rsid w:val="00C61E79"/>
    <w:rsid w:val="00C63065"/>
    <w:rsid w:val="00C630B9"/>
    <w:rsid w:val="00C631B9"/>
    <w:rsid w:val="00C636E2"/>
    <w:rsid w:val="00C6467C"/>
    <w:rsid w:val="00C650AA"/>
    <w:rsid w:val="00C652B1"/>
    <w:rsid w:val="00C65340"/>
    <w:rsid w:val="00C660E9"/>
    <w:rsid w:val="00C66783"/>
    <w:rsid w:val="00C66F4D"/>
    <w:rsid w:val="00C6793C"/>
    <w:rsid w:val="00C67EE0"/>
    <w:rsid w:val="00C67FF6"/>
    <w:rsid w:val="00C700FF"/>
    <w:rsid w:val="00C705C0"/>
    <w:rsid w:val="00C7083B"/>
    <w:rsid w:val="00C70919"/>
    <w:rsid w:val="00C72538"/>
    <w:rsid w:val="00C73819"/>
    <w:rsid w:val="00C75741"/>
    <w:rsid w:val="00C76864"/>
    <w:rsid w:val="00C76BC5"/>
    <w:rsid w:val="00C76D87"/>
    <w:rsid w:val="00C80F47"/>
    <w:rsid w:val="00C822DB"/>
    <w:rsid w:val="00C8244F"/>
    <w:rsid w:val="00C8245F"/>
    <w:rsid w:val="00C83A15"/>
    <w:rsid w:val="00C83BC8"/>
    <w:rsid w:val="00C84485"/>
    <w:rsid w:val="00C84937"/>
    <w:rsid w:val="00C85DB0"/>
    <w:rsid w:val="00C86004"/>
    <w:rsid w:val="00C8724A"/>
    <w:rsid w:val="00C8743F"/>
    <w:rsid w:val="00C8772A"/>
    <w:rsid w:val="00C90074"/>
    <w:rsid w:val="00C90C00"/>
    <w:rsid w:val="00C90E4A"/>
    <w:rsid w:val="00C92765"/>
    <w:rsid w:val="00C92942"/>
    <w:rsid w:val="00C92CEB"/>
    <w:rsid w:val="00C95BE3"/>
    <w:rsid w:val="00C95FA3"/>
    <w:rsid w:val="00C9617D"/>
    <w:rsid w:val="00C965C0"/>
    <w:rsid w:val="00C969BF"/>
    <w:rsid w:val="00C96D64"/>
    <w:rsid w:val="00C972A5"/>
    <w:rsid w:val="00C97B43"/>
    <w:rsid w:val="00C97CD8"/>
    <w:rsid w:val="00C97D8D"/>
    <w:rsid w:val="00C97F50"/>
    <w:rsid w:val="00C97F8A"/>
    <w:rsid w:val="00CA053A"/>
    <w:rsid w:val="00CA0556"/>
    <w:rsid w:val="00CA0693"/>
    <w:rsid w:val="00CA06FA"/>
    <w:rsid w:val="00CA11ED"/>
    <w:rsid w:val="00CA2795"/>
    <w:rsid w:val="00CA30AD"/>
    <w:rsid w:val="00CA3377"/>
    <w:rsid w:val="00CA4289"/>
    <w:rsid w:val="00CA4CEB"/>
    <w:rsid w:val="00CA5EEE"/>
    <w:rsid w:val="00CA6508"/>
    <w:rsid w:val="00CA69C5"/>
    <w:rsid w:val="00CA6B78"/>
    <w:rsid w:val="00CA7739"/>
    <w:rsid w:val="00CA7996"/>
    <w:rsid w:val="00CB06F2"/>
    <w:rsid w:val="00CB0DAF"/>
    <w:rsid w:val="00CB2059"/>
    <w:rsid w:val="00CB250E"/>
    <w:rsid w:val="00CB2717"/>
    <w:rsid w:val="00CB28E0"/>
    <w:rsid w:val="00CB2A26"/>
    <w:rsid w:val="00CB2C57"/>
    <w:rsid w:val="00CB2D6E"/>
    <w:rsid w:val="00CB2F20"/>
    <w:rsid w:val="00CB3CDB"/>
    <w:rsid w:val="00CB457F"/>
    <w:rsid w:val="00CB4679"/>
    <w:rsid w:val="00CB46A5"/>
    <w:rsid w:val="00CB4729"/>
    <w:rsid w:val="00CB4A37"/>
    <w:rsid w:val="00CB5037"/>
    <w:rsid w:val="00CB57DF"/>
    <w:rsid w:val="00CB5A19"/>
    <w:rsid w:val="00CB6303"/>
    <w:rsid w:val="00CB630C"/>
    <w:rsid w:val="00CB6CB7"/>
    <w:rsid w:val="00CB6F08"/>
    <w:rsid w:val="00CB7A60"/>
    <w:rsid w:val="00CC047F"/>
    <w:rsid w:val="00CC174F"/>
    <w:rsid w:val="00CC181A"/>
    <w:rsid w:val="00CC1C2E"/>
    <w:rsid w:val="00CC29DA"/>
    <w:rsid w:val="00CC3070"/>
    <w:rsid w:val="00CC3292"/>
    <w:rsid w:val="00CC32B4"/>
    <w:rsid w:val="00CC35C0"/>
    <w:rsid w:val="00CC38C5"/>
    <w:rsid w:val="00CC3AB8"/>
    <w:rsid w:val="00CC3BFB"/>
    <w:rsid w:val="00CC469D"/>
    <w:rsid w:val="00CC6256"/>
    <w:rsid w:val="00CC66D0"/>
    <w:rsid w:val="00CC6FFA"/>
    <w:rsid w:val="00CC7ABB"/>
    <w:rsid w:val="00CD00BF"/>
    <w:rsid w:val="00CD1065"/>
    <w:rsid w:val="00CD121C"/>
    <w:rsid w:val="00CD1EA3"/>
    <w:rsid w:val="00CD302E"/>
    <w:rsid w:val="00CD307F"/>
    <w:rsid w:val="00CD393F"/>
    <w:rsid w:val="00CD4BCA"/>
    <w:rsid w:val="00CD6AC1"/>
    <w:rsid w:val="00CD7EF0"/>
    <w:rsid w:val="00CE09BD"/>
    <w:rsid w:val="00CE0B61"/>
    <w:rsid w:val="00CE1414"/>
    <w:rsid w:val="00CE170E"/>
    <w:rsid w:val="00CE1871"/>
    <w:rsid w:val="00CE1D0B"/>
    <w:rsid w:val="00CE22F4"/>
    <w:rsid w:val="00CE245E"/>
    <w:rsid w:val="00CE3729"/>
    <w:rsid w:val="00CE37B5"/>
    <w:rsid w:val="00CE39DF"/>
    <w:rsid w:val="00CE44C8"/>
    <w:rsid w:val="00CE4A05"/>
    <w:rsid w:val="00CE4B66"/>
    <w:rsid w:val="00CE4E49"/>
    <w:rsid w:val="00CE4F65"/>
    <w:rsid w:val="00CE645A"/>
    <w:rsid w:val="00CE7A65"/>
    <w:rsid w:val="00CE7B02"/>
    <w:rsid w:val="00CF0AA9"/>
    <w:rsid w:val="00CF0BA5"/>
    <w:rsid w:val="00CF0BF5"/>
    <w:rsid w:val="00CF1026"/>
    <w:rsid w:val="00CF13B1"/>
    <w:rsid w:val="00CF1E62"/>
    <w:rsid w:val="00CF2213"/>
    <w:rsid w:val="00CF3309"/>
    <w:rsid w:val="00CF3C8F"/>
    <w:rsid w:val="00CF432D"/>
    <w:rsid w:val="00CF547A"/>
    <w:rsid w:val="00CF68A3"/>
    <w:rsid w:val="00CF6AE5"/>
    <w:rsid w:val="00CF6E26"/>
    <w:rsid w:val="00D0021B"/>
    <w:rsid w:val="00D0033D"/>
    <w:rsid w:val="00D01097"/>
    <w:rsid w:val="00D02304"/>
    <w:rsid w:val="00D026A6"/>
    <w:rsid w:val="00D027A9"/>
    <w:rsid w:val="00D028AC"/>
    <w:rsid w:val="00D0299E"/>
    <w:rsid w:val="00D02C6F"/>
    <w:rsid w:val="00D02E57"/>
    <w:rsid w:val="00D02F3B"/>
    <w:rsid w:val="00D04363"/>
    <w:rsid w:val="00D04F59"/>
    <w:rsid w:val="00D0522A"/>
    <w:rsid w:val="00D05F80"/>
    <w:rsid w:val="00D068D1"/>
    <w:rsid w:val="00D07418"/>
    <w:rsid w:val="00D1038F"/>
    <w:rsid w:val="00D109E0"/>
    <w:rsid w:val="00D109F9"/>
    <w:rsid w:val="00D10E4D"/>
    <w:rsid w:val="00D112DA"/>
    <w:rsid w:val="00D1131D"/>
    <w:rsid w:val="00D11540"/>
    <w:rsid w:val="00D117D3"/>
    <w:rsid w:val="00D11CDD"/>
    <w:rsid w:val="00D120F3"/>
    <w:rsid w:val="00D12132"/>
    <w:rsid w:val="00D12963"/>
    <w:rsid w:val="00D13075"/>
    <w:rsid w:val="00D1354B"/>
    <w:rsid w:val="00D136F8"/>
    <w:rsid w:val="00D14361"/>
    <w:rsid w:val="00D1532E"/>
    <w:rsid w:val="00D15378"/>
    <w:rsid w:val="00D15901"/>
    <w:rsid w:val="00D16134"/>
    <w:rsid w:val="00D16593"/>
    <w:rsid w:val="00D16894"/>
    <w:rsid w:val="00D16F15"/>
    <w:rsid w:val="00D1793A"/>
    <w:rsid w:val="00D1796A"/>
    <w:rsid w:val="00D17AD8"/>
    <w:rsid w:val="00D20295"/>
    <w:rsid w:val="00D20301"/>
    <w:rsid w:val="00D20EDA"/>
    <w:rsid w:val="00D20FC2"/>
    <w:rsid w:val="00D2145B"/>
    <w:rsid w:val="00D21A34"/>
    <w:rsid w:val="00D2279B"/>
    <w:rsid w:val="00D22ABF"/>
    <w:rsid w:val="00D23AC8"/>
    <w:rsid w:val="00D23C71"/>
    <w:rsid w:val="00D24335"/>
    <w:rsid w:val="00D24628"/>
    <w:rsid w:val="00D25251"/>
    <w:rsid w:val="00D25A0E"/>
    <w:rsid w:val="00D30C9D"/>
    <w:rsid w:val="00D317B8"/>
    <w:rsid w:val="00D31A98"/>
    <w:rsid w:val="00D32541"/>
    <w:rsid w:val="00D32871"/>
    <w:rsid w:val="00D3301F"/>
    <w:rsid w:val="00D33AC1"/>
    <w:rsid w:val="00D33C9D"/>
    <w:rsid w:val="00D33ED7"/>
    <w:rsid w:val="00D33F7F"/>
    <w:rsid w:val="00D34D3A"/>
    <w:rsid w:val="00D34DA8"/>
    <w:rsid w:val="00D35088"/>
    <w:rsid w:val="00D356D8"/>
    <w:rsid w:val="00D3598F"/>
    <w:rsid w:val="00D35BB2"/>
    <w:rsid w:val="00D36A2C"/>
    <w:rsid w:val="00D36AE2"/>
    <w:rsid w:val="00D3796B"/>
    <w:rsid w:val="00D37DE7"/>
    <w:rsid w:val="00D41A97"/>
    <w:rsid w:val="00D4233D"/>
    <w:rsid w:val="00D433DA"/>
    <w:rsid w:val="00D43A22"/>
    <w:rsid w:val="00D43BFA"/>
    <w:rsid w:val="00D4506A"/>
    <w:rsid w:val="00D45614"/>
    <w:rsid w:val="00D45A97"/>
    <w:rsid w:val="00D46648"/>
    <w:rsid w:val="00D47368"/>
    <w:rsid w:val="00D47B36"/>
    <w:rsid w:val="00D503B2"/>
    <w:rsid w:val="00D50C95"/>
    <w:rsid w:val="00D52F06"/>
    <w:rsid w:val="00D536B4"/>
    <w:rsid w:val="00D542E2"/>
    <w:rsid w:val="00D54CB9"/>
    <w:rsid w:val="00D554F8"/>
    <w:rsid w:val="00D55929"/>
    <w:rsid w:val="00D56368"/>
    <w:rsid w:val="00D56AF0"/>
    <w:rsid w:val="00D5764F"/>
    <w:rsid w:val="00D57F25"/>
    <w:rsid w:val="00D60108"/>
    <w:rsid w:val="00D6014F"/>
    <w:rsid w:val="00D61812"/>
    <w:rsid w:val="00D620CD"/>
    <w:rsid w:val="00D62767"/>
    <w:rsid w:val="00D62851"/>
    <w:rsid w:val="00D62B87"/>
    <w:rsid w:val="00D62DD3"/>
    <w:rsid w:val="00D62DF2"/>
    <w:rsid w:val="00D63787"/>
    <w:rsid w:val="00D638EC"/>
    <w:rsid w:val="00D6429E"/>
    <w:rsid w:val="00D64374"/>
    <w:rsid w:val="00D6565C"/>
    <w:rsid w:val="00D65F98"/>
    <w:rsid w:val="00D66495"/>
    <w:rsid w:val="00D66792"/>
    <w:rsid w:val="00D66B56"/>
    <w:rsid w:val="00D66C61"/>
    <w:rsid w:val="00D67140"/>
    <w:rsid w:val="00D67600"/>
    <w:rsid w:val="00D67621"/>
    <w:rsid w:val="00D67675"/>
    <w:rsid w:val="00D70CFF"/>
    <w:rsid w:val="00D71BB9"/>
    <w:rsid w:val="00D71EDF"/>
    <w:rsid w:val="00D7286D"/>
    <w:rsid w:val="00D72CAC"/>
    <w:rsid w:val="00D73270"/>
    <w:rsid w:val="00D73861"/>
    <w:rsid w:val="00D7499E"/>
    <w:rsid w:val="00D74A7A"/>
    <w:rsid w:val="00D75C2E"/>
    <w:rsid w:val="00D75C30"/>
    <w:rsid w:val="00D76E00"/>
    <w:rsid w:val="00D775FA"/>
    <w:rsid w:val="00D8122E"/>
    <w:rsid w:val="00D8176F"/>
    <w:rsid w:val="00D81BFF"/>
    <w:rsid w:val="00D81E5E"/>
    <w:rsid w:val="00D83EE2"/>
    <w:rsid w:val="00D84276"/>
    <w:rsid w:val="00D84960"/>
    <w:rsid w:val="00D84EA7"/>
    <w:rsid w:val="00D86011"/>
    <w:rsid w:val="00D86831"/>
    <w:rsid w:val="00D8710C"/>
    <w:rsid w:val="00D87990"/>
    <w:rsid w:val="00D9010B"/>
    <w:rsid w:val="00D91D06"/>
    <w:rsid w:val="00D933D3"/>
    <w:rsid w:val="00D937BA"/>
    <w:rsid w:val="00D93FB8"/>
    <w:rsid w:val="00D94DF6"/>
    <w:rsid w:val="00D9570E"/>
    <w:rsid w:val="00D95B71"/>
    <w:rsid w:val="00D966C1"/>
    <w:rsid w:val="00D96EFA"/>
    <w:rsid w:val="00D97669"/>
    <w:rsid w:val="00DA0333"/>
    <w:rsid w:val="00DA0DAE"/>
    <w:rsid w:val="00DA1034"/>
    <w:rsid w:val="00DA124F"/>
    <w:rsid w:val="00DA17B0"/>
    <w:rsid w:val="00DA1905"/>
    <w:rsid w:val="00DA1AF0"/>
    <w:rsid w:val="00DA1D7E"/>
    <w:rsid w:val="00DA22E2"/>
    <w:rsid w:val="00DA232D"/>
    <w:rsid w:val="00DA29EC"/>
    <w:rsid w:val="00DA3001"/>
    <w:rsid w:val="00DA4381"/>
    <w:rsid w:val="00DA4DA3"/>
    <w:rsid w:val="00DA75C7"/>
    <w:rsid w:val="00DA7698"/>
    <w:rsid w:val="00DA7E76"/>
    <w:rsid w:val="00DB076B"/>
    <w:rsid w:val="00DB1655"/>
    <w:rsid w:val="00DB18B0"/>
    <w:rsid w:val="00DB1FE7"/>
    <w:rsid w:val="00DB2666"/>
    <w:rsid w:val="00DB271B"/>
    <w:rsid w:val="00DB28D0"/>
    <w:rsid w:val="00DB2B63"/>
    <w:rsid w:val="00DB2BA0"/>
    <w:rsid w:val="00DB32CE"/>
    <w:rsid w:val="00DB34F8"/>
    <w:rsid w:val="00DB47AA"/>
    <w:rsid w:val="00DB4870"/>
    <w:rsid w:val="00DB4A5A"/>
    <w:rsid w:val="00DB4B62"/>
    <w:rsid w:val="00DB5669"/>
    <w:rsid w:val="00DB58F8"/>
    <w:rsid w:val="00DB6BD1"/>
    <w:rsid w:val="00DB7034"/>
    <w:rsid w:val="00DB7757"/>
    <w:rsid w:val="00DB77E8"/>
    <w:rsid w:val="00DB7996"/>
    <w:rsid w:val="00DB7FB0"/>
    <w:rsid w:val="00DC0262"/>
    <w:rsid w:val="00DC047F"/>
    <w:rsid w:val="00DC1118"/>
    <w:rsid w:val="00DC149F"/>
    <w:rsid w:val="00DC1D86"/>
    <w:rsid w:val="00DC1DD0"/>
    <w:rsid w:val="00DC2CB3"/>
    <w:rsid w:val="00DC33F4"/>
    <w:rsid w:val="00DC35B8"/>
    <w:rsid w:val="00DC3803"/>
    <w:rsid w:val="00DC3975"/>
    <w:rsid w:val="00DC3E23"/>
    <w:rsid w:val="00DC3EC6"/>
    <w:rsid w:val="00DC41EC"/>
    <w:rsid w:val="00DC5A7B"/>
    <w:rsid w:val="00DC5B8C"/>
    <w:rsid w:val="00DC602E"/>
    <w:rsid w:val="00DC6AA9"/>
    <w:rsid w:val="00DC6DFE"/>
    <w:rsid w:val="00DC707E"/>
    <w:rsid w:val="00DC7293"/>
    <w:rsid w:val="00DC774D"/>
    <w:rsid w:val="00DC78E6"/>
    <w:rsid w:val="00DD06E5"/>
    <w:rsid w:val="00DD0C45"/>
    <w:rsid w:val="00DD2197"/>
    <w:rsid w:val="00DD265F"/>
    <w:rsid w:val="00DD298A"/>
    <w:rsid w:val="00DD3506"/>
    <w:rsid w:val="00DD3604"/>
    <w:rsid w:val="00DD3F5A"/>
    <w:rsid w:val="00DD4501"/>
    <w:rsid w:val="00DD4520"/>
    <w:rsid w:val="00DD47BA"/>
    <w:rsid w:val="00DD4D14"/>
    <w:rsid w:val="00DD50ED"/>
    <w:rsid w:val="00DD54EF"/>
    <w:rsid w:val="00DD5C3A"/>
    <w:rsid w:val="00DD68E5"/>
    <w:rsid w:val="00DD6DEE"/>
    <w:rsid w:val="00DD6E94"/>
    <w:rsid w:val="00DE005C"/>
    <w:rsid w:val="00DE0782"/>
    <w:rsid w:val="00DE1027"/>
    <w:rsid w:val="00DE2294"/>
    <w:rsid w:val="00DE22F3"/>
    <w:rsid w:val="00DE366E"/>
    <w:rsid w:val="00DE4C0A"/>
    <w:rsid w:val="00DE5612"/>
    <w:rsid w:val="00DE60AC"/>
    <w:rsid w:val="00DE611B"/>
    <w:rsid w:val="00DE6B19"/>
    <w:rsid w:val="00DE6E1B"/>
    <w:rsid w:val="00DE71B8"/>
    <w:rsid w:val="00DE74DB"/>
    <w:rsid w:val="00DF0064"/>
    <w:rsid w:val="00DF0156"/>
    <w:rsid w:val="00DF1762"/>
    <w:rsid w:val="00DF19A7"/>
    <w:rsid w:val="00DF1E5E"/>
    <w:rsid w:val="00DF2061"/>
    <w:rsid w:val="00DF20D4"/>
    <w:rsid w:val="00DF268A"/>
    <w:rsid w:val="00DF2ED9"/>
    <w:rsid w:val="00DF2F8B"/>
    <w:rsid w:val="00DF3869"/>
    <w:rsid w:val="00DF45FC"/>
    <w:rsid w:val="00DF4C96"/>
    <w:rsid w:val="00DF523D"/>
    <w:rsid w:val="00DF55DE"/>
    <w:rsid w:val="00DF5760"/>
    <w:rsid w:val="00DF5E23"/>
    <w:rsid w:val="00DF5E25"/>
    <w:rsid w:val="00DF6CA7"/>
    <w:rsid w:val="00DF7BB6"/>
    <w:rsid w:val="00E0054E"/>
    <w:rsid w:val="00E00E8A"/>
    <w:rsid w:val="00E011C2"/>
    <w:rsid w:val="00E017E5"/>
    <w:rsid w:val="00E0183A"/>
    <w:rsid w:val="00E01FC9"/>
    <w:rsid w:val="00E02A19"/>
    <w:rsid w:val="00E04A0C"/>
    <w:rsid w:val="00E04B59"/>
    <w:rsid w:val="00E051CE"/>
    <w:rsid w:val="00E0527F"/>
    <w:rsid w:val="00E05506"/>
    <w:rsid w:val="00E055AC"/>
    <w:rsid w:val="00E058E8"/>
    <w:rsid w:val="00E070A9"/>
    <w:rsid w:val="00E07182"/>
    <w:rsid w:val="00E1026C"/>
    <w:rsid w:val="00E1029A"/>
    <w:rsid w:val="00E11777"/>
    <w:rsid w:val="00E118B1"/>
    <w:rsid w:val="00E11A44"/>
    <w:rsid w:val="00E1416E"/>
    <w:rsid w:val="00E14A75"/>
    <w:rsid w:val="00E14C83"/>
    <w:rsid w:val="00E14DAA"/>
    <w:rsid w:val="00E163B4"/>
    <w:rsid w:val="00E17096"/>
    <w:rsid w:val="00E17E3C"/>
    <w:rsid w:val="00E17F2B"/>
    <w:rsid w:val="00E20460"/>
    <w:rsid w:val="00E20BAC"/>
    <w:rsid w:val="00E21323"/>
    <w:rsid w:val="00E21ABB"/>
    <w:rsid w:val="00E223CF"/>
    <w:rsid w:val="00E23AAA"/>
    <w:rsid w:val="00E23D63"/>
    <w:rsid w:val="00E2418B"/>
    <w:rsid w:val="00E241B3"/>
    <w:rsid w:val="00E2480E"/>
    <w:rsid w:val="00E248BB"/>
    <w:rsid w:val="00E24FC7"/>
    <w:rsid w:val="00E2502C"/>
    <w:rsid w:val="00E25779"/>
    <w:rsid w:val="00E26154"/>
    <w:rsid w:val="00E272A6"/>
    <w:rsid w:val="00E27A18"/>
    <w:rsid w:val="00E27F6E"/>
    <w:rsid w:val="00E3032A"/>
    <w:rsid w:val="00E30E47"/>
    <w:rsid w:val="00E30FC2"/>
    <w:rsid w:val="00E31036"/>
    <w:rsid w:val="00E315A1"/>
    <w:rsid w:val="00E31FAE"/>
    <w:rsid w:val="00E332AE"/>
    <w:rsid w:val="00E34F60"/>
    <w:rsid w:val="00E352ED"/>
    <w:rsid w:val="00E35F27"/>
    <w:rsid w:val="00E36DB6"/>
    <w:rsid w:val="00E36EC5"/>
    <w:rsid w:val="00E36FAB"/>
    <w:rsid w:val="00E3703E"/>
    <w:rsid w:val="00E3728D"/>
    <w:rsid w:val="00E3765A"/>
    <w:rsid w:val="00E379DE"/>
    <w:rsid w:val="00E37F70"/>
    <w:rsid w:val="00E41510"/>
    <w:rsid w:val="00E41C78"/>
    <w:rsid w:val="00E41D30"/>
    <w:rsid w:val="00E428F1"/>
    <w:rsid w:val="00E42C98"/>
    <w:rsid w:val="00E43279"/>
    <w:rsid w:val="00E4361D"/>
    <w:rsid w:val="00E43B0E"/>
    <w:rsid w:val="00E43B4F"/>
    <w:rsid w:val="00E43BFF"/>
    <w:rsid w:val="00E4430D"/>
    <w:rsid w:val="00E44C6B"/>
    <w:rsid w:val="00E45005"/>
    <w:rsid w:val="00E454EF"/>
    <w:rsid w:val="00E459FC"/>
    <w:rsid w:val="00E45B40"/>
    <w:rsid w:val="00E46E10"/>
    <w:rsid w:val="00E46EA4"/>
    <w:rsid w:val="00E47023"/>
    <w:rsid w:val="00E472E6"/>
    <w:rsid w:val="00E47B02"/>
    <w:rsid w:val="00E50C8E"/>
    <w:rsid w:val="00E50E8E"/>
    <w:rsid w:val="00E50EFA"/>
    <w:rsid w:val="00E50F25"/>
    <w:rsid w:val="00E51993"/>
    <w:rsid w:val="00E52010"/>
    <w:rsid w:val="00E52073"/>
    <w:rsid w:val="00E52BAD"/>
    <w:rsid w:val="00E52C3B"/>
    <w:rsid w:val="00E53005"/>
    <w:rsid w:val="00E53388"/>
    <w:rsid w:val="00E53AAB"/>
    <w:rsid w:val="00E5433E"/>
    <w:rsid w:val="00E54478"/>
    <w:rsid w:val="00E5482A"/>
    <w:rsid w:val="00E54D60"/>
    <w:rsid w:val="00E5529E"/>
    <w:rsid w:val="00E552BD"/>
    <w:rsid w:val="00E55FCA"/>
    <w:rsid w:val="00E563D7"/>
    <w:rsid w:val="00E565CC"/>
    <w:rsid w:val="00E60549"/>
    <w:rsid w:val="00E60FD0"/>
    <w:rsid w:val="00E613D3"/>
    <w:rsid w:val="00E61649"/>
    <w:rsid w:val="00E6177F"/>
    <w:rsid w:val="00E61E1B"/>
    <w:rsid w:val="00E62573"/>
    <w:rsid w:val="00E62721"/>
    <w:rsid w:val="00E62CBB"/>
    <w:rsid w:val="00E643F1"/>
    <w:rsid w:val="00E64B87"/>
    <w:rsid w:val="00E64C76"/>
    <w:rsid w:val="00E65354"/>
    <w:rsid w:val="00E65450"/>
    <w:rsid w:val="00E65696"/>
    <w:rsid w:val="00E66942"/>
    <w:rsid w:val="00E67150"/>
    <w:rsid w:val="00E677E5"/>
    <w:rsid w:val="00E67BCA"/>
    <w:rsid w:val="00E67D27"/>
    <w:rsid w:val="00E70D2E"/>
    <w:rsid w:val="00E70FF8"/>
    <w:rsid w:val="00E714C4"/>
    <w:rsid w:val="00E71BAC"/>
    <w:rsid w:val="00E71DA8"/>
    <w:rsid w:val="00E731AF"/>
    <w:rsid w:val="00E73272"/>
    <w:rsid w:val="00E7379C"/>
    <w:rsid w:val="00E73C53"/>
    <w:rsid w:val="00E7421E"/>
    <w:rsid w:val="00E7422D"/>
    <w:rsid w:val="00E7466F"/>
    <w:rsid w:val="00E7495C"/>
    <w:rsid w:val="00E75327"/>
    <w:rsid w:val="00E75808"/>
    <w:rsid w:val="00E75928"/>
    <w:rsid w:val="00E759BA"/>
    <w:rsid w:val="00E75B94"/>
    <w:rsid w:val="00E75E11"/>
    <w:rsid w:val="00E76200"/>
    <w:rsid w:val="00E768F0"/>
    <w:rsid w:val="00E77564"/>
    <w:rsid w:val="00E77B1C"/>
    <w:rsid w:val="00E80192"/>
    <w:rsid w:val="00E8086A"/>
    <w:rsid w:val="00E80BA5"/>
    <w:rsid w:val="00E811C3"/>
    <w:rsid w:val="00E817A1"/>
    <w:rsid w:val="00E81B72"/>
    <w:rsid w:val="00E81BBF"/>
    <w:rsid w:val="00E81F8F"/>
    <w:rsid w:val="00E82CAE"/>
    <w:rsid w:val="00E82CFA"/>
    <w:rsid w:val="00E836EA"/>
    <w:rsid w:val="00E83C18"/>
    <w:rsid w:val="00E84835"/>
    <w:rsid w:val="00E84975"/>
    <w:rsid w:val="00E84BAF"/>
    <w:rsid w:val="00E84C3C"/>
    <w:rsid w:val="00E85050"/>
    <w:rsid w:val="00E85889"/>
    <w:rsid w:val="00E859D0"/>
    <w:rsid w:val="00E86163"/>
    <w:rsid w:val="00E87622"/>
    <w:rsid w:val="00E87A92"/>
    <w:rsid w:val="00E87DCD"/>
    <w:rsid w:val="00E90189"/>
    <w:rsid w:val="00E90539"/>
    <w:rsid w:val="00E907B5"/>
    <w:rsid w:val="00E90BC1"/>
    <w:rsid w:val="00E910F2"/>
    <w:rsid w:val="00E913F6"/>
    <w:rsid w:val="00E915DF"/>
    <w:rsid w:val="00E9185F"/>
    <w:rsid w:val="00E921BC"/>
    <w:rsid w:val="00E93217"/>
    <w:rsid w:val="00E93362"/>
    <w:rsid w:val="00E934BC"/>
    <w:rsid w:val="00E934FA"/>
    <w:rsid w:val="00E942C1"/>
    <w:rsid w:val="00E95D90"/>
    <w:rsid w:val="00EA05E8"/>
    <w:rsid w:val="00EA0C2A"/>
    <w:rsid w:val="00EA179A"/>
    <w:rsid w:val="00EA19CD"/>
    <w:rsid w:val="00EA1A05"/>
    <w:rsid w:val="00EA1DBD"/>
    <w:rsid w:val="00EA2359"/>
    <w:rsid w:val="00EA25E9"/>
    <w:rsid w:val="00EA27F8"/>
    <w:rsid w:val="00EA3501"/>
    <w:rsid w:val="00EA3642"/>
    <w:rsid w:val="00EA3A95"/>
    <w:rsid w:val="00EA5959"/>
    <w:rsid w:val="00EA6260"/>
    <w:rsid w:val="00EA6E3D"/>
    <w:rsid w:val="00EA6F33"/>
    <w:rsid w:val="00EB0B79"/>
    <w:rsid w:val="00EB0EFB"/>
    <w:rsid w:val="00EB0F44"/>
    <w:rsid w:val="00EB1474"/>
    <w:rsid w:val="00EB14A8"/>
    <w:rsid w:val="00EB1AA5"/>
    <w:rsid w:val="00EB203B"/>
    <w:rsid w:val="00EB2044"/>
    <w:rsid w:val="00EB2CF2"/>
    <w:rsid w:val="00EB3CD5"/>
    <w:rsid w:val="00EB4E4E"/>
    <w:rsid w:val="00EB50E9"/>
    <w:rsid w:val="00EB520F"/>
    <w:rsid w:val="00EB57DA"/>
    <w:rsid w:val="00EB58D6"/>
    <w:rsid w:val="00EB6F6B"/>
    <w:rsid w:val="00EB72AD"/>
    <w:rsid w:val="00EB7F03"/>
    <w:rsid w:val="00EC0285"/>
    <w:rsid w:val="00EC07CE"/>
    <w:rsid w:val="00EC103D"/>
    <w:rsid w:val="00EC170D"/>
    <w:rsid w:val="00EC181E"/>
    <w:rsid w:val="00EC1F5C"/>
    <w:rsid w:val="00EC23D9"/>
    <w:rsid w:val="00EC2436"/>
    <w:rsid w:val="00EC2888"/>
    <w:rsid w:val="00EC3982"/>
    <w:rsid w:val="00EC3A41"/>
    <w:rsid w:val="00EC4097"/>
    <w:rsid w:val="00EC51AD"/>
    <w:rsid w:val="00EC5C0B"/>
    <w:rsid w:val="00EC6200"/>
    <w:rsid w:val="00EC634C"/>
    <w:rsid w:val="00EC63D3"/>
    <w:rsid w:val="00EC6CC2"/>
    <w:rsid w:val="00EC736A"/>
    <w:rsid w:val="00EC781A"/>
    <w:rsid w:val="00EC79FC"/>
    <w:rsid w:val="00ED07C7"/>
    <w:rsid w:val="00ED0946"/>
    <w:rsid w:val="00ED09FF"/>
    <w:rsid w:val="00ED0A03"/>
    <w:rsid w:val="00ED1068"/>
    <w:rsid w:val="00ED1AE0"/>
    <w:rsid w:val="00ED30DD"/>
    <w:rsid w:val="00ED3A92"/>
    <w:rsid w:val="00ED3D3F"/>
    <w:rsid w:val="00ED3E47"/>
    <w:rsid w:val="00ED42DB"/>
    <w:rsid w:val="00ED5945"/>
    <w:rsid w:val="00ED62D8"/>
    <w:rsid w:val="00ED6D33"/>
    <w:rsid w:val="00ED7183"/>
    <w:rsid w:val="00ED74F0"/>
    <w:rsid w:val="00ED77D3"/>
    <w:rsid w:val="00ED7B2B"/>
    <w:rsid w:val="00ED7F4F"/>
    <w:rsid w:val="00EE0357"/>
    <w:rsid w:val="00EE03C4"/>
    <w:rsid w:val="00EE0A98"/>
    <w:rsid w:val="00EE13EF"/>
    <w:rsid w:val="00EE18C6"/>
    <w:rsid w:val="00EE1DB2"/>
    <w:rsid w:val="00EE29B0"/>
    <w:rsid w:val="00EE2CC4"/>
    <w:rsid w:val="00EE32A2"/>
    <w:rsid w:val="00EE3B72"/>
    <w:rsid w:val="00EE41A4"/>
    <w:rsid w:val="00EE4BD8"/>
    <w:rsid w:val="00EE4D5E"/>
    <w:rsid w:val="00EE5412"/>
    <w:rsid w:val="00EE59EC"/>
    <w:rsid w:val="00EE6206"/>
    <w:rsid w:val="00EE6805"/>
    <w:rsid w:val="00EE7174"/>
    <w:rsid w:val="00EE7EE7"/>
    <w:rsid w:val="00EF0518"/>
    <w:rsid w:val="00EF07B7"/>
    <w:rsid w:val="00EF0C76"/>
    <w:rsid w:val="00EF26C1"/>
    <w:rsid w:val="00EF2993"/>
    <w:rsid w:val="00EF2A73"/>
    <w:rsid w:val="00EF332F"/>
    <w:rsid w:val="00EF3BEA"/>
    <w:rsid w:val="00EF47B2"/>
    <w:rsid w:val="00EF4D9B"/>
    <w:rsid w:val="00EF5166"/>
    <w:rsid w:val="00EF5674"/>
    <w:rsid w:val="00EF5BD3"/>
    <w:rsid w:val="00EF5E2F"/>
    <w:rsid w:val="00EF62C2"/>
    <w:rsid w:val="00F00958"/>
    <w:rsid w:val="00F00C08"/>
    <w:rsid w:val="00F01DCB"/>
    <w:rsid w:val="00F02586"/>
    <w:rsid w:val="00F02B18"/>
    <w:rsid w:val="00F02F57"/>
    <w:rsid w:val="00F03E7A"/>
    <w:rsid w:val="00F0432C"/>
    <w:rsid w:val="00F056EC"/>
    <w:rsid w:val="00F06ADB"/>
    <w:rsid w:val="00F0713C"/>
    <w:rsid w:val="00F078F6"/>
    <w:rsid w:val="00F07F97"/>
    <w:rsid w:val="00F10817"/>
    <w:rsid w:val="00F11717"/>
    <w:rsid w:val="00F12440"/>
    <w:rsid w:val="00F1295D"/>
    <w:rsid w:val="00F12D54"/>
    <w:rsid w:val="00F13E45"/>
    <w:rsid w:val="00F1413D"/>
    <w:rsid w:val="00F14D06"/>
    <w:rsid w:val="00F14D99"/>
    <w:rsid w:val="00F14ECE"/>
    <w:rsid w:val="00F14FD6"/>
    <w:rsid w:val="00F16185"/>
    <w:rsid w:val="00F16709"/>
    <w:rsid w:val="00F17125"/>
    <w:rsid w:val="00F171C1"/>
    <w:rsid w:val="00F20DC3"/>
    <w:rsid w:val="00F2126C"/>
    <w:rsid w:val="00F21617"/>
    <w:rsid w:val="00F21A6E"/>
    <w:rsid w:val="00F21D3C"/>
    <w:rsid w:val="00F2339C"/>
    <w:rsid w:val="00F234AB"/>
    <w:rsid w:val="00F235B0"/>
    <w:rsid w:val="00F23D24"/>
    <w:rsid w:val="00F2474E"/>
    <w:rsid w:val="00F24C09"/>
    <w:rsid w:val="00F251F3"/>
    <w:rsid w:val="00F256ED"/>
    <w:rsid w:val="00F25781"/>
    <w:rsid w:val="00F26B28"/>
    <w:rsid w:val="00F26D79"/>
    <w:rsid w:val="00F27540"/>
    <w:rsid w:val="00F27C4C"/>
    <w:rsid w:val="00F300C2"/>
    <w:rsid w:val="00F30409"/>
    <w:rsid w:val="00F306D2"/>
    <w:rsid w:val="00F30881"/>
    <w:rsid w:val="00F309ED"/>
    <w:rsid w:val="00F30FC1"/>
    <w:rsid w:val="00F31475"/>
    <w:rsid w:val="00F314FA"/>
    <w:rsid w:val="00F32503"/>
    <w:rsid w:val="00F32EB0"/>
    <w:rsid w:val="00F330B2"/>
    <w:rsid w:val="00F33622"/>
    <w:rsid w:val="00F337DA"/>
    <w:rsid w:val="00F343D5"/>
    <w:rsid w:val="00F34ED9"/>
    <w:rsid w:val="00F350DA"/>
    <w:rsid w:val="00F35184"/>
    <w:rsid w:val="00F353A4"/>
    <w:rsid w:val="00F358FA"/>
    <w:rsid w:val="00F35E5A"/>
    <w:rsid w:val="00F364E9"/>
    <w:rsid w:val="00F37234"/>
    <w:rsid w:val="00F37932"/>
    <w:rsid w:val="00F402B5"/>
    <w:rsid w:val="00F40465"/>
    <w:rsid w:val="00F40C61"/>
    <w:rsid w:val="00F40D08"/>
    <w:rsid w:val="00F41C97"/>
    <w:rsid w:val="00F428BA"/>
    <w:rsid w:val="00F431B9"/>
    <w:rsid w:val="00F433EB"/>
    <w:rsid w:val="00F4348D"/>
    <w:rsid w:val="00F43F75"/>
    <w:rsid w:val="00F44E8E"/>
    <w:rsid w:val="00F44ED6"/>
    <w:rsid w:val="00F45751"/>
    <w:rsid w:val="00F4610A"/>
    <w:rsid w:val="00F46741"/>
    <w:rsid w:val="00F4678A"/>
    <w:rsid w:val="00F47A9E"/>
    <w:rsid w:val="00F47CF5"/>
    <w:rsid w:val="00F51B9D"/>
    <w:rsid w:val="00F52153"/>
    <w:rsid w:val="00F52177"/>
    <w:rsid w:val="00F5314F"/>
    <w:rsid w:val="00F534BC"/>
    <w:rsid w:val="00F5434E"/>
    <w:rsid w:val="00F54DC8"/>
    <w:rsid w:val="00F55714"/>
    <w:rsid w:val="00F55B88"/>
    <w:rsid w:val="00F56513"/>
    <w:rsid w:val="00F57870"/>
    <w:rsid w:val="00F57A30"/>
    <w:rsid w:val="00F57D56"/>
    <w:rsid w:val="00F60276"/>
    <w:rsid w:val="00F6114E"/>
    <w:rsid w:val="00F61E55"/>
    <w:rsid w:val="00F620E1"/>
    <w:rsid w:val="00F6357E"/>
    <w:rsid w:val="00F639B0"/>
    <w:rsid w:val="00F63E65"/>
    <w:rsid w:val="00F645AB"/>
    <w:rsid w:val="00F646F1"/>
    <w:rsid w:val="00F64E52"/>
    <w:rsid w:val="00F65CE5"/>
    <w:rsid w:val="00F66D00"/>
    <w:rsid w:val="00F66D30"/>
    <w:rsid w:val="00F67F93"/>
    <w:rsid w:val="00F70501"/>
    <w:rsid w:val="00F70CB2"/>
    <w:rsid w:val="00F7123F"/>
    <w:rsid w:val="00F71EBE"/>
    <w:rsid w:val="00F72EFC"/>
    <w:rsid w:val="00F74F25"/>
    <w:rsid w:val="00F757A9"/>
    <w:rsid w:val="00F76115"/>
    <w:rsid w:val="00F7689B"/>
    <w:rsid w:val="00F76AA8"/>
    <w:rsid w:val="00F76FB5"/>
    <w:rsid w:val="00F77D05"/>
    <w:rsid w:val="00F801CF"/>
    <w:rsid w:val="00F8117E"/>
    <w:rsid w:val="00F81934"/>
    <w:rsid w:val="00F81D83"/>
    <w:rsid w:val="00F82107"/>
    <w:rsid w:val="00F83073"/>
    <w:rsid w:val="00F83806"/>
    <w:rsid w:val="00F83E33"/>
    <w:rsid w:val="00F8468A"/>
    <w:rsid w:val="00F84BEC"/>
    <w:rsid w:val="00F8565C"/>
    <w:rsid w:val="00F86968"/>
    <w:rsid w:val="00F86F50"/>
    <w:rsid w:val="00F8738B"/>
    <w:rsid w:val="00F87442"/>
    <w:rsid w:val="00F90B1A"/>
    <w:rsid w:val="00F90BE8"/>
    <w:rsid w:val="00F91533"/>
    <w:rsid w:val="00F92548"/>
    <w:rsid w:val="00F92671"/>
    <w:rsid w:val="00F928FB"/>
    <w:rsid w:val="00F92ED9"/>
    <w:rsid w:val="00F93F84"/>
    <w:rsid w:val="00F95510"/>
    <w:rsid w:val="00F95A9B"/>
    <w:rsid w:val="00F95F3C"/>
    <w:rsid w:val="00F96229"/>
    <w:rsid w:val="00F97D5C"/>
    <w:rsid w:val="00FA1062"/>
    <w:rsid w:val="00FA16EA"/>
    <w:rsid w:val="00FA267F"/>
    <w:rsid w:val="00FA2819"/>
    <w:rsid w:val="00FA282A"/>
    <w:rsid w:val="00FA2A2F"/>
    <w:rsid w:val="00FA2A6B"/>
    <w:rsid w:val="00FA2E83"/>
    <w:rsid w:val="00FA3063"/>
    <w:rsid w:val="00FA3840"/>
    <w:rsid w:val="00FA45F8"/>
    <w:rsid w:val="00FA4AE8"/>
    <w:rsid w:val="00FA4D07"/>
    <w:rsid w:val="00FA520A"/>
    <w:rsid w:val="00FA5522"/>
    <w:rsid w:val="00FA6505"/>
    <w:rsid w:val="00FA680A"/>
    <w:rsid w:val="00FA686A"/>
    <w:rsid w:val="00FA6B63"/>
    <w:rsid w:val="00FA7147"/>
    <w:rsid w:val="00FA72B2"/>
    <w:rsid w:val="00FA77E0"/>
    <w:rsid w:val="00FA7829"/>
    <w:rsid w:val="00FA7F11"/>
    <w:rsid w:val="00FB026B"/>
    <w:rsid w:val="00FB05DF"/>
    <w:rsid w:val="00FB0A07"/>
    <w:rsid w:val="00FB0E21"/>
    <w:rsid w:val="00FB10E3"/>
    <w:rsid w:val="00FB176C"/>
    <w:rsid w:val="00FB1B0A"/>
    <w:rsid w:val="00FB1B96"/>
    <w:rsid w:val="00FB1E52"/>
    <w:rsid w:val="00FB1F78"/>
    <w:rsid w:val="00FB226B"/>
    <w:rsid w:val="00FB29B3"/>
    <w:rsid w:val="00FB2BFB"/>
    <w:rsid w:val="00FB3BDF"/>
    <w:rsid w:val="00FB429F"/>
    <w:rsid w:val="00FB4332"/>
    <w:rsid w:val="00FB46D0"/>
    <w:rsid w:val="00FB4880"/>
    <w:rsid w:val="00FB4DF7"/>
    <w:rsid w:val="00FB5045"/>
    <w:rsid w:val="00FB7037"/>
    <w:rsid w:val="00FC087C"/>
    <w:rsid w:val="00FC15CC"/>
    <w:rsid w:val="00FC19DD"/>
    <w:rsid w:val="00FC1B76"/>
    <w:rsid w:val="00FC1B7F"/>
    <w:rsid w:val="00FC1B85"/>
    <w:rsid w:val="00FC21E5"/>
    <w:rsid w:val="00FC3AD3"/>
    <w:rsid w:val="00FC3E84"/>
    <w:rsid w:val="00FC4655"/>
    <w:rsid w:val="00FC475F"/>
    <w:rsid w:val="00FC4A79"/>
    <w:rsid w:val="00FC4CC0"/>
    <w:rsid w:val="00FC4D05"/>
    <w:rsid w:val="00FC540D"/>
    <w:rsid w:val="00FC5C19"/>
    <w:rsid w:val="00FC5DA2"/>
    <w:rsid w:val="00FC666E"/>
    <w:rsid w:val="00FC7112"/>
    <w:rsid w:val="00FC7C26"/>
    <w:rsid w:val="00FC7CC5"/>
    <w:rsid w:val="00FC7DB9"/>
    <w:rsid w:val="00FD05B3"/>
    <w:rsid w:val="00FD0E1C"/>
    <w:rsid w:val="00FD1124"/>
    <w:rsid w:val="00FD1C94"/>
    <w:rsid w:val="00FD1EEC"/>
    <w:rsid w:val="00FD1F07"/>
    <w:rsid w:val="00FD22C0"/>
    <w:rsid w:val="00FD2793"/>
    <w:rsid w:val="00FD2C40"/>
    <w:rsid w:val="00FD2CCD"/>
    <w:rsid w:val="00FD39CC"/>
    <w:rsid w:val="00FD3E07"/>
    <w:rsid w:val="00FD4A38"/>
    <w:rsid w:val="00FD4D9C"/>
    <w:rsid w:val="00FD5586"/>
    <w:rsid w:val="00FD5929"/>
    <w:rsid w:val="00FD5C82"/>
    <w:rsid w:val="00FD61F2"/>
    <w:rsid w:val="00FD781A"/>
    <w:rsid w:val="00FD7933"/>
    <w:rsid w:val="00FD7D78"/>
    <w:rsid w:val="00FE00B3"/>
    <w:rsid w:val="00FE09FB"/>
    <w:rsid w:val="00FE3553"/>
    <w:rsid w:val="00FE4554"/>
    <w:rsid w:val="00FE5636"/>
    <w:rsid w:val="00FE588E"/>
    <w:rsid w:val="00FE5F73"/>
    <w:rsid w:val="00FF12F5"/>
    <w:rsid w:val="00FF156C"/>
    <w:rsid w:val="00FF1677"/>
    <w:rsid w:val="00FF1975"/>
    <w:rsid w:val="00FF1C53"/>
    <w:rsid w:val="00FF2C63"/>
    <w:rsid w:val="00FF2CC3"/>
    <w:rsid w:val="00FF2EA7"/>
    <w:rsid w:val="00FF3B8A"/>
    <w:rsid w:val="00FF3E91"/>
    <w:rsid w:val="00FF467B"/>
    <w:rsid w:val="00FF4B98"/>
    <w:rsid w:val="00FF4BB8"/>
    <w:rsid w:val="00FF4D1F"/>
    <w:rsid w:val="00FF55EA"/>
    <w:rsid w:val="00FF59A5"/>
    <w:rsid w:val="00FF6C14"/>
    <w:rsid w:val="00FF6F4D"/>
    <w:rsid w:val="00FF7653"/>
    <w:rsid w:val="00FF7D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ED72F1E-8DD6-43DD-8B16-E2FFA0E5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6">
    <w:name w:val="heading 6"/>
    <w:basedOn w:val="Normalny"/>
    <w:next w:val="Normalny"/>
    <w:link w:val="Nagwek6Znak"/>
    <w:qFormat/>
    <w:rsid w:val="002F3C83"/>
    <w:pPr>
      <w:widowControl w:val="0"/>
      <w:tabs>
        <w:tab w:val="num" w:pos="9157"/>
      </w:tabs>
      <w:suppressAutoHyphens/>
      <w:overflowPunct w:val="0"/>
      <w:autoSpaceDE w:val="0"/>
      <w:spacing w:before="240" w:after="60"/>
      <w:ind w:left="9157" w:hanging="432"/>
      <w:textAlignment w:val="baseline"/>
      <w:outlineLvl w:val="5"/>
    </w:pPr>
    <w:rPr>
      <w:b/>
      <w:bCs/>
      <w:sz w:val="22"/>
      <w:szCs w:val="22"/>
      <w:lang w:eastAsia="ar-SA"/>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paragraph" w:styleId="Nagwek9">
    <w:name w:val="heading 9"/>
    <w:basedOn w:val="Normalny"/>
    <w:next w:val="Normalny"/>
    <w:link w:val="Nagwek9Znak"/>
    <w:qFormat/>
    <w:rsid w:val="002F3C83"/>
    <w:pPr>
      <w:keepNext/>
      <w:widowControl w:val="0"/>
      <w:tabs>
        <w:tab w:val="num" w:pos="9589"/>
      </w:tabs>
      <w:suppressAutoHyphens/>
      <w:overflowPunct w:val="0"/>
      <w:autoSpaceDE w:val="0"/>
      <w:ind w:left="9589" w:hanging="144"/>
      <w:textAlignment w:val="baseline"/>
      <w:outlineLvl w:val="8"/>
    </w:pPr>
    <w:rPr>
      <w:b/>
      <w:i/>
      <w:sz w:val="26"/>
      <w:szCs w:val="20"/>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6Znak">
    <w:name w:val="Nagłówek 6 Znak"/>
    <w:basedOn w:val="Domylnaczcionkaakapitu"/>
    <w:link w:val="Nagwek6"/>
    <w:uiPriority w:val="9"/>
    <w:locked/>
    <w:rsid w:val="002F3C83"/>
    <w:rPr>
      <w:rFonts w:ascii="Times New Roman" w:hAnsi="Times New Roman" w:cs="Times New Roman"/>
      <w:b/>
      <w:bCs/>
      <w:sz w:val="22"/>
      <w:szCs w:val="22"/>
      <w:lang w:val="x-none" w:eastAsia="ar-SA" w:bidi="ar-SA"/>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character" w:customStyle="1" w:styleId="Nagwek9Znak">
    <w:name w:val="Nagłówek 9 Znak"/>
    <w:basedOn w:val="Domylnaczcionkaakapitu"/>
    <w:link w:val="Nagwek9"/>
    <w:uiPriority w:val="9"/>
    <w:locked/>
    <w:rsid w:val="002F3C83"/>
    <w:rPr>
      <w:rFonts w:ascii="Times New Roman" w:hAnsi="Times New Roman" w:cs="Times New Roman"/>
      <w:b/>
      <w:i/>
      <w:sz w:val="26"/>
      <w:u w:val="single"/>
      <w:lang w:val="x-none" w:eastAsia="ar-SA" w:bidi="ar-SA"/>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basedOn w:val="Domylnaczcionkaakapitu"/>
    <w:link w:val="Tytu"/>
    <w:locked/>
    <w:rsid w:val="00E37F70"/>
    <w:rPr>
      <w:rFonts w:ascii="Arial" w:hAnsi="Arial" w:cs="Times New Roman"/>
      <w:b/>
      <w:sz w:val="20"/>
      <w:lang w:val="pl-PL" w:eastAsia="x-none"/>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basedOn w:val="Domylnaczcionkaakapitu"/>
    <w:link w:val="Tekstpodstawowy"/>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qFormat/>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Akapit z listą BS,CW_Lista,Kolorowa lista — akcent 11,Akapit z listą4,Średnia siatka 1 — akcent 21,sw tekst,Wypunktowanie,Bullet,BulletC"/>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0"/>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link w:val="BezodstpwZnak"/>
    <w:uiPriority w:val="99"/>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1"/>
      </w:numPr>
      <w:spacing w:before="120" w:after="120"/>
      <w:jc w:val="both"/>
    </w:pPr>
    <w:rPr>
      <w:szCs w:val="22"/>
      <w:lang w:eastAsia="en-GB"/>
    </w:rPr>
  </w:style>
  <w:style w:type="paragraph" w:customStyle="1" w:styleId="Tiret1">
    <w:name w:val="Tiret 1"/>
    <w:basedOn w:val="Normalny"/>
    <w:rsid w:val="00D05F80"/>
    <w:pPr>
      <w:numPr>
        <w:numId w:val="12"/>
      </w:numPr>
      <w:spacing w:before="120" w:after="120"/>
      <w:jc w:val="both"/>
    </w:pPr>
    <w:rPr>
      <w:szCs w:val="22"/>
      <w:lang w:eastAsia="en-GB"/>
    </w:rPr>
  </w:style>
  <w:style w:type="paragraph" w:customStyle="1" w:styleId="NumPar1">
    <w:name w:val="NumPar 1"/>
    <w:basedOn w:val="Normalny"/>
    <w:next w:val="Text1"/>
    <w:rsid w:val="00D05F80"/>
    <w:pPr>
      <w:numPr>
        <w:numId w:val="13"/>
      </w:numPr>
      <w:spacing w:before="120" w:after="120"/>
      <w:jc w:val="both"/>
    </w:pPr>
    <w:rPr>
      <w:szCs w:val="22"/>
      <w:lang w:eastAsia="en-GB"/>
    </w:rPr>
  </w:style>
  <w:style w:type="paragraph" w:customStyle="1" w:styleId="NumPar2">
    <w:name w:val="NumPar 2"/>
    <w:basedOn w:val="Normalny"/>
    <w:next w:val="Text1"/>
    <w:rsid w:val="00D05F80"/>
    <w:pPr>
      <w:numPr>
        <w:ilvl w:val="1"/>
        <w:numId w:val="13"/>
      </w:numPr>
      <w:spacing w:before="120" w:after="120"/>
      <w:jc w:val="both"/>
    </w:pPr>
    <w:rPr>
      <w:szCs w:val="22"/>
      <w:lang w:eastAsia="en-GB"/>
    </w:rPr>
  </w:style>
  <w:style w:type="paragraph" w:customStyle="1" w:styleId="NumPar3">
    <w:name w:val="NumPar 3"/>
    <w:basedOn w:val="Normalny"/>
    <w:next w:val="Text1"/>
    <w:rsid w:val="00D05F80"/>
    <w:pPr>
      <w:numPr>
        <w:ilvl w:val="2"/>
        <w:numId w:val="13"/>
      </w:numPr>
      <w:spacing w:before="120" w:after="120"/>
      <w:jc w:val="both"/>
    </w:pPr>
    <w:rPr>
      <w:szCs w:val="22"/>
      <w:lang w:eastAsia="en-GB"/>
    </w:rPr>
  </w:style>
  <w:style w:type="paragraph" w:customStyle="1" w:styleId="NumPar4">
    <w:name w:val="NumPar 4"/>
    <w:basedOn w:val="Normalny"/>
    <w:next w:val="Text1"/>
    <w:rsid w:val="00D05F80"/>
    <w:pPr>
      <w:numPr>
        <w:ilvl w:val="3"/>
        <w:numId w:val="13"/>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CW_Lista Znak,Kolorowa lista — akcent 11 Znak,Akapit z listą4 Znak"/>
    <w:link w:val="Akapitzlist"/>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Teksttreci2">
    <w:name w:val="Tekst treści (2)_"/>
    <w:link w:val="Teksttreci20"/>
    <w:locked/>
    <w:rsid w:val="003E5659"/>
    <w:rPr>
      <w:rFonts w:ascii="Arial" w:hAnsi="Arial"/>
      <w:b/>
      <w:sz w:val="28"/>
      <w:shd w:val="clear" w:color="auto" w:fill="FFFFFF"/>
    </w:rPr>
  </w:style>
  <w:style w:type="paragraph" w:customStyle="1" w:styleId="Teksttreci20">
    <w:name w:val="Tekst treści (2)"/>
    <w:basedOn w:val="Normalny"/>
    <w:link w:val="Teksttreci2"/>
    <w:rsid w:val="003E5659"/>
    <w:pPr>
      <w:widowControl w:val="0"/>
      <w:shd w:val="clear" w:color="auto" w:fill="FFFFFF"/>
      <w:spacing w:after="350"/>
      <w:jc w:val="center"/>
    </w:pPr>
    <w:rPr>
      <w:rFonts w:ascii="Arial" w:hAnsi="Arial" w:cs="Arial"/>
      <w:b/>
      <w:bCs/>
      <w:sz w:val="28"/>
      <w:szCs w:val="28"/>
    </w:rPr>
  </w:style>
  <w:style w:type="character" w:customStyle="1" w:styleId="zielony101">
    <w:name w:val="zielony101"/>
    <w:rsid w:val="00EC07CE"/>
    <w:rPr>
      <w:rFonts w:ascii="Arial" w:hAnsi="Arial"/>
      <w:b/>
      <w:color w:val="000000"/>
      <w:sz w:val="18"/>
    </w:rPr>
  </w:style>
  <w:style w:type="paragraph" w:customStyle="1" w:styleId="Zwykytekst3">
    <w:name w:val="Zwykły tekst3"/>
    <w:basedOn w:val="Normalny"/>
    <w:uiPriority w:val="99"/>
    <w:rsid w:val="005F3F7D"/>
    <w:pPr>
      <w:suppressAutoHyphens/>
      <w:jc w:val="center"/>
    </w:pPr>
    <w:rPr>
      <w:rFonts w:ascii="Courier New" w:hAnsi="Courier New" w:cs="Courier New"/>
      <w:sz w:val="20"/>
      <w:szCs w:val="20"/>
      <w:lang w:eastAsia="ar-SA"/>
    </w:rPr>
  </w:style>
  <w:style w:type="paragraph" w:customStyle="1" w:styleId="Tekstpodstawowy22">
    <w:name w:val="Tekst podstawowy 22"/>
    <w:basedOn w:val="Normalny"/>
    <w:rsid w:val="00FD1C94"/>
    <w:pPr>
      <w:suppressAutoHyphens/>
    </w:pPr>
    <w:rPr>
      <w:rFonts w:eastAsia="SimSun"/>
      <w:u w:val="single"/>
      <w:lang w:eastAsia="zh-CN"/>
    </w:rPr>
  </w:style>
  <w:style w:type="paragraph" w:customStyle="1" w:styleId="WW-Tekstpodstawowy3">
    <w:name w:val="WW-Tekst podstawowy 3"/>
    <w:basedOn w:val="Normalny"/>
    <w:rsid w:val="00D34D3A"/>
    <w:pPr>
      <w:widowControl w:val="0"/>
      <w:suppressAutoHyphens/>
      <w:overflowPunct w:val="0"/>
      <w:autoSpaceDE w:val="0"/>
      <w:jc w:val="both"/>
      <w:textAlignment w:val="baseline"/>
    </w:pPr>
    <w:rPr>
      <w:szCs w:val="20"/>
      <w:lang w:eastAsia="zh-CN"/>
    </w:rPr>
  </w:style>
  <w:style w:type="character" w:customStyle="1" w:styleId="BezodstpwZnak">
    <w:name w:val="Bez odstępów Znak"/>
    <w:link w:val="Bezodstpw"/>
    <w:uiPriority w:val="99"/>
    <w:locked/>
    <w:rsid w:val="005E725A"/>
    <w:rPr>
      <w:rFonts w:ascii="Times New Roman" w:eastAsia="SimSun" w:hAnsi="Times New Roman" w:cs="Times New Roman"/>
      <w:sz w:val="24"/>
      <w:szCs w:val="24"/>
      <w:lang w:eastAsia="zh-CN"/>
    </w:rPr>
  </w:style>
  <w:style w:type="character" w:styleId="Pogrubienie">
    <w:name w:val="Strong"/>
    <w:uiPriority w:val="22"/>
    <w:qFormat/>
    <w:rsid w:val="00B90E56"/>
    <w:rPr>
      <w:b/>
      <w:bCs/>
    </w:rPr>
  </w:style>
  <w:style w:type="character" w:customStyle="1" w:styleId="cpvdrzewo5">
    <w:name w:val="cpv_drzewo_5"/>
    <w:rsid w:val="00B90E56"/>
  </w:style>
  <w:style w:type="paragraph" w:customStyle="1" w:styleId="mb-0">
    <w:name w:val="mb-0"/>
    <w:basedOn w:val="Normalny"/>
    <w:rsid w:val="00B90E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3587">
      <w:bodyDiv w:val="1"/>
      <w:marLeft w:val="0"/>
      <w:marRight w:val="0"/>
      <w:marTop w:val="0"/>
      <w:marBottom w:val="0"/>
      <w:divBdr>
        <w:top w:val="none" w:sz="0" w:space="0" w:color="auto"/>
        <w:left w:val="none" w:sz="0" w:space="0" w:color="auto"/>
        <w:bottom w:val="none" w:sz="0" w:space="0" w:color="auto"/>
        <w:right w:val="none" w:sz="0" w:space="0" w:color="auto"/>
      </w:divBdr>
    </w:div>
    <w:div w:id="247926541">
      <w:bodyDiv w:val="1"/>
      <w:marLeft w:val="0"/>
      <w:marRight w:val="0"/>
      <w:marTop w:val="0"/>
      <w:marBottom w:val="0"/>
      <w:divBdr>
        <w:top w:val="none" w:sz="0" w:space="0" w:color="auto"/>
        <w:left w:val="none" w:sz="0" w:space="0" w:color="auto"/>
        <w:bottom w:val="none" w:sz="0" w:space="0" w:color="auto"/>
        <w:right w:val="none" w:sz="0" w:space="0" w:color="auto"/>
      </w:divBdr>
    </w:div>
    <w:div w:id="552665128">
      <w:bodyDiv w:val="1"/>
      <w:marLeft w:val="0"/>
      <w:marRight w:val="0"/>
      <w:marTop w:val="0"/>
      <w:marBottom w:val="0"/>
      <w:divBdr>
        <w:top w:val="none" w:sz="0" w:space="0" w:color="auto"/>
        <w:left w:val="none" w:sz="0" w:space="0" w:color="auto"/>
        <w:bottom w:val="none" w:sz="0" w:space="0" w:color="auto"/>
        <w:right w:val="none" w:sz="0" w:space="0" w:color="auto"/>
      </w:divBdr>
    </w:div>
    <w:div w:id="667948592">
      <w:bodyDiv w:val="1"/>
      <w:marLeft w:val="0"/>
      <w:marRight w:val="0"/>
      <w:marTop w:val="0"/>
      <w:marBottom w:val="0"/>
      <w:divBdr>
        <w:top w:val="none" w:sz="0" w:space="0" w:color="auto"/>
        <w:left w:val="none" w:sz="0" w:space="0" w:color="auto"/>
        <w:bottom w:val="none" w:sz="0" w:space="0" w:color="auto"/>
        <w:right w:val="none" w:sz="0" w:space="0" w:color="auto"/>
      </w:divBdr>
    </w:div>
    <w:div w:id="747772748">
      <w:bodyDiv w:val="1"/>
      <w:marLeft w:val="0"/>
      <w:marRight w:val="0"/>
      <w:marTop w:val="0"/>
      <w:marBottom w:val="0"/>
      <w:divBdr>
        <w:top w:val="none" w:sz="0" w:space="0" w:color="auto"/>
        <w:left w:val="none" w:sz="0" w:space="0" w:color="auto"/>
        <w:bottom w:val="none" w:sz="0" w:space="0" w:color="auto"/>
        <w:right w:val="none" w:sz="0" w:space="0" w:color="auto"/>
      </w:divBdr>
    </w:div>
    <w:div w:id="913010927">
      <w:bodyDiv w:val="1"/>
      <w:marLeft w:val="0"/>
      <w:marRight w:val="0"/>
      <w:marTop w:val="0"/>
      <w:marBottom w:val="0"/>
      <w:divBdr>
        <w:top w:val="none" w:sz="0" w:space="0" w:color="auto"/>
        <w:left w:val="none" w:sz="0" w:space="0" w:color="auto"/>
        <w:bottom w:val="none" w:sz="0" w:space="0" w:color="auto"/>
        <w:right w:val="none" w:sz="0" w:space="0" w:color="auto"/>
      </w:divBdr>
    </w:div>
    <w:div w:id="984819632">
      <w:bodyDiv w:val="1"/>
      <w:marLeft w:val="0"/>
      <w:marRight w:val="0"/>
      <w:marTop w:val="0"/>
      <w:marBottom w:val="0"/>
      <w:divBdr>
        <w:top w:val="none" w:sz="0" w:space="0" w:color="auto"/>
        <w:left w:val="none" w:sz="0" w:space="0" w:color="auto"/>
        <w:bottom w:val="none" w:sz="0" w:space="0" w:color="auto"/>
        <w:right w:val="none" w:sz="0" w:space="0" w:color="auto"/>
      </w:divBdr>
    </w:div>
    <w:div w:id="1320577037">
      <w:bodyDiv w:val="1"/>
      <w:marLeft w:val="0"/>
      <w:marRight w:val="0"/>
      <w:marTop w:val="0"/>
      <w:marBottom w:val="0"/>
      <w:divBdr>
        <w:top w:val="none" w:sz="0" w:space="0" w:color="auto"/>
        <w:left w:val="none" w:sz="0" w:space="0" w:color="auto"/>
        <w:bottom w:val="none" w:sz="0" w:space="0" w:color="auto"/>
        <w:right w:val="none" w:sz="0" w:space="0" w:color="auto"/>
      </w:divBdr>
    </w:div>
    <w:div w:id="1438718741">
      <w:bodyDiv w:val="1"/>
      <w:marLeft w:val="0"/>
      <w:marRight w:val="0"/>
      <w:marTop w:val="0"/>
      <w:marBottom w:val="0"/>
      <w:divBdr>
        <w:top w:val="none" w:sz="0" w:space="0" w:color="auto"/>
        <w:left w:val="none" w:sz="0" w:space="0" w:color="auto"/>
        <w:bottom w:val="none" w:sz="0" w:space="0" w:color="auto"/>
        <w:right w:val="none" w:sz="0" w:space="0" w:color="auto"/>
      </w:divBdr>
    </w:div>
    <w:div w:id="1645894026">
      <w:bodyDiv w:val="1"/>
      <w:marLeft w:val="0"/>
      <w:marRight w:val="0"/>
      <w:marTop w:val="0"/>
      <w:marBottom w:val="0"/>
      <w:divBdr>
        <w:top w:val="none" w:sz="0" w:space="0" w:color="auto"/>
        <w:left w:val="none" w:sz="0" w:space="0" w:color="auto"/>
        <w:bottom w:val="none" w:sz="0" w:space="0" w:color="auto"/>
        <w:right w:val="none" w:sz="0" w:space="0" w:color="auto"/>
      </w:divBdr>
    </w:div>
    <w:div w:id="1707488561">
      <w:marLeft w:val="0"/>
      <w:marRight w:val="0"/>
      <w:marTop w:val="0"/>
      <w:marBottom w:val="0"/>
      <w:divBdr>
        <w:top w:val="none" w:sz="0" w:space="0" w:color="auto"/>
        <w:left w:val="none" w:sz="0" w:space="0" w:color="auto"/>
        <w:bottom w:val="none" w:sz="0" w:space="0" w:color="auto"/>
        <w:right w:val="none" w:sz="0" w:space="0" w:color="auto"/>
      </w:divBdr>
      <w:divsChild>
        <w:div w:id="1707488564">
          <w:marLeft w:val="821"/>
          <w:marRight w:val="0"/>
          <w:marTop w:val="0"/>
          <w:marBottom w:val="0"/>
          <w:divBdr>
            <w:top w:val="none" w:sz="0" w:space="0" w:color="auto"/>
            <w:left w:val="none" w:sz="0" w:space="0" w:color="auto"/>
            <w:bottom w:val="none" w:sz="0" w:space="0" w:color="auto"/>
            <w:right w:val="none" w:sz="0" w:space="0" w:color="auto"/>
          </w:divBdr>
        </w:div>
        <w:div w:id="1707488604">
          <w:marLeft w:val="821"/>
          <w:marRight w:val="0"/>
          <w:marTop w:val="0"/>
          <w:marBottom w:val="0"/>
          <w:divBdr>
            <w:top w:val="none" w:sz="0" w:space="0" w:color="auto"/>
            <w:left w:val="none" w:sz="0" w:space="0" w:color="auto"/>
            <w:bottom w:val="none" w:sz="0" w:space="0" w:color="auto"/>
            <w:right w:val="none" w:sz="0" w:space="0" w:color="auto"/>
          </w:divBdr>
        </w:div>
      </w:divsChild>
    </w:div>
    <w:div w:id="1707488566">
      <w:marLeft w:val="0"/>
      <w:marRight w:val="0"/>
      <w:marTop w:val="0"/>
      <w:marBottom w:val="0"/>
      <w:divBdr>
        <w:top w:val="none" w:sz="0" w:space="0" w:color="auto"/>
        <w:left w:val="none" w:sz="0" w:space="0" w:color="auto"/>
        <w:bottom w:val="none" w:sz="0" w:space="0" w:color="auto"/>
        <w:right w:val="none" w:sz="0" w:space="0" w:color="auto"/>
      </w:divBdr>
    </w:div>
    <w:div w:id="1707488568">
      <w:marLeft w:val="0"/>
      <w:marRight w:val="0"/>
      <w:marTop w:val="0"/>
      <w:marBottom w:val="0"/>
      <w:divBdr>
        <w:top w:val="none" w:sz="0" w:space="0" w:color="auto"/>
        <w:left w:val="none" w:sz="0" w:space="0" w:color="auto"/>
        <w:bottom w:val="none" w:sz="0" w:space="0" w:color="auto"/>
        <w:right w:val="none" w:sz="0" w:space="0" w:color="auto"/>
      </w:divBdr>
      <w:divsChild>
        <w:div w:id="1707488563">
          <w:marLeft w:val="547"/>
          <w:marRight w:val="0"/>
          <w:marTop w:val="0"/>
          <w:marBottom w:val="0"/>
          <w:divBdr>
            <w:top w:val="none" w:sz="0" w:space="0" w:color="auto"/>
            <w:left w:val="none" w:sz="0" w:space="0" w:color="auto"/>
            <w:bottom w:val="none" w:sz="0" w:space="0" w:color="auto"/>
            <w:right w:val="none" w:sz="0" w:space="0" w:color="auto"/>
          </w:divBdr>
        </w:div>
      </w:divsChild>
    </w:div>
    <w:div w:id="1707488569">
      <w:marLeft w:val="0"/>
      <w:marRight w:val="0"/>
      <w:marTop w:val="0"/>
      <w:marBottom w:val="0"/>
      <w:divBdr>
        <w:top w:val="none" w:sz="0" w:space="0" w:color="auto"/>
        <w:left w:val="none" w:sz="0" w:space="0" w:color="auto"/>
        <w:bottom w:val="none" w:sz="0" w:space="0" w:color="auto"/>
        <w:right w:val="none" w:sz="0" w:space="0" w:color="auto"/>
      </w:divBdr>
      <w:divsChild>
        <w:div w:id="1707488562">
          <w:marLeft w:val="0"/>
          <w:marRight w:val="0"/>
          <w:marTop w:val="72"/>
          <w:marBottom w:val="0"/>
          <w:divBdr>
            <w:top w:val="none" w:sz="0" w:space="0" w:color="auto"/>
            <w:left w:val="none" w:sz="0" w:space="0" w:color="auto"/>
            <w:bottom w:val="none" w:sz="0" w:space="0" w:color="auto"/>
            <w:right w:val="none" w:sz="0" w:space="0" w:color="auto"/>
          </w:divBdr>
        </w:div>
        <w:div w:id="1707488598">
          <w:marLeft w:val="0"/>
          <w:marRight w:val="0"/>
          <w:marTop w:val="72"/>
          <w:marBottom w:val="0"/>
          <w:divBdr>
            <w:top w:val="none" w:sz="0" w:space="0" w:color="auto"/>
            <w:left w:val="none" w:sz="0" w:space="0" w:color="auto"/>
            <w:bottom w:val="none" w:sz="0" w:space="0" w:color="auto"/>
            <w:right w:val="none" w:sz="0" w:space="0" w:color="auto"/>
          </w:divBdr>
          <w:divsChild>
            <w:div w:id="1707488579">
              <w:marLeft w:val="360"/>
              <w:marRight w:val="0"/>
              <w:marTop w:val="0"/>
              <w:marBottom w:val="72"/>
              <w:divBdr>
                <w:top w:val="none" w:sz="0" w:space="0" w:color="auto"/>
                <w:left w:val="none" w:sz="0" w:space="0" w:color="auto"/>
                <w:bottom w:val="none" w:sz="0" w:space="0" w:color="auto"/>
                <w:right w:val="none" w:sz="0" w:space="0" w:color="auto"/>
              </w:divBdr>
            </w:div>
            <w:div w:id="170748859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07488570">
      <w:marLeft w:val="0"/>
      <w:marRight w:val="0"/>
      <w:marTop w:val="0"/>
      <w:marBottom w:val="0"/>
      <w:divBdr>
        <w:top w:val="none" w:sz="0" w:space="0" w:color="auto"/>
        <w:left w:val="none" w:sz="0" w:space="0" w:color="auto"/>
        <w:bottom w:val="none" w:sz="0" w:space="0" w:color="auto"/>
        <w:right w:val="none" w:sz="0" w:space="0" w:color="auto"/>
      </w:divBdr>
    </w:div>
    <w:div w:id="1707488571">
      <w:marLeft w:val="0"/>
      <w:marRight w:val="0"/>
      <w:marTop w:val="0"/>
      <w:marBottom w:val="0"/>
      <w:divBdr>
        <w:top w:val="none" w:sz="0" w:space="0" w:color="auto"/>
        <w:left w:val="none" w:sz="0" w:space="0" w:color="auto"/>
        <w:bottom w:val="none" w:sz="0" w:space="0" w:color="auto"/>
        <w:right w:val="none" w:sz="0" w:space="0" w:color="auto"/>
      </w:divBdr>
    </w:div>
    <w:div w:id="1707488572">
      <w:marLeft w:val="0"/>
      <w:marRight w:val="0"/>
      <w:marTop w:val="0"/>
      <w:marBottom w:val="0"/>
      <w:divBdr>
        <w:top w:val="none" w:sz="0" w:space="0" w:color="auto"/>
        <w:left w:val="none" w:sz="0" w:space="0" w:color="auto"/>
        <w:bottom w:val="none" w:sz="0" w:space="0" w:color="auto"/>
        <w:right w:val="none" w:sz="0" w:space="0" w:color="auto"/>
      </w:divBdr>
    </w:div>
    <w:div w:id="1707488573">
      <w:marLeft w:val="0"/>
      <w:marRight w:val="0"/>
      <w:marTop w:val="0"/>
      <w:marBottom w:val="0"/>
      <w:divBdr>
        <w:top w:val="none" w:sz="0" w:space="0" w:color="auto"/>
        <w:left w:val="none" w:sz="0" w:space="0" w:color="auto"/>
        <w:bottom w:val="none" w:sz="0" w:space="0" w:color="auto"/>
        <w:right w:val="none" w:sz="0" w:space="0" w:color="auto"/>
      </w:divBdr>
    </w:div>
    <w:div w:id="1707488574">
      <w:marLeft w:val="0"/>
      <w:marRight w:val="0"/>
      <w:marTop w:val="0"/>
      <w:marBottom w:val="0"/>
      <w:divBdr>
        <w:top w:val="none" w:sz="0" w:space="0" w:color="auto"/>
        <w:left w:val="none" w:sz="0" w:space="0" w:color="auto"/>
        <w:bottom w:val="none" w:sz="0" w:space="0" w:color="auto"/>
        <w:right w:val="none" w:sz="0" w:space="0" w:color="auto"/>
      </w:divBdr>
    </w:div>
    <w:div w:id="1707488575">
      <w:marLeft w:val="0"/>
      <w:marRight w:val="0"/>
      <w:marTop w:val="0"/>
      <w:marBottom w:val="0"/>
      <w:divBdr>
        <w:top w:val="none" w:sz="0" w:space="0" w:color="auto"/>
        <w:left w:val="none" w:sz="0" w:space="0" w:color="auto"/>
        <w:bottom w:val="none" w:sz="0" w:space="0" w:color="auto"/>
        <w:right w:val="none" w:sz="0" w:space="0" w:color="auto"/>
      </w:divBdr>
      <w:divsChild>
        <w:div w:id="1707488603">
          <w:marLeft w:val="0"/>
          <w:marRight w:val="0"/>
          <w:marTop w:val="0"/>
          <w:marBottom w:val="0"/>
          <w:divBdr>
            <w:top w:val="none" w:sz="0" w:space="0" w:color="auto"/>
            <w:left w:val="none" w:sz="0" w:space="0" w:color="auto"/>
            <w:bottom w:val="none" w:sz="0" w:space="0" w:color="auto"/>
            <w:right w:val="none" w:sz="0" w:space="0" w:color="auto"/>
          </w:divBdr>
          <w:divsChild>
            <w:div w:id="1707488602">
              <w:marLeft w:val="0"/>
              <w:marRight w:val="0"/>
              <w:marTop w:val="0"/>
              <w:marBottom w:val="0"/>
              <w:divBdr>
                <w:top w:val="none" w:sz="0" w:space="0" w:color="auto"/>
                <w:left w:val="none" w:sz="0" w:space="0" w:color="auto"/>
                <w:bottom w:val="none" w:sz="0" w:space="0" w:color="auto"/>
                <w:right w:val="none" w:sz="0" w:space="0" w:color="auto"/>
              </w:divBdr>
              <w:divsChild>
                <w:div w:id="170748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88576">
      <w:marLeft w:val="0"/>
      <w:marRight w:val="0"/>
      <w:marTop w:val="0"/>
      <w:marBottom w:val="0"/>
      <w:divBdr>
        <w:top w:val="none" w:sz="0" w:space="0" w:color="auto"/>
        <w:left w:val="none" w:sz="0" w:space="0" w:color="auto"/>
        <w:bottom w:val="none" w:sz="0" w:space="0" w:color="auto"/>
        <w:right w:val="none" w:sz="0" w:space="0" w:color="auto"/>
      </w:divBdr>
    </w:div>
    <w:div w:id="1707488577">
      <w:marLeft w:val="0"/>
      <w:marRight w:val="0"/>
      <w:marTop w:val="0"/>
      <w:marBottom w:val="0"/>
      <w:divBdr>
        <w:top w:val="none" w:sz="0" w:space="0" w:color="auto"/>
        <w:left w:val="none" w:sz="0" w:space="0" w:color="auto"/>
        <w:bottom w:val="none" w:sz="0" w:space="0" w:color="auto"/>
        <w:right w:val="none" w:sz="0" w:space="0" w:color="auto"/>
      </w:divBdr>
    </w:div>
    <w:div w:id="1707488578">
      <w:marLeft w:val="0"/>
      <w:marRight w:val="0"/>
      <w:marTop w:val="0"/>
      <w:marBottom w:val="0"/>
      <w:divBdr>
        <w:top w:val="none" w:sz="0" w:space="0" w:color="auto"/>
        <w:left w:val="none" w:sz="0" w:space="0" w:color="auto"/>
        <w:bottom w:val="none" w:sz="0" w:space="0" w:color="auto"/>
        <w:right w:val="none" w:sz="0" w:space="0" w:color="auto"/>
      </w:divBdr>
    </w:div>
    <w:div w:id="1707488580">
      <w:marLeft w:val="0"/>
      <w:marRight w:val="0"/>
      <w:marTop w:val="0"/>
      <w:marBottom w:val="0"/>
      <w:divBdr>
        <w:top w:val="none" w:sz="0" w:space="0" w:color="auto"/>
        <w:left w:val="none" w:sz="0" w:space="0" w:color="auto"/>
        <w:bottom w:val="none" w:sz="0" w:space="0" w:color="auto"/>
        <w:right w:val="none" w:sz="0" w:space="0" w:color="auto"/>
      </w:divBdr>
    </w:div>
    <w:div w:id="1707488581">
      <w:marLeft w:val="0"/>
      <w:marRight w:val="0"/>
      <w:marTop w:val="0"/>
      <w:marBottom w:val="0"/>
      <w:divBdr>
        <w:top w:val="none" w:sz="0" w:space="0" w:color="auto"/>
        <w:left w:val="none" w:sz="0" w:space="0" w:color="auto"/>
        <w:bottom w:val="none" w:sz="0" w:space="0" w:color="auto"/>
        <w:right w:val="none" w:sz="0" w:space="0" w:color="auto"/>
      </w:divBdr>
    </w:div>
    <w:div w:id="1707488582">
      <w:marLeft w:val="0"/>
      <w:marRight w:val="0"/>
      <w:marTop w:val="0"/>
      <w:marBottom w:val="0"/>
      <w:divBdr>
        <w:top w:val="none" w:sz="0" w:space="0" w:color="auto"/>
        <w:left w:val="none" w:sz="0" w:space="0" w:color="auto"/>
        <w:bottom w:val="none" w:sz="0" w:space="0" w:color="auto"/>
        <w:right w:val="none" w:sz="0" w:space="0" w:color="auto"/>
      </w:divBdr>
      <w:divsChild>
        <w:div w:id="1707488565">
          <w:marLeft w:val="749"/>
          <w:marRight w:val="0"/>
          <w:marTop w:val="0"/>
          <w:marBottom w:val="0"/>
          <w:divBdr>
            <w:top w:val="none" w:sz="0" w:space="0" w:color="auto"/>
            <w:left w:val="none" w:sz="0" w:space="0" w:color="auto"/>
            <w:bottom w:val="none" w:sz="0" w:space="0" w:color="auto"/>
            <w:right w:val="none" w:sz="0" w:space="0" w:color="auto"/>
          </w:divBdr>
        </w:div>
        <w:div w:id="1707488567">
          <w:marLeft w:val="749"/>
          <w:marRight w:val="0"/>
          <w:marTop w:val="0"/>
          <w:marBottom w:val="0"/>
          <w:divBdr>
            <w:top w:val="none" w:sz="0" w:space="0" w:color="auto"/>
            <w:left w:val="none" w:sz="0" w:space="0" w:color="auto"/>
            <w:bottom w:val="none" w:sz="0" w:space="0" w:color="auto"/>
            <w:right w:val="none" w:sz="0" w:space="0" w:color="auto"/>
          </w:divBdr>
        </w:div>
        <w:div w:id="1707488595">
          <w:marLeft w:val="749"/>
          <w:marRight w:val="0"/>
          <w:marTop w:val="0"/>
          <w:marBottom w:val="0"/>
          <w:divBdr>
            <w:top w:val="none" w:sz="0" w:space="0" w:color="auto"/>
            <w:left w:val="none" w:sz="0" w:space="0" w:color="auto"/>
            <w:bottom w:val="none" w:sz="0" w:space="0" w:color="auto"/>
            <w:right w:val="none" w:sz="0" w:space="0" w:color="auto"/>
          </w:divBdr>
        </w:div>
      </w:divsChild>
    </w:div>
    <w:div w:id="1707488584">
      <w:marLeft w:val="0"/>
      <w:marRight w:val="0"/>
      <w:marTop w:val="0"/>
      <w:marBottom w:val="0"/>
      <w:divBdr>
        <w:top w:val="none" w:sz="0" w:space="0" w:color="auto"/>
        <w:left w:val="none" w:sz="0" w:space="0" w:color="auto"/>
        <w:bottom w:val="none" w:sz="0" w:space="0" w:color="auto"/>
        <w:right w:val="none" w:sz="0" w:space="0" w:color="auto"/>
      </w:divBdr>
    </w:div>
    <w:div w:id="1707488585">
      <w:marLeft w:val="0"/>
      <w:marRight w:val="0"/>
      <w:marTop w:val="0"/>
      <w:marBottom w:val="0"/>
      <w:divBdr>
        <w:top w:val="none" w:sz="0" w:space="0" w:color="auto"/>
        <w:left w:val="none" w:sz="0" w:space="0" w:color="auto"/>
        <w:bottom w:val="none" w:sz="0" w:space="0" w:color="auto"/>
        <w:right w:val="none" w:sz="0" w:space="0" w:color="auto"/>
      </w:divBdr>
    </w:div>
    <w:div w:id="1707488586">
      <w:marLeft w:val="0"/>
      <w:marRight w:val="0"/>
      <w:marTop w:val="0"/>
      <w:marBottom w:val="0"/>
      <w:divBdr>
        <w:top w:val="none" w:sz="0" w:space="0" w:color="auto"/>
        <w:left w:val="none" w:sz="0" w:space="0" w:color="auto"/>
        <w:bottom w:val="none" w:sz="0" w:space="0" w:color="auto"/>
        <w:right w:val="none" w:sz="0" w:space="0" w:color="auto"/>
      </w:divBdr>
    </w:div>
    <w:div w:id="1707488587">
      <w:marLeft w:val="0"/>
      <w:marRight w:val="0"/>
      <w:marTop w:val="0"/>
      <w:marBottom w:val="0"/>
      <w:divBdr>
        <w:top w:val="none" w:sz="0" w:space="0" w:color="auto"/>
        <w:left w:val="none" w:sz="0" w:space="0" w:color="auto"/>
        <w:bottom w:val="none" w:sz="0" w:space="0" w:color="auto"/>
        <w:right w:val="none" w:sz="0" w:space="0" w:color="auto"/>
      </w:divBdr>
    </w:div>
    <w:div w:id="1707488589">
      <w:marLeft w:val="0"/>
      <w:marRight w:val="0"/>
      <w:marTop w:val="0"/>
      <w:marBottom w:val="0"/>
      <w:divBdr>
        <w:top w:val="none" w:sz="0" w:space="0" w:color="auto"/>
        <w:left w:val="none" w:sz="0" w:space="0" w:color="auto"/>
        <w:bottom w:val="none" w:sz="0" w:space="0" w:color="auto"/>
        <w:right w:val="none" w:sz="0" w:space="0" w:color="auto"/>
      </w:divBdr>
    </w:div>
    <w:div w:id="1707488590">
      <w:marLeft w:val="0"/>
      <w:marRight w:val="0"/>
      <w:marTop w:val="0"/>
      <w:marBottom w:val="0"/>
      <w:divBdr>
        <w:top w:val="none" w:sz="0" w:space="0" w:color="auto"/>
        <w:left w:val="none" w:sz="0" w:space="0" w:color="auto"/>
        <w:bottom w:val="none" w:sz="0" w:space="0" w:color="auto"/>
        <w:right w:val="none" w:sz="0" w:space="0" w:color="auto"/>
      </w:divBdr>
    </w:div>
    <w:div w:id="1707488591">
      <w:marLeft w:val="0"/>
      <w:marRight w:val="0"/>
      <w:marTop w:val="0"/>
      <w:marBottom w:val="0"/>
      <w:divBdr>
        <w:top w:val="none" w:sz="0" w:space="0" w:color="auto"/>
        <w:left w:val="none" w:sz="0" w:space="0" w:color="auto"/>
        <w:bottom w:val="none" w:sz="0" w:space="0" w:color="auto"/>
        <w:right w:val="none" w:sz="0" w:space="0" w:color="auto"/>
      </w:divBdr>
    </w:div>
    <w:div w:id="1707488592">
      <w:marLeft w:val="0"/>
      <w:marRight w:val="0"/>
      <w:marTop w:val="0"/>
      <w:marBottom w:val="0"/>
      <w:divBdr>
        <w:top w:val="none" w:sz="0" w:space="0" w:color="auto"/>
        <w:left w:val="none" w:sz="0" w:space="0" w:color="auto"/>
        <w:bottom w:val="none" w:sz="0" w:space="0" w:color="auto"/>
        <w:right w:val="none" w:sz="0" w:space="0" w:color="auto"/>
      </w:divBdr>
    </w:div>
    <w:div w:id="1707488593">
      <w:marLeft w:val="0"/>
      <w:marRight w:val="0"/>
      <w:marTop w:val="0"/>
      <w:marBottom w:val="0"/>
      <w:divBdr>
        <w:top w:val="none" w:sz="0" w:space="0" w:color="auto"/>
        <w:left w:val="none" w:sz="0" w:space="0" w:color="auto"/>
        <w:bottom w:val="none" w:sz="0" w:space="0" w:color="auto"/>
        <w:right w:val="none" w:sz="0" w:space="0" w:color="auto"/>
      </w:divBdr>
    </w:div>
    <w:div w:id="1707488594">
      <w:marLeft w:val="0"/>
      <w:marRight w:val="0"/>
      <w:marTop w:val="0"/>
      <w:marBottom w:val="0"/>
      <w:divBdr>
        <w:top w:val="none" w:sz="0" w:space="0" w:color="auto"/>
        <w:left w:val="none" w:sz="0" w:space="0" w:color="auto"/>
        <w:bottom w:val="none" w:sz="0" w:space="0" w:color="auto"/>
        <w:right w:val="none" w:sz="0" w:space="0" w:color="auto"/>
      </w:divBdr>
    </w:div>
    <w:div w:id="1707488596">
      <w:marLeft w:val="0"/>
      <w:marRight w:val="0"/>
      <w:marTop w:val="0"/>
      <w:marBottom w:val="0"/>
      <w:divBdr>
        <w:top w:val="none" w:sz="0" w:space="0" w:color="auto"/>
        <w:left w:val="none" w:sz="0" w:space="0" w:color="auto"/>
        <w:bottom w:val="none" w:sz="0" w:space="0" w:color="auto"/>
        <w:right w:val="none" w:sz="0" w:space="0" w:color="auto"/>
      </w:divBdr>
    </w:div>
    <w:div w:id="1707488597">
      <w:marLeft w:val="0"/>
      <w:marRight w:val="0"/>
      <w:marTop w:val="0"/>
      <w:marBottom w:val="0"/>
      <w:divBdr>
        <w:top w:val="none" w:sz="0" w:space="0" w:color="auto"/>
        <w:left w:val="none" w:sz="0" w:space="0" w:color="auto"/>
        <w:bottom w:val="none" w:sz="0" w:space="0" w:color="auto"/>
        <w:right w:val="none" w:sz="0" w:space="0" w:color="auto"/>
      </w:divBdr>
    </w:div>
    <w:div w:id="1707488600">
      <w:marLeft w:val="0"/>
      <w:marRight w:val="0"/>
      <w:marTop w:val="0"/>
      <w:marBottom w:val="0"/>
      <w:divBdr>
        <w:top w:val="none" w:sz="0" w:space="0" w:color="auto"/>
        <w:left w:val="none" w:sz="0" w:space="0" w:color="auto"/>
        <w:bottom w:val="none" w:sz="0" w:space="0" w:color="auto"/>
        <w:right w:val="none" w:sz="0" w:space="0" w:color="auto"/>
      </w:divBdr>
    </w:div>
    <w:div w:id="1707488601">
      <w:marLeft w:val="0"/>
      <w:marRight w:val="0"/>
      <w:marTop w:val="0"/>
      <w:marBottom w:val="0"/>
      <w:divBdr>
        <w:top w:val="none" w:sz="0" w:space="0" w:color="auto"/>
        <w:left w:val="none" w:sz="0" w:space="0" w:color="auto"/>
        <w:bottom w:val="none" w:sz="0" w:space="0" w:color="auto"/>
        <w:right w:val="none" w:sz="0" w:space="0" w:color="auto"/>
      </w:divBdr>
    </w:div>
    <w:div w:id="1707488605">
      <w:marLeft w:val="0"/>
      <w:marRight w:val="0"/>
      <w:marTop w:val="0"/>
      <w:marBottom w:val="0"/>
      <w:divBdr>
        <w:top w:val="none" w:sz="0" w:space="0" w:color="auto"/>
        <w:left w:val="none" w:sz="0" w:space="0" w:color="auto"/>
        <w:bottom w:val="none" w:sz="0" w:space="0" w:color="auto"/>
        <w:right w:val="none" w:sz="0" w:space="0" w:color="auto"/>
      </w:divBdr>
    </w:div>
    <w:div w:id="1707488606">
      <w:marLeft w:val="0"/>
      <w:marRight w:val="0"/>
      <w:marTop w:val="0"/>
      <w:marBottom w:val="0"/>
      <w:divBdr>
        <w:top w:val="none" w:sz="0" w:space="0" w:color="auto"/>
        <w:left w:val="none" w:sz="0" w:space="0" w:color="auto"/>
        <w:bottom w:val="none" w:sz="0" w:space="0" w:color="auto"/>
        <w:right w:val="none" w:sz="0" w:space="0" w:color="auto"/>
      </w:divBdr>
    </w:div>
    <w:div w:id="1707488607">
      <w:marLeft w:val="0"/>
      <w:marRight w:val="0"/>
      <w:marTop w:val="0"/>
      <w:marBottom w:val="0"/>
      <w:divBdr>
        <w:top w:val="none" w:sz="0" w:space="0" w:color="auto"/>
        <w:left w:val="none" w:sz="0" w:space="0" w:color="auto"/>
        <w:bottom w:val="none" w:sz="0" w:space="0" w:color="auto"/>
        <w:right w:val="none" w:sz="0" w:space="0" w:color="auto"/>
      </w:divBdr>
    </w:div>
    <w:div w:id="1707488609">
      <w:marLeft w:val="0"/>
      <w:marRight w:val="0"/>
      <w:marTop w:val="0"/>
      <w:marBottom w:val="0"/>
      <w:divBdr>
        <w:top w:val="none" w:sz="0" w:space="0" w:color="auto"/>
        <w:left w:val="none" w:sz="0" w:space="0" w:color="auto"/>
        <w:bottom w:val="none" w:sz="0" w:space="0" w:color="auto"/>
        <w:right w:val="none" w:sz="0" w:space="0" w:color="auto"/>
      </w:divBdr>
      <w:divsChild>
        <w:div w:id="1707488588">
          <w:marLeft w:val="360"/>
          <w:marRight w:val="0"/>
          <w:marTop w:val="0"/>
          <w:marBottom w:val="0"/>
          <w:divBdr>
            <w:top w:val="none" w:sz="0" w:space="0" w:color="auto"/>
            <w:left w:val="none" w:sz="0" w:space="0" w:color="auto"/>
            <w:bottom w:val="none" w:sz="0" w:space="0" w:color="auto"/>
            <w:right w:val="none" w:sz="0" w:space="0" w:color="auto"/>
          </w:divBdr>
        </w:div>
        <w:div w:id="1707488608">
          <w:marLeft w:val="360"/>
          <w:marRight w:val="0"/>
          <w:marTop w:val="0"/>
          <w:marBottom w:val="0"/>
          <w:divBdr>
            <w:top w:val="none" w:sz="0" w:space="0" w:color="auto"/>
            <w:left w:val="none" w:sz="0" w:space="0" w:color="auto"/>
            <w:bottom w:val="none" w:sz="0" w:space="0" w:color="auto"/>
            <w:right w:val="none" w:sz="0" w:space="0" w:color="auto"/>
          </w:divBdr>
        </w:div>
      </w:divsChild>
    </w:div>
    <w:div w:id="1732994100">
      <w:bodyDiv w:val="1"/>
      <w:marLeft w:val="0"/>
      <w:marRight w:val="0"/>
      <w:marTop w:val="0"/>
      <w:marBottom w:val="0"/>
      <w:divBdr>
        <w:top w:val="none" w:sz="0" w:space="0" w:color="auto"/>
        <w:left w:val="none" w:sz="0" w:space="0" w:color="auto"/>
        <w:bottom w:val="none" w:sz="0" w:space="0" w:color="auto"/>
        <w:right w:val="none" w:sz="0" w:space="0" w:color="auto"/>
      </w:divBdr>
    </w:div>
    <w:div w:id="1807163627">
      <w:bodyDiv w:val="1"/>
      <w:marLeft w:val="0"/>
      <w:marRight w:val="0"/>
      <w:marTop w:val="0"/>
      <w:marBottom w:val="0"/>
      <w:divBdr>
        <w:top w:val="none" w:sz="0" w:space="0" w:color="auto"/>
        <w:left w:val="none" w:sz="0" w:space="0" w:color="auto"/>
        <w:bottom w:val="none" w:sz="0" w:space="0" w:color="auto"/>
        <w:right w:val="none" w:sz="0" w:space="0" w:color="auto"/>
      </w:divBdr>
    </w:div>
    <w:div w:id="1897857189">
      <w:bodyDiv w:val="1"/>
      <w:marLeft w:val="0"/>
      <w:marRight w:val="0"/>
      <w:marTop w:val="0"/>
      <w:marBottom w:val="0"/>
      <w:divBdr>
        <w:top w:val="none" w:sz="0" w:space="0" w:color="auto"/>
        <w:left w:val="none" w:sz="0" w:space="0" w:color="auto"/>
        <w:bottom w:val="none" w:sz="0" w:space="0" w:color="auto"/>
        <w:right w:val="none" w:sz="0" w:space="0" w:color="auto"/>
      </w:divBdr>
    </w:div>
    <w:div w:id="203221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sip.legalis.pl/document-view.seam?documentId=mfrxilrtg4ytkobvgm4tiltqmfyc4njxge3tqojqg4" TargetMode="External"/><Relationship Id="rId26" Type="http://schemas.openxmlformats.org/officeDocument/2006/relationships/hyperlink" Target="https://ezamowienia.gov.p" TargetMode="External"/><Relationship Id="rId3" Type="http://schemas.openxmlformats.org/officeDocument/2006/relationships/styles" Target="styles.xml"/><Relationship Id="rId21" Type="http://schemas.openxmlformats.org/officeDocument/2006/relationships/hyperlink" Target="https://sip.legalis.pl/document-view.seam?documentId=mfrxilrtg4ytimjzhe4tiltqmfyc4njrga4danbugq"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galis.pl/document-view.seam?documentId=mfrxilrtg4ytiobrgezdmltqmfyc4njtgmzdgnbrgu" TargetMode="External"/><Relationship Id="rId25" Type="http://schemas.openxmlformats.org/officeDocument/2006/relationships/hyperlink" Target="https://sip.legalis.pl/document-view.seam?documentId=mfrxilrtg4ytimjzhe4tiltqmfyc4njrga4danbugq"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sip.legalis.pl/document-view.seam?documentId=mfrxilrtg4ytimjzhe4tiltqmfyc4njrga4danrwgy"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galis.pl/document-view.seam?documentId=mfrxilrtg4ytimjzhe4tiltqmfyc4njrga4danrwgq"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mp-client/tenders/ocds-148610-f42e233d-179f-467c-9b22-d67dd1a70a06" TargetMode="External"/><Relationship Id="rId23" Type="http://schemas.openxmlformats.org/officeDocument/2006/relationships/hyperlink" Target="https://sip.legalis.pl/document-view.seam?documentId=mfrxilrtg4ytimjzhe4tiltqmfyc4njrga4danbugq" TargetMode="External"/><Relationship Id="rId28" Type="http://schemas.openxmlformats.org/officeDocument/2006/relationships/hyperlink" Target="https://ekrs.ms.gov.pl/web/wyszukiwarka-krs/strona-glowna/" TargetMode="External"/><Relationship Id="rId10" Type="http://schemas.openxmlformats.org/officeDocument/2006/relationships/hyperlink" Target="https://sip.lex.pl/" TargetMode="External"/><Relationship Id="rId19" Type="http://schemas.openxmlformats.org/officeDocument/2006/relationships/hyperlink" Target="https://sip.legalis.pl/document-view.seam?documentId=mfrxilrtg4ytimjzhe4tiltqmfyc4njrga4danbugq"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mp-client/tenders/ocds-148610-f42e233d-179f-467c-9b22-d67dd1a70a06" TargetMode="External"/><Relationship Id="rId14" Type="http://schemas.openxmlformats.org/officeDocument/2006/relationships/hyperlink" Target="https://ezamowienia.gov.pl" TargetMode="External"/><Relationship Id="rId22" Type="http://schemas.openxmlformats.org/officeDocument/2006/relationships/hyperlink" Target="https://sip.legalis.pl/document-view.seam?documentId=mfrxilrtg4ytimjzhe4tiltqmfyc4njrga4danrwgq" TargetMode="External"/><Relationship Id="rId27" Type="http://schemas.openxmlformats.org/officeDocument/2006/relationships/hyperlink" Target="https://prod.ceidg.gov.pl/CEIDG/CEIDG.Public.UI/Search.aspx" TargetMode="External"/><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E6236-116A-4B7E-B92E-E7F3A775C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2369</TotalTime>
  <Pages>39</Pages>
  <Words>18054</Words>
  <Characters>108326</Characters>
  <Application>Microsoft Office Word</Application>
  <DocSecurity>0</DocSecurity>
  <Lines>902</Lines>
  <Paragraphs>252</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126128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Jadwiga Szkodzińska</cp:lastModifiedBy>
  <cp:revision>1100</cp:revision>
  <cp:lastPrinted>2025-12-08T12:01:00Z</cp:lastPrinted>
  <dcterms:created xsi:type="dcterms:W3CDTF">2022-05-18T10:31:00Z</dcterms:created>
  <dcterms:modified xsi:type="dcterms:W3CDTF">2025-12-17T08:25:00Z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